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E604BE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D6692D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011146D8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6692D">
        <w:rPr>
          <w:rFonts w:ascii="Times New Roman" w:hAnsi="Times New Roman" w:cs="Times New Roman"/>
          <w:i/>
          <w:sz w:val="24"/>
          <w:szCs w:val="24"/>
        </w:rPr>
        <w:t>BANDERPLACA INDÚSTRIA E COMÉRCIO LTDA. - EPP</w:t>
      </w:r>
      <w:r w:rsidR="003A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519213F2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D6692D">
        <w:rPr>
          <w:rFonts w:ascii="Times New Roman" w:hAnsi="Times New Roman" w:cs="Times New Roman"/>
          <w:i/>
          <w:sz w:val="24"/>
          <w:szCs w:val="24"/>
        </w:rPr>
        <w:t>00.759.039/0001-97</w:t>
      </w:r>
    </w:p>
    <w:p w14:paraId="3ABB3AAF" w14:textId="50F0703F" w:rsidR="001E27D4" w:rsidRPr="00527F4D" w:rsidRDefault="00D6692D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="001A1B67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794BF89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6692D">
        <w:rPr>
          <w:rFonts w:ascii="Times New Roman" w:hAnsi="Times New Roman" w:cs="Times New Roman"/>
          <w:i/>
          <w:sz w:val="24"/>
          <w:szCs w:val="24"/>
        </w:rPr>
        <w:t>36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8346E31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92D">
        <w:rPr>
          <w:rFonts w:ascii="Times New Roman" w:hAnsi="Times New Roman" w:cs="Times New Roman"/>
          <w:i/>
          <w:sz w:val="24"/>
          <w:szCs w:val="24"/>
        </w:rPr>
        <w:t>AQUISIÇÃO DE PLACAS E MEDALHAS PARA A CÂMARA MUNICIPAL DA ESTÂNCIA TURÍSTICA DE OLÍMPIA PELO PERÍODO DE 12 (DOZE) MESES.</w:t>
      </w:r>
    </w:p>
    <w:p w14:paraId="5AA21CEF" w14:textId="15DCF5BF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D6692D">
        <w:rPr>
          <w:rFonts w:ascii="Times New Roman" w:hAnsi="Times New Roman" w:cs="Times New Roman"/>
          <w:i/>
          <w:sz w:val="24"/>
          <w:szCs w:val="24"/>
        </w:rPr>
        <w:t>6.360,00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6692D">
        <w:rPr>
          <w:rFonts w:ascii="Times New Roman" w:hAnsi="Times New Roman" w:cs="Times New Roman"/>
          <w:i/>
          <w:sz w:val="24"/>
          <w:szCs w:val="24"/>
        </w:rPr>
        <w:t>SEIS MIL, TREZENTOS E SESSENTA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21E0241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92D">
        <w:rPr>
          <w:rFonts w:ascii="Times New Roman" w:hAnsi="Times New Roman" w:cs="Times New Roman"/>
          <w:i/>
          <w:sz w:val="24"/>
          <w:szCs w:val="24"/>
        </w:rPr>
        <w:t>05/09/2024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E27D4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BC1390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692D"/>
    <w:rsid w:val="00D67A5E"/>
    <w:rsid w:val="00D95290"/>
    <w:rsid w:val="00DB0F23"/>
    <w:rsid w:val="00E040D9"/>
    <w:rsid w:val="00E104B7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7</cp:revision>
  <cp:lastPrinted>2024-05-02T13:40:00Z</cp:lastPrinted>
  <dcterms:created xsi:type="dcterms:W3CDTF">2024-06-28T12:40:00Z</dcterms:created>
  <dcterms:modified xsi:type="dcterms:W3CDTF">2024-09-23T11:11:00Z</dcterms:modified>
</cp:coreProperties>
</file>