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32C3AB7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671C3F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230B6F3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71C3F">
        <w:rPr>
          <w:rFonts w:ascii="Times New Roman" w:hAnsi="Times New Roman" w:cs="Times New Roman"/>
          <w:i/>
          <w:sz w:val="24"/>
          <w:szCs w:val="24"/>
        </w:rPr>
        <w:t>COMPANHIA DE PROCESSAMENTO DE DADOS DO ESTADO DE SÃO PAULO - PRODESP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00AB447A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71C3F">
        <w:rPr>
          <w:rFonts w:ascii="Times New Roman" w:hAnsi="Times New Roman" w:cs="Times New Roman"/>
          <w:i/>
          <w:sz w:val="24"/>
          <w:szCs w:val="24"/>
        </w:rPr>
        <w:t>62.577.929/0001-35</w:t>
      </w:r>
    </w:p>
    <w:p w14:paraId="6AD9A7B3" w14:textId="3A8803A3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71C3F">
        <w:rPr>
          <w:rFonts w:ascii="Times New Roman" w:hAnsi="Times New Roman" w:cs="Times New Roman"/>
          <w:i/>
          <w:sz w:val="24"/>
          <w:szCs w:val="24"/>
        </w:rPr>
        <w:t>14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3548A316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C3F">
        <w:rPr>
          <w:rFonts w:ascii="Times New Roman" w:hAnsi="Times New Roman" w:cs="Times New Roman"/>
          <w:i/>
          <w:sz w:val="24"/>
          <w:szCs w:val="24"/>
        </w:rPr>
        <w:t>PRESTAÇÃO DE SERVIÇOS DE PUBLICIDADE LEGAL DE TODOS OS ATOS DE INTERESSE DA CÂMARA MUNICIPAL DA ESTÂNCIA TURÍSTICA DE OLÍMPIA PELO SISTEMA ON-LINE NOS RESPECTIVOS CADERNOS DO “DIÁRIO OFICIAL DO ESTADO DE SÃO PAULO”.</w:t>
      </w:r>
    </w:p>
    <w:p w14:paraId="0FCC5215" w14:textId="73647D1B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671C3F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1C3F">
        <w:rPr>
          <w:rFonts w:ascii="Times New Roman" w:hAnsi="Times New Roman" w:cs="Times New Roman"/>
          <w:i/>
          <w:sz w:val="24"/>
          <w:szCs w:val="24"/>
        </w:rPr>
        <w:t>4.425,12 (QUATRO MIL, QUATROCENTOS E VINTE E CINCO REAIS E DOZE CENTAVOS)</w:t>
      </w:r>
    </w:p>
    <w:p w14:paraId="2C75B4B7" w14:textId="1014302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C3F">
        <w:rPr>
          <w:rFonts w:ascii="Times New Roman" w:hAnsi="Times New Roman" w:cs="Times New Roman"/>
          <w:i/>
          <w:sz w:val="24"/>
          <w:szCs w:val="24"/>
        </w:rPr>
        <w:t>27/04/2022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B5618"/>
    <w:rsid w:val="001537DC"/>
    <w:rsid w:val="001B7A62"/>
    <w:rsid w:val="002648B2"/>
    <w:rsid w:val="002E07D1"/>
    <w:rsid w:val="002E2AB5"/>
    <w:rsid w:val="00300B6D"/>
    <w:rsid w:val="00393902"/>
    <w:rsid w:val="003F166E"/>
    <w:rsid w:val="004467A1"/>
    <w:rsid w:val="004C29CA"/>
    <w:rsid w:val="0052130F"/>
    <w:rsid w:val="0052337C"/>
    <w:rsid w:val="00537095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2022-05-17T16:59:00Z</dcterms:created>
  <dcterms:modified xsi:type="dcterms:W3CDTF">2022-05-17T16:59:00Z</dcterms:modified>
</cp:coreProperties>
</file>