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01A75" w14:textId="7BCE877A" w:rsidR="00D4061D" w:rsidRDefault="00D4061D" w:rsidP="00D4061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875BA1">
        <w:rPr>
          <w:rFonts w:ascii="Times New Roman" w:hAnsi="Times New Roman" w:cs="Times New Roman"/>
          <w:b/>
          <w:i/>
          <w:sz w:val="24"/>
          <w:szCs w:val="24"/>
        </w:rPr>
        <w:t>PRIMEIRO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728E">
        <w:rPr>
          <w:rFonts w:ascii="Times New Roman" w:hAnsi="Times New Roman" w:cs="Times New Roman"/>
          <w:b/>
          <w:i/>
          <w:sz w:val="24"/>
          <w:szCs w:val="24"/>
        </w:rPr>
        <w:t xml:space="preserve">TERMO ADITIVO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AO CONTRATO Nº </w:t>
      </w:r>
      <w:r w:rsidR="00FB3D0E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964496">
        <w:rPr>
          <w:rFonts w:ascii="Times New Roman" w:hAnsi="Times New Roman" w:cs="Times New Roman"/>
          <w:b/>
          <w:i/>
          <w:sz w:val="24"/>
          <w:szCs w:val="24"/>
        </w:rPr>
        <w:t>/2023</w:t>
      </w:r>
    </w:p>
    <w:p w14:paraId="1C33C24A" w14:textId="77777777" w:rsidR="00D4061D" w:rsidRDefault="00D4061D" w:rsidP="00D406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B144D0" w14:textId="77777777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13A98E52" w14:textId="6ECB4D3B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CONTRATADA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B3D0E">
        <w:rPr>
          <w:rFonts w:ascii="Times New Roman" w:hAnsi="Times New Roman" w:cs="Times New Roman"/>
          <w:i/>
          <w:sz w:val="24"/>
          <w:szCs w:val="24"/>
        </w:rPr>
        <w:t>PÃO NOBRE OLÍMPIA PANIFICADORA E CONFEITARIA LTDA. - ME</w:t>
      </w:r>
    </w:p>
    <w:p w14:paraId="6AC5A073" w14:textId="4D2ED7FC" w:rsidR="0086398E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B3D0E">
        <w:rPr>
          <w:rFonts w:ascii="Times New Roman" w:hAnsi="Times New Roman" w:cs="Times New Roman"/>
          <w:i/>
          <w:sz w:val="24"/>
          <w:szCs w:val="24"/>
        </w:rPr>
        <w:t>01</w:t>
      </w:r>
      <w:r w:rsidR="00964496">
        <w:rPr>
          <w:rFonts w:ascii="Times New Roman" w:hAnsi="Times New Roman" w:cs="Times New Roman"/>
          <w:i/>
          <w:sz w:val="24"/>
          <w:szCs w:val="24"/>
        </w:rPr>
        <w:t>/2023</w:t>
      </w:r>
    </w:p>
    <w:p w14:paraId="3AA9529D" w14:textId="0981408A" w:rsidR="00AC728E" w:rsidRPr="00AC728E" w:rsidRDefault="00875BA1" w:rsidP="00D40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PRIMEIRO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 TERMO ADITIVO</w:t>
      </w:r>
    </w:p>
    <w:p w14:paraId="0CD32E2D" w14:textId="417F1052" w:rsidR="00D4061D" w:rsidRPr="00FB3D0E" w:rsidRDefault="00056030" w:rsidP="00056030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>OBJETO:</w:t>
      </w:r>
      <w:r w:rsidR="00FB3D0E">
        <w:rPr>
          <w:rFonts w:ascii="Times New Roman" w:hAnsi="Times New Roman"/>
          <w:szCs w:val="24"/>
        </w:rPr>
        <w:t xml:space="preserve"> </w:t>
      </w:r>
      <w:r w:rsidR="00FB3D0E">
        <w:rPr>
          <w:rFonts w:ascii="Times New Roman" w:hAnsi="Times New Roman"/>
          <w:b w:val="0"/>
          <w:bCs/>
          <w:szCs w:val="24"/>
        </w:rPr>
        <w:t>ALTERAÇÃO QUANTITATIVA E PRORROGAÇÃO DO PRAZO DE VIGÊNCIA DO CONTRATO Nº 01/2023, QUE TEM COMO OBJETO A AQUISIÇÃO DE ATÉ 140 KG (CENTO E QUARENTA QUILOS) DE MINI PÃO FRANCÊS (FILÃO) E DE ATÉ 140 KG (CENTO E QUARENTA QUILOS) DE PÃO DE LEITE.</w:t>
      </w:r>
    </w:p>
    <w:p w14:paraId="565832F7" w14:textId="43DE8887" w:rsidR="00D77E0B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B3D0E">
        <w:rPr>
          <w:rFonts w:ascii="Times New Roman" w:hAnsi="Times New Roman" w:cs="Times New Roman"/>
          <w:i/>
          <w:sz w:val="24"/>
          <w:szCs w:val="24"/>
        </w:rPr>
        <w:t>18/01/2024</w:t>
      </w:r>
    </w:p>
    <w:p w14:paraId="72FD0BF3" w14:textId="139A16A8" w:rsidR="00D77E0B" w:rsidRPr="00D77E0B" w:rsidRDefault="00875BA1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VALOR ACRESCIDO</w:t>
      </w:r>
      <w:r w:rsidR="00D77E0B" w:rsidRPr="00D77E0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D77E0B" w:rsidRPr="00D77E0B">
        <w:rPr>
          <w:rFonts w:ascii="Times New Roman" w:hAnsi="Times New Roman" w:cs="Times New Roman"/>
          <w:i/>
          <w:sz w:val="24"/>
          <w:szCs w:val="24"/>
        </w:rPr>
        <w:t>R$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3D0E">
        <w:rPr>
          <w:rFonts w:ascii="Times New Roman" w:hAnsi="Times New Roman" w:cs="Times New Roman"/>
          <w:i/>
          <w:sz w:val="24"/>
          <w:szCs w:val="24"/>
        </w:rPr>
        <w:t>1.113,00</w:t>
      </w:r>
      <w:r w:rsidR="00D77E0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B3D0E">
        <w:rPr>
          <w:rFonts w:ascii="Times New Roman" w:hAnsi="Times New Roman" w:cs="Times New Roman"/>
          <w:i/>
          <w:sz w:val="24"/>
          <w:szCs w:val="24"/>
        </w:rPr>
        <w:t>UM MIL, CENTO E TREZE REAIS</w:t>
      </w:r>
      <w:r w:rsidR="00D77E0B">
        <w:rPr>
          <w:rFonts w:ascii="Times New Roman" w:hAnsi="Times New Roman" w:cs="Times New Roman"/>
          <w:i/>
          <w:sz w:val="24"/>
          <w:szCs w:val="24"/>
        </w:rPr>
        <w:t>)</w:t>
      </w:r>
    </w:p>
    <w:p w14:paraId="1F82C9F1" w14:textId="4BD570E1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7789DAE5" w14:textId="10A815A9" w:rsidR="00BD7DC7" w:rsidRDefault="00BD7DC7" w:rsidP="00D4061D"/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1D"/>
    <w:rsid w:val="00056030"/>
    <w:rsid w:val="000D1AD9"/>
    <w:rsid w:val="000F4946"/>
    <w:rsid w:val="00217274"/>
    <w:rsid w:val="00265EB0"/>
    <w:rsid w:val="002E0B72"/>
    <w:rsid w:val="002F6384"/>
    <w:rsid w:val="003337E1"/>
    <w:rsid w:val="0040505C"/>
    <w:rsid w:val="00455B6E"/>
    <w:rsid w:val="00506E67"/>
    <w:rsid w:val="00512336"/>
    <w:rsid w:val="00523E46"/>
    <w:rsid w:val="00557CD7"/>
    <w:rsid w:val="006F6608"/>
    <w:rsid w:val="0086398E"/>
    <w:rsid w:val="008745EE"/>
    <w:rsid w:val="00875BA1"/>
    <w:rsid w:val="008C740F"/>
    <w:rsid w:val="008D4BD8"/>
    <w:rsid w:val="008F09A1"/>
    <w:rsid w:val="00964496"/>
    <w:rsid w:val="009754C7"/>
    <w:rsid w:val="009A6B72"/>
    <w:rsid w:val="00A86251"/>
    <w:rsid w:val="00AA7C5B"/>
    <w:rsid w:val="00AC728E"/>
    <w:rsid w:val="00B40405"/>
    <w:rsid w:val="00B41866"/>
    <w:rsid w:val="00BC02F4"/>
    <w:rsid w:val="00BC7A7C"/>
    <w:rsid w:val="00BD7DC7"/>
    <w:rsid w:val="00BE1F48"/>
    <w:rsid w:val="00BF7A1F"/>
    <w:rsid w:val="00C87F40"/>
    <w:rsid w:val="00CA1B8B"/>
    <w:rsid w:val="00CB379D"/>
    <w:rsid w:val="00CF12EA"/>
    <w:rsid w:val="00D4061D"/>
    <w:rsid w:val="00D51B83"/>
    <w:rsid w:val="00D77E0B"/>
    <w:rsid w:val="00E40AB0"/>
    <w:rsid w:val="00E57295"/>
    <w:rsid w:val="00E578BE"/>
    <w:rsid w:val="00FB3D0E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A657"/>
  <w15:chartTrackingRefBased/>
  <w15:docId w15:val="{54E865ED-DB63-4C4C-8443-9B85D534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1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061D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D4061D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5</cp:revision>
  <cp:lastPrinted>2023-11-06T18:50:00Z</cp:lastPrinted>
  <dcterms:created xsi:type="dcterms:W3CDTF">2023-12-28T18:11:00Z</dcterms:created>
  <dcterms:modified xsi:type="dcterms:W3CDTF">2024-01-29T14:15:00Z</dcterms:modified>
</cp:coreProperties>
</file>