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D5C41" w14:textId="392AFF76" w:rsidR="00B93226" w:rsidRDefault="00B93226" w:rsidP="00B9322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8F05CE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TERMO ADITIVO 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>DE CONTRATO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3A4739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8F05CE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14:paraId="3678EF73" w14:textId="77777777" w:rsidR="00B93226" w:rsidRDefault="00B93226" w:rsidP="00B932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886CD57" w14:textId="77777777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CÂMARA MUNICIPAL </w:t>
      </w:r>
      <w:r>
        <w:rPr>
          <w:rFonts w:ascii="Times New Roman" w:hAnsi="Times New Roman" w:cs="Times New Roman"/>
          <w:i/>
          <w:sz w:val="24"/>
          <w:szCs w:val="24"/>
        </w:rPr>
        <w:t xml:space="preserve">DA ESTÂNCIA TURÍSTICA </w:t>
      </w:r>
      <w:r w:rsidRPr="00454DE9">
        <w:rPr>
          <w:rFonts w:ascii="Times New Roman" w:hAnsi="Times New Roman" w:cs="Times New Roman"/>
          <w:i/>
          <w:sz w:val="24"/>
          <w:szCs w:val="24"/>
        </w:rPr>
        <w:t>DE OLÍMPIA</w:t>
      </w:r>
    </w:p>
    <w:p w14:paraId="53660277" w14:textId="358233DF" w:rsidR="007C7B1A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CONTRATAD</w:t>
      </w:r>
      <w:r w:rsidR="00E76E4E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A4739">
        <w:rPr>
          <w:rFonts w:ascii="Times New Roman" w:hAnsi="Times New Roman" w:cs="Times New Roman"/>
          <w:i/>
          <w:sz w:val="24"/>
          <w:szCs w:val="24"/>
        </w:rPr>
        <w:t>ROGÉRIO A. DOS SANTOS MARKETING DIRETO LTDA.</w:t>
      </w:r>
    </w:p>
    <w:p w14:paraId="68432CE1" w14:textId="3A3BD559" w:rsidR="00696E90" w:rsidRPr="00696E90" w:rsidRDefault="00696E90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CONTRATO</w:t>
      </w:r>
      <w:r w:rsidR="002F4B1C">
        <w:rPr>
          <w:rFonts w:ascii="Times New Roman" w:hAnsi="Times New Roman" w:cs="Times New Roman"/>
          <w:b/>
          <w:i/>
          <w:sz w:val="24"/>
          <w:szCs w:val="24"/>
        </w:rPr>
        <w:t xml:space="preserve"> Nº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3A4739">
        <w:rPr>
          <w:rFonts w:ascii="Times New Roman" w:hAnsi="Times New Roman" w:cs="Times New Roman"/>
          <w:bCs/>
          <w:i/>
          <w:sz w:val="24"/>
          <w:szCs w:val="24"/>
        </w:rPr>
        <w:t>16/2021</w:t>
      </w:r>
    </w:p>
    <w:p w14:paraId="741D8F5F" w14:textId="177B7E53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TERMO ADITIVO CONTRATUAL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 Nº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A4739">
        <w:rPr>
          <w:rFonts w:ascii="Times New Roman" w:hAnsi="Times New Roman" w:cs="Times New Roman"/>
          <w:i/>
          <w:sz w:val="24"/>
          <w:szCs w:val="24"/>
        </w:rPr>
        <w:t>10/2022</w:t>
      </w:r>
    </w:p>
    <w:p w14:paraId="2D123556" w14:textId="7B91DBC9" w:rsidR="00B93226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3A4739">
        <w:rPr>
          <w:rFonts w:ascii="Times New Roman" w:hAnsi="Times New Roman"/>
          <w:b w:val="0"/>
          <w:bCs/>
          <w:szCs w:val="24"/>
        </w:rPr>
        <w:t>PRESTAÇÃO DE SERVIÇOS DE FILMAGEM, EDIÇÃO E TRANSMISSÃO DOS VÍDEOS DAS SESSÕES ORDINÁRIAS, EXTRAORDINÁRIAS, SOLENES, TÉCNICAS, AUDIÊNCIAS PÚBLICAS, PALESTRAS, CURSOS E DEMAIS REUNIÕES DE INTERESSE PÚBLICO REALIZADAS NESTA CASA DE LEIS, DEIXANDO-OS EM CONDIÇÕES DE SEREM DISPONIBILIZADOS NO SITE OFICIAL E REDES SOCIAIS, DANDO TRANSPARÊNCIA E DIVULGANDO OS TRABALHOS LEGISLATIVOS DA CÂMARA MUNICIPAL DA ESTÂNCIA TURÍSTICA DE OLÍMPIA.</w:t>
      </w:r>
    </w:p>
    <w:p w14:paraId="25A9B890" w14:textId="356FECBE" w:rsidR="00651426" w:rsidRDefault="006514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 w:rsidRPr="00651426">
        <w:rPr>
          <w:rFonts w:ascii="Times New Roman" w:hAnsi="Times New Roman"/>
          <w:szCs w:val="24"/>
        </w:rPr>
        <w:t>VALOR GLOBAL:</w:t>
      </w:r>
      <w:r>
        <w:rPr>
          <w:rFonts w:ascii="Times New Roman" w:hAnsi="Times New Roman"/>
          <w:b w:val="0"/>
          <w:bCs/>
          <w:szCs w:val="24"/>
        </w:rPr>
        <w:t xml:space="preserve"> R$ 42.000,00 (QUARENTA E DOIS MIL REAIS)</w:t>
      </w:r>
    </w:p>
    <w:p w14:paraId="2185E41A" w14:textId="16A17A2E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A4739">
        <w:rPr>
          <w:rFonts w:ascii="Times New Roman" w:hAnsi="Times New Roman" w:cs="Times New Roman"/>
          <w:i/>
          <w:sz w:val="24"/>
          <w:szCs w:val="24"/>
        </w:rPr>
        <w:t>12/07/2022</w:t>
      </w:r>
    </w:p>
    <w:p w14:paraId="2F779D2F" w14:textId="44457F21" w:rsidR="00BA7618" w:rsidRDefault="006D686E" w:rsidP="003A4739">
      <w:pPr>
        <w:spacing w:after="0"/>
        <w:jc w:val="both"/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VIGÊNCIA: </w:t>
      </w:r>
      <w:r w:rsidR="003A4739">
        <w:rPr>
          <w:rFonts w:ascii="Times New Roman" w:hAnsi="Times New Roman" w:cs="Times New Roman"/>
          <w:i/>
          <w:sz w:val="24"/>
          <w:szCs w:val="24"/>
        </w:rPr>
        <w:t>12 (DOZE) MESES</w:t>
      </w:r>
    </w:p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26"/>
    <w:rsid w:val="000970D9"/>
    <w:rsid w:val="002239C8"/>
    <w:rsid w:val="0023725C"/>
    <w:rsid w:val="002F4B1C"/>
    <w:rsid w:val="003A4739"/>
    <w:rsid w:val="00455AC2"/>
    <w:rsid w:val="00480D7B"/>
    <w:rsid w:val="0049757B"/>
    <w:rsid w:val="00651426"/>
    <w:rsid w:val="00694A26"/>
    <w:rsid w:val="00696E90"/>
    <w:rsid w:val="0069730E"/>
    <w:rsid w:val="006D686E"/>
    <w:rsid w:val="007C7B1A"/>
    <w:rsid w:val="00827672"/>
    <w:rsid w:val="008F05CE"/>
    <w:rsid w:val="00977B5B"/>
    <w:rsid w:val="00A11201"/>
    <w:rsid w:val="00B703EA"/>
    <w:rsid w:val="00B93226"/>
    <w:rsid w:val="00BA7618"/>
    <w:rsid w:val="00D903C5"/>
    <w:rsid w:val="00E553CC"/>
    <w:rsid w:val="00E67919"/>
    <w:rsid w:val="00E76E4E"/>
    <w:rsid w:val="00EE40EB"/>
    <w:rsid w:val="00E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3284"/>
  <w15:chartTrackingRefBased/>
  <w15:docId w15:val="{CD529C40-ADF4-4906-943E-89AD5623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2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3226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B93226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5</cp:revision>
  <dcterms:created xsi:type="dcterms:W3CDTF">2022-07-21T17:28:00Z</dcterms:created>
  <dcterms:modified xsi:type="dcterms:W3CDTF">2022-07-21T17:48:00Z</dcterms:modified>
</cp:coreProperties>
</file>