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951FB" w14:textId="77777777" w:rsidR="00F0343E" w:rsidRDefault="00F0343E">
      <w:pPr>
        <w:spacing w:line="360" w:lineRule="auto"/>
        <w:ind w:left="0" w:hanging="2"/>
        <w:jc w:val="center"/>
        <w:rPr>
          <w:rFonts w:ascii="Arial" w:eastAsia="Arial" w:hAnsi="Arial" w:cs="Arial"/>
          <w:b/>
          <w:u w:val="single"/>
        </w:rPr>
      </w:pPr>
      <w:r w:rsidRPr="00F0343E">
        <w:rPr>
          <w:rFonts w:ascii="Arial" w:eastAsia="Arial" w:hAnsi="Arial" w:cs="Arial"/>
          <w:b/>
          <w:u w:val="single"/>
        </w:rPr>
        <w:t>ANEXO II</w:t>
      </w:r>
    </w:p>
    <w:p w14:paraId="6A0AB664" w14:textId="77777777" w:rsidR="00F0343E" w:rsidRPr="00F0343E" w:rsidRDefault="00F0343E">
      <w:pPr>
        <w:spacing w:line="360" w:lineRule="auto"/>
        <w:ind w:left="0" w:hanging="2"/>
        <w:jc w:val="center"/>
        <w:rPr>
          <w:rFonts w:ascii="Arial" w:eastAsia="Arial" w:hAnsi="Arial" w:cs="Arial"/>
          <w:b/>
          <w:u w:val="single"/>
        </w:rPr>
      </w:pPr>
    </w:p>
    <w:p w14:paraId="3803FA9D" w14:textId="77777777" w:rsidR="00AA6F2E" w:rsidRDefault="00A54610">
      <w:pPr>
        <w:spacing w:line="360" w:lineRule="auto"/>
        <w:ind w:left="0" w:hanging="2"/>
        <w:jc w:val="center"/>
        <w:rPr>
          <w:rFonts w:ascii="Arial" w:eastAsia="Arial" w:hAnsi="Arial" w:cs="Arial"/>
          <w:b/>
        </w:rPr>
      </w:pPr>
      <w:r>
        <w:rPr>
          <w:rFonts w:ascii="Arial" w:eastAsia="Arial" w:hAnsi="Arial" w:cs="Arial"/>
          <w:b/>
        </w:rPr>
        <w:t>CONTRATO ADMINISTRATIVO N° XX/2021</w:t>
      </w:r>
    </w:p>
    <w:p w14:paraId="0BB21C2D" w14:textId="77777777" w:rsidR="00AA6F2E" w:rsidRDefault="00AA6F2E">
      <w:pPr>
        <w:spacing w:line="360" w:lineRule="auto"/>
        <w:ind w:left="0" w:hanging="2"/>
        <w:jc w:val="center"/>
        <w:rPr>
          <w:rFonts w:ascii="Arial" w:eastAsia="Arial" w:hAnsi="Arial" w:cs="Arial"/>
          <w:b/>
        </w:rPr>
      </w:pPr>
    </w:p>
    <w:p w14:paraId="4AEF943B" w14:textId="77777777" w:rsidR="00AA6F2E" w:rsidRDefault="00A54610">
      <w:pPr>
        <w:spacing w:line="360" w:lineRule="auto"/>
        <w:ind w:left="0" w:hanging="2"/>
        <w:rPr>
          <w:rFonts w:ascii="Arial" w:eastAsia="Arial" w:hAnsi="Arial" w:cs="Arial"/>
          <w:b/>
        </w:rPr>
      </w:pPr>
      <w:r>
        <w:rPr>
          <w:rFonts w:ascii="Arial" w:eastAsia="Arial" w:hAnsi="Arial" w:cs="Arial"/>
          <w:b/>
        </w:rPr>
        <w:br/>
        <w:t>CARTA CONVITE Nº 03/2021</w:t>
      </w:r>
      <w:r>
        <w:rPr>
          <w:rFonts w:ascii="Arial" w:eastAsia="Arial" w:hAnsi="Arial" w:cs="Arial"/>
          <w:b/>
        </w:rPr>
        <w:br/>
        <w:t>PROCESSO ADMINISTRATIVO Nº 08/2021</w:t>
      </w:r>
    </w:p>
    <w:p w14:paraId="641689E0" w14:textId="77777777" w:rsidR="00AA6F2E" w:rsidRDefault="00A54610">
      <w:pPr>
        <w:spacing w:line="360" w:lineRule="auto"/>
        <w:ind w:left="0" w:hanging="2"/>
        <w:rPr>
          <w:rFonts w:ascii="Arial" w:eastAsia="Arial" w:hAnsi="Arial" w:cs="Arial"/>
          <w:sz w:val="22"/>
          <w:szCs w:val="22"/>
        </w:rPr>
      </w:pPr>
      <w:r>
        <w:rPr>
          <w:rFonts w:ascii="Arial" w:eastAsia="Arial" w:hAnsi="Arial" w:cs="Arial"/>
          <w:b/>
        </w:rPr>
        <w:tab/>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4FB44C89"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 </w:t>
      </w:r>
    </w:p>
    <w:p w14:paraId="52E90EC4" w14:textId="77777777" w:rsidR="00AA6F2E" w:rsidRDefault="00A54610">
      <w:pPr>
        <w:tabs>
          <w:tab w:val="center" w:pos="4419"/>
          <w:tab w:val="right" w:pos="8838"/>
        </w:tabs>
        <w:spacing w:line="360" w:lineRule="auto"/>
        <w:ind w:left="0" w:hanging="2"/>
        <w:jc w:val="both"/>
        <w:rPr>
          <w:rFonts w:ascii="Arial" w:eastAsia="Arial" w:hAnsi="Arial" w:cs="Arial"/>
          <w:b/>
        </w:rPr>
      </w:pPr>
      <w:r>
        <w:rPr>
          <w:rFonts w:ascii="Arial" w:eastAsia="Arial" w:hAnsi="Arial" w:cs="Arial"/>
          <w:b/>
          <w:sz w:val="22"/>
          <w:szCs w:val="22"/>
        </w:rPr>
        <w:t>CONTRATAÇÃO DE EMPRESA ESPECIALIZADA VISANDO A AQUISIÇÃO DE 01(UMA) CÂMERA ROBOTIZADA, 01(UMA) MESA DE CORTE E 01(UMA) MESA CONTROLADORA DE POSICIONAMENTO DE CÂMERAS PARA A CÂMARA MUNICIPAL DA ESTÂNCIA TURÍSTICA DE OLÍMPIA</w:t>
      </w:r>
      <w:r>
        <w:rPr>
          <w:rFonts w:ascii="Arial" w:eastAsia="Arial" w:hAnsi="Arial" w:cs="Arial"/>
          <w:b/>
        </w:rPr>
        <w:t xml:space="preserve">, QUE ENTRE SI CELEBRAM A CÂMARA MUNICIPAL DA ESTÂNCIA TURÍSTICA DE OLÍMPIA E A EMPRESA XXX.... </w:t>
      </w:r>
    </w:p>
    <w:p w14:paraId="51E85DBA" w14:textId="77777777" w:rsidR="00AA6F2E" w:rsidRDefault="00AA6F2E">
      <w:pPr>
        <w:tabs>
          <w:tab w:val="center" w:pos="4419"/>
          <w:tab w:val="right" w:pos="8838"/>
        </w:tabs>
        <w:spacing w:line="360" w:lineRule="auto"/>
        <w:ind w:left="0" w:hanging="2"/>
        <w:jc w:val="both"/>
        <w:rPr>
          <w:rFonts w:ascii="Arial" w:eastAsia="Arial" w:hAnsi="Arial" w:cs="Arial"/>
        </w:rPr>
      </w:pPr>
    </w:p>
    <w:p w14:paraId="5A609152" w14:textId="63ECDE2B" w:rsidR="00AA6F2E" w:rsidRDefault="008F6916">
      <w:pPr>
        <w:tabs>
          <w:tab w:val="center" w:pos="4419"/>
          <w:tab w:val="right" w:pos="8838"/>
        </w:tabs>
        <w:spacing w:line="360" w:lineRule="auto"/>
        <w:ind w:left="0" w:hanging="2"/>
        <w:jc w:val="both"/>
        <w:rPr>
          <w:rFonts w:ascii="Arial" w:eastAsia="Arial" w:hAnsi="Arial" w:cs="Arial"/>
        </w:rPr>
      </w:pPr>
      <w:r>
        <w:rPr>
          <w:rFonts w:ascii="Arial" w:eastAsia="Arial" w:hAnsi="Arial" w:cs="Arial"/>
          <w:noProof/>
        </w:rPr>
        <mc:AlternateContent>
          <mc:Choice Requires="wps">
            <w:drawing>
              <wp:anchor distT="0" distB="0" distL="114300" distR="114300" simplePos="0" relativeHeight="251663360" behindDoc="0" locked="0" layoutInCell="1" allowOverlap="1" wp14:anchorId="1113F5CF" wp14:editId="20EF66F4">
                <wp:simplePos x="0" y="0"/>
                <wp:positionH relativeFrom="column">
                  <wp:posOffset>1772919</wp:posOffset>
                </wp:positionH>
                <wp:positionV relativeFrom="paragraph">
                  <wp:posOffset>1068070</wp:posOffset>
                </wp:positionV>
                <wp:extent cx="1285875" cy="171450"/>
                <wp:effectExtent l="57150" t="19050" r="85725" b="95250"/>
                <wp:wrapNone/>
                <wp:docPr id="4" name="Retângulo 4"/>
                <wp:cNvGraphicFramePr/>
                <a:graphic xmlns:a="http://schemas.openxmlformats.org/drawingml/2006/main">
                  <a:graphicData uri="http://schemas.microsoft.com/office/word/2010/wordprocessingShape">
                    <wps:wsp>
                      <wps:cNvSpPr/>
                      <wps:spPr>
                        <a:xfrm>
                          <a:off x="0" y="0"/>
                          <a:ext cx="1285875" cy="171450"/>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0B5D1" id="Retângulo 4" o:spid="_x0000_s1026" style="position:absolute;margin-left:139.6pt;margin-top:84.1pt;width:101.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" fillcolor="black [3213]" strokecolor="#4579b8 [3044]">
                <v:shadow on="t" color="black" opacity="22937f" origin=",.5" offset="0,.63889mm"/>
              </v:rect>
            </w:pict>
          </mc:Fallback>
        </mc:AlternateContent>
      </w:r>
      <w:r>
        <w:rPr>
          <w:rFonts w:ascii="Arial" w:eastAsia="Arial" w:hAnsi="Arial" w:cs="Arial"/>
          <w:noProof/>
        </w:rPr>
        <mc:AlternateContent>
          <mc:Choice Requires="wps">
            <w:drawing>
              <wp:anchor distT="0" distB="0" distL="114300" distR="114300" simplePos="0" relativeHeight="251661312" behindDoc="0" locked="0" layoutInCell="1" allowOverlap="1" wp14:anchorId="5A29F42A" wp14:editId="7926E35A">
                <wp:simplePos x="0" y="0"/>
                <wp:positionH relativeFrom="column">
                  <wp:posOffset>-27305</wp:posOffset>
                </wp:positionH>
                <wp:positionV relativeFrom="paragraph">
                  <wp:posOffset>1058545</wp:posOffset>
                </wp:positionV>
                <wp:extent cx="1104900" cy="209550"/>
                <wp:effectExtent l="57150" t="19050" r="76200" b="95250"/>
                <wp:wrapNone/>
                <wp:docPr id="2" name="Retângulo 2"/>
                <wp:cNvGraphicFramePr/>
                <a:graphic xmlns:a="http://schemas.openxmlformats.org/drawingml/2006/main">
                  <a:graphicData uri="http://schemas.microsoft.com/office/word/2010/wordprocessingShape">
                    <wps:wsp>
                      <wps:cNvSpPr/>
                      <wps:spPr>
                        <a:xfrm>
                          <a:off x="0" y="0"/>
                          <a:ext cx="1104900" cy="209550"/>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F8721" id="Retângulo 2" o:spid="_x0000_s1026" style="position:absolute;margin-left:-2.15pt;margin-top:83.35pt;width:87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" fillcolor="black [3213]" strokecolor="#4579b8 [3044]">
                <v:shadow on="t" color="black" opacity="22937f" origin=",.5" offset="0,.63889mm"/>
              </v:rect>
            </w:pict>
          </mc:Fallback>
        </mc:AlternateContent>
      </w:r>
      <w:r>
        <w:rPr>
          <w:rFonts w:ascii="Arial" w:eastAsia="Arial" w:hAnsi="Arial" w:cs="Arial"/>
          <w:noProof/>
        </w:rPr>
        <mc:AlternateContent>
          <mc:Choice Requires="wps">
            <w:drawing>
              <wp:anchor distT="0" distB="0" distL="114300" distR="114300" simplePos="0" relativeHeight="251659264" behindDoc="0" locked="0" layoutInCell="1" allowOverlap="1" wp14:anchorId="2F01E22C" wp14:editId="702F39C7">
                <wp:simplePos x="0" y="0"/>
                <wp:positionH relativeFrom="column">
                  <wp:posOffset>3525520</wp:posOffset>
                </wp:positionH>
                <wp:positionV relativeFrom="paragraph">
                  <wp:posOffset>791845</wp:posOffset>
                </wp:positionV>
                <wp:extent cx="704850" cy="180975"/>
                <wp:effectExtent l="57150" t="19050" r="76200" b="104775"/>
                <wp:wrapNone/>
                <wp:docPr id="1" name="Retângulo 1"/>
                <wp:cNvGraphicFramePr/>
                <a:graphic xmlns:a="http://schemas.openxmlformats.org/drawingml/2006/main">
                  <a:graphicData uri="http://schemas.microsoft.com/office/word/2010/wordprocessingShape">
                    <wps:wsp>
                      <wps:cNvSpPr/>
                      <wps:spPr>
                        <a:xfrm>
                          <a:off x="0" y="0"/>
                          <a:ext cx="704850" cy="180975"/>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1A1AB5" id="Retângulo 1" o:spid="_x0000_s1026" style="position:absolute;margin-left:277.6pt;margin-top:62.35pt;width:55.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" fillcolor="black [3213]" strokecolor="#4579b8 [3044]">
                <v:shadow on="t" color="black" opacity="22937f" origin=",.5" offset="0,.63889mm"/>
              </v:rect>
            </w:pict>
          </mc:Fallback>
        </mc:AlternateContent>
      </w:r>
      <w:r w:rsidR="00A54610">
        <w:rPr>
          <w:rFonts w:ascii="Arial" w:eastAsia="Arial" w:hAnsi="Arial" w:cs="Arial"/>
        </w:rPr>
        <w:tab/>
        <w:t xml:space="preserve">Aos </w:t>
      </w:r>
      <w:proofErr w:type="spellStart"/>
      <w:r w:rsidR="00A54610">
        <w:rPr>
          <w:rFonts w:ascii="Arial" w:eastAsia="Arial" w:hAnsi="Arial" w:cs="Arial"/>
        </w:rPr>
        <w:t>xx</w:t>
      </w:r>
      <w:proofErr w:type="spellEnd"/>
      <w:r w:rsidR="00A54610">
        <w:rPr>
          <w:rFonts w:ascii="Arial" w:eastAsia="Arial" w:hAnsi="Arial" w:cs="Arial"/>
        </w:rPr>
        <w:t xml:space="preserve"> dias do mês de </w:t>
      </w:r>
      <w:proofErr w:type="spellStart"/>
      <w:r w:rsidR="00A54610">
        <w:rPr>
          <w:rFonts w:ascii="Arial" w:eastAsia="Arial" w:hAnsi="Arial" w:cs="Arial"/>
        </w:rPr>
        <w:t>xx</w:t>
      </w:r>
      <w:proofErr w:type="spellEnd"/>
      <w:r w:rsidR="00A54610">
        <w:rPr>
          <w:rFonts w:ascii="Arial" w:eastAsia="Arial" w:hAnsi="Arial" w:cs="Arial"/>
        </w:rPr>
        <w:t xml:space="preserve"> de 2021, a </w:t>
      </w:r>
      <w:r w:rsidR="00A54610">
        <w:rPr>
          <w:rFonts w:ascii="Arial" w:eastAsia="Arial" w:hAnsi="Arial" w:cs="Arial"/>
          <w:b/>
        </w:rPr>
        <w:t xml:space="preserve">CÂMARA MUNICIPAL DA ESTÂNCIA TURÍSTICA DE OLÍMPIA, </w:t>
      </w:r>
      <w:r w:rsidR="00A54610">
        <w:rPr>
          <w:rFonts w:ascii="Arial" w:eastAsia="Arial" w:hAnsi="Arial" w:cs="Arial"/>
        </w:rPr>
        <w:t>inscrita no CNPJ sob o Nº. 51.359.818/0001-36, situada na Avenida Aurora Forti Neves, nº 867, Olímpia/SP, CEP 15400-057, neste ato</w:t>
      </w:r>
      <w:r w:rsidR="00A54610">
        <w:rPr>
          <w:rFonts w:ascii="Arial" w:eastAsia="Arial" w:hAnsi="Arial" w:cs="Arial"/>
          <w:b/>
        </w:rPr>
        <w:t xml:space="preserve">, </w:t>
      </w:r>
      <w:r w:rsidR="00A54610">
        <w:rPr>
          <w:rFonts w:ascii="Arial" w:eastAsia="Arial" w:hAnsi="Arial" w:cs="Arial"/>
        </w:rPr>
        <w:t xml:space="preserve">representada por seu Presidente Senhor </w:t>
      </w:r>
      <w:r w:rsidR="00A54610">
        <w:rPr>
          <w:rFonts w:ascii="Arial" w:eastAsia="Arial" w:hAnsi="Arial" w:cs="Arial"/>
          <w:b/>
        </w:rPr>
        <w:t>JOSÉ ROBERTO PIMENTA</w:t>
      </w:r>
      <w:r w:rsidR="00A54610">
        <w:rPr>
          <w:rFonts w:ascii="Arial" w:eastAsia="Arial" w:hAnsi="Arial" w:cs="Arial"/>
        </w:rPr>
        <w:t xml:space="preserve">, brasileiro, inscrito no CPF sob o nº 070.415.378-54 e RG nº. 19242547 SSP/SP, com endereço profissional à Avenida Aurora Forti Neves, nº 867, Olímpia/SP, CEP 15400-057, doravante denominado apenas </w:t>
      </w:r>
      <w:r w:rsidR="00A54610">
        <w:rPr>
          <w:rFonts w:ascii="Arial" w:eastAsia="Arial" w:hAnsi="Arial" w:cs="Arial"/>
          <w:b/>
        </w:rPr>
        <w:t>CONTRATANTE</w:t>
      </w:r>
      <w:r w:rsidR="00A54610">
        <w:rPr>
          <w:rFonts w:ascii="Arial" w:eastAsia="Arial" w:hAnsi="Arial" w:cs="Arial"/>
        </w:rPr>
        <w:t xml:space="preserve">, e de outro lado, a empresa </w:t>
      </w:r>
      <w:proofErr w:type="spellStart"/>
      <w:r w:rsidR="00A54610">
        <w:rPr>
          <w:rFonts w:ascii="Arial" w:eastAsia="Arial" w:hAnsi="Arial" w:cs="Arial"/>
          <w:b/>
        </w:rPr>
        <w:t>xx</w:t>
      </w:r>
      <w:proofErr w:type="spellEnd"/>
      <w:r w:rsidR="00A54610">
        <w:rPr>
          <w:rFonts w:ascii="Arial" w:eastAsia="Arial" w:hAnsi="Arial" w:cs="Arial"/>
          <w:b/>
        </w:rPr>
        <w:t xml:space="preserve">, </w:t>
      </w:r>
      <w:r w:rsidR="00A54610">
        <w:rPr>
          <w:rFonts w:ascii="Arial" w:eastAsia="Arial" w:hAnsi="Arial" w:cs="Arial"/>
        </w:rPr>
        <w:t xml:space="preserve">CNPJ/MF n.º </w:t>
      </w:r>
      <w:proofErr w:type="spellStart"/>
      <w:r w:rsidR="00A54610">
        <w:rPr>
          <w:rFonts w:ascii="Arial" w:eastAsia="Arial" w:hAnsi="Arial" w:cs="Arial"/>
        </w:rPr>
        <w:t>xx</w:t>
      </w:r>
      <w:proofErr w:type="spellEnd"/>
      <w:r w:rsidR="00A54610">
        <w:rPr>
          <w:rFonts w:ascii="Arial" w:eastAsia="Arial" w:hAnsi="Arial" w:cs="Arial"/>
        </w:rPr>
        <w:t xml:space="preserve">, estabelecida na </w:t>
      </w:r>
      <w:proofErr w:type="spellStart"/>
      <w:r w:rsidR="00A54610">
        <w:rPr>
          <w:rFonts w:ascii="Arial" w:eastAsia="Arial" w:hAnsi="Arial" w:cs="Arial"/>
        </w:rPr>
        <w:t>xx</w:t>
      </w:r>
      <w:proofErr w:type="spellEnd"/>
      <w:r w:rsidR="00A54610">
        <w:rPr>
          <w:rFonts w:ascii="Arial" w:eastAsia="Arial" w:hAnsi="Arial" w:cs="Arial"/>
        </w:rPr>
        <w:t xml:space="preserve">, n° </w:t>
      </w:r>
      <w:proofErr w:type="spellStart"/>
      <w:r w:rsidR="00A54610">
        <w:rPr>
          <w:rFonts w:ascii="Arial" w:eastAsia="Arial" w:hAnsi="Arial" w:cs="Arial"/>
        </w:rPr>
        <w:t>xx</w:t>
      </w:r>
      <w:proofErr w:type="spellEnd"/>
      <w:r w:rsidR="00A54610">
        <w:rPr>
          <w:rFonts w:ascii="Arial" w:eastAsia="Arial" w:hAnsi="Arial" w:cs="Arial"/>
        </w:rPr>
        <w:t xml:space="preserve">, Cidade, Estado, CEP </w:t>
      </w:r>
      <w:proofErr w:type="spellStart"/>
      <w:r w:rsidR="00A54610">
        <w:rPr>
          <w:rFonts w:ascii="Arial" w:eastAsia="Arial" w:hAnsi="Arial" w:cs="Arial"/>
        </w:rPr>
        <w:t>xx</w:t>
      </w:r>
      <w:proofErr w:type="spellEnd"/>
      <w:r w:rsidR="00A54610">
        <w:rPr>
          <w:rFonts w:ascii="Arial" w:eastAsia="Arial" w:hAnsi="Arial" w:cs="Arial"/>
        </w:rPr>
        <w:t xml:space="preserve">, doravante denominada </w:t>
      </w:r>
      <w:r w:rsidR="00A54610">
        <w:rPr>
          <w:rFonts w:ascii="Arial" w:eastAsia="Arial" w:hAnsi="Arial" w:cs="Arial"/>
          <w:b/>
        </w:rPr>
        <w:t>CONTRATADA</w:t>
      </w:r>
      <w:r w:rsidR="00A54610">
        <w:rPr>
          <w:rFonts w:ascii="Arial" w:eastAsia="Arial" w:hAnsi="Arial" w:cs="Arial"/>
        </w:rPr>
        <w:t xml:space="preserve">, neste ato representada pelo  Sr. </w:t>
      </w:r>
      <w:proofErr w:type="spellStart"/>
      <w:r w:rsidR="00A54610">
        <w:rPr>
          <w:rFonts w:ascii="Arial" w:eastAsia="Arial" w:hAnsi="Arial" w:cs="Arial"/>
          <w:b/>
        </w:rPr>
        <w:t>xx</w:t>
      </w:r>
      <w:proofErr w:type="spellEnd"/>
      <w:r w:rsidR="00A54610">
        <w:rPr>
          <w:rFonts w:ascii="Arial" w:eastAsia="Arial" w:hAnsi="Arial" w:cs="Arial"/>
          <w:b/>
        </w:rPr>
        <w:t xml:space="preserve">, </w:t>
      </w:r>
      <w:r w:rsidR="00A54610">
        <w:rPr>
          <w:rFonts w:ascii="Arial" w:eastAsia="Arial" w:hAnsi="Arial" w:cs="Arial"/>
        </w:rPr>
        <w:t xml:space="preserve">brasileiro, casado, , RG </w:t>
      </w:r>
      <w:proofErr w:type="spellStart"/>
      <w:r w:rsidR="00A54610">
        <w:rPr>
          <w:rFonts w:ascii="Arial" w:eastAsia="Arial" w:hAnsi="Arial" w:cs="Arial"/>
        </w:rPr>
        <w:t>xx</w:t>
      </w:r>
      <w:proofErr w:type="spellEnd"/>
      <w:r w:rsidR="00A54610">
        <w:rPr>
          <w:rFonts w:ascii="Arial" w:eastAsia="Arial" w:hAnsi="Arial" w:cs="Arial"/>
        </w:rPr>
        <w:t xml:space="preserve">, CPF n° </w:t>
      </w:r>
      <w:proofErr w:type="spellStart"/>
      <w:r w:rsidR="00A54610">
        <w:rPr>
          <w:rFonts w:ascii="Arial" w:eastAsia="Arial" w:hAnsi="Arial" w:cs="Arial"/>
        </w:rPr>
        <w:t>xx</w:t>
      </w:r>
      <w:proofErr w:type="spellEnd"/>
      <w:r w:rsidR="00A54610">
        <w:rPr>
          <w:rFonts w:ascii="Arial" w:eastAsia="Arial" w:hAnsi="Arial" w:cs="Arial"/>
        </w:rPr>
        <w:t xml:space="preserve">, com endereço na </w:t>
      </w:r>
      <w:proofErr w:type="spellStart"/>
      <w:r w:rsidR="00A54610">
        <w:rPr>
          <w:rFonts w:ascii="Arial" w:eastAsia="Arial" w:hAnsi="Arial" w:cs="Arial"/>
        </w:rPr>
        <w:t>xx</w:t>
      </w:r>
      <w:proofErr w:type="spellEnd"/>
      <w:r w:rsidR="00A54610">
        <w:rPr>
          <w:rFonts w:ascii="Arial" w:eastAsia="Arial" w:hAnsi="Arial" w:cs="Arial"/>
        </w:rPr>
        <w:t xml:space="preserve">, nº </w:t>
      </w:r>
      <w:proofErr w:type="spellStart"/>
      <w:r w:rsidR="00A54610">
        <w:rPr>
          <w:rFonts w:ascii="Arial" w:eastAsia="Arial" w:hAnsi="Arial" w:cs="Arial"/>
        </w:rPr>
        <w:t>xx</w:t>
      </w:r>
      <w:proofErr w:type="spellEnd"/>
      <w:r w:rsidR="00A54610">
        <w:rPr>
          <w:rFonts w:ascii="Arial" w:eastAsia="Arial" w:hAnsi="Arial" w:cs="Arial"/>
        </w:rPr>
        <w:t xml:space="preserve">, CEP </w:t>
      </w:r>
      <w:proofErr w:type="spellStart"/>
      <w:r w:rsidR="00A54610">
        <w:rPr>
          <w:rFonts w:ascii="Arial" w:eastAsia="Arial" w:hAnsi="Arial" w:cs="Arial"/>
        </w:rPr>
        <w:t>xx</w:t>
      </w:r>
      <w:proofErr w:type="spellEnd"/>
      <w:r w:rsidR="00A54610">
        <w:rPr>
          <w:rFonts w:ascii="Arial" w:eastAsia="Arial" w:hAnsi="Arial" w:cs="Arial"/>
        </w:rPr>
        <w:t>, Cidade, Estado,</w:t>
      </w:r>
      <w:r w:rsidR="00A54610">
        <w:t xml:space="preserve"> </w:t>
      </w:r>
      <w:r w:rsidR="00A54610">
        <w:rPr>
          <w:rFonts w:ascii="Arial" w:eastAsia="Arial" w:hAnsi="Arial" w:cs="Arial"/>
        </w:rPr>
        <w:t xml:space="preserve">celebram o presente Contrato, decorrente da Carta Convite n° 01/2021, homologada pela Autoridade Competente, realizado nos termos dos </w:t>
      </w:r>
      <w:proofErr w:type="spellStart"/>
      <w:r w:rsidR="00A54610">
        <w:rPr>
          <w:rFonts w:ascii="Arial" w:eastAsia="Arial" w:hAnsi="Arial" w:cs="Arial"/>
        </w:rPr>
        <w:t>arts</w:t>
      </w:r>
      <w:proofErr w:type="spellEnd"/>
      <w:r w:rsidR="00A54610">
        <w:rPr>
          <w:rFonts w:ascii="Arial" w:eastAsia="Arial" w:hAnsi="Arial" w:cs="Arial"/>
        </w:rPr>
        <w:t>. 22, III e § 3°, 23, II, “a” e 45, §1°, III e §4° da Lei Federal n° 8.666/1993 e demais artigos, art. 48, I, da Lei Complementar Federal n° 123/2006 e demais artigos correlatos, sujeitando-se às normas dos supramencionados diplomas legais, mediante as cláusulas e condições a seguir estabelecidas:</w:t>
      </w:r>
    </w:p>
    <w:p w14:paraId="45B3CE15"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lastRenderedPageBreak/>
        <w:br/>
      </w:r>
      <w:r>
        <w:rPr>
          <w:rFonts w:ascii="Arial" w:eastAsia="Arial" w:hAnsi="Arial" w:cs="Arial"/>
          <w:b/>
        </w:rPr>
        <w:t>CLÁUSULA PRIMEIRA - DO OBJETO</w:t>
      </w:r>
    </w:p>
    <w:p w14:paraId="1DF5C68F"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b/>
        </w:rPr>
        <w:t xml:space="preserve"> </w:t>
      </w:r>
    </w:p>
    <w:p w14:paraId="78CF2800"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1.1. Contratação de empresa especializada visando a </w:t>
      </w:r>
      <w:r>
        <w:rPr>
          <w:rFonts w:ascii="Arial" w:eastAsia="Arial" w:hAnsi="Arial" w:cs="Arial"/>
          <w:b/>
          <w:sz w:val="22"/>
          <w:szCs w:val="22"/>
        </w:rPr>
        <w:t xml:space="preserve">AQUISIÇÃO DE 01(UMA) </w:t>
      </w:r>
      <w:proofErr w:type="gramStart"/>
      <w:r>
        <w:rPr>
          <w:rFonts w:ascii="Arial" w:eastAsia="Arial" w:hAnsi="Arial" w:cs="Arial"/>
          <w:b/>
          <w:sz w:val="22"/>
          <w:szCs w:val="22"/>
        </w:rPr>
        <w:t>CÂMERA</w:t>
      </w:r>
      <w:proofErr w:type="gramEnd"/>
      <w:r>
        <w:rPr>
          <w:rFonts w:ascii="Arial" w:eastAsia="Arial" w:hAnsi="Arial" w:cs="Arial"/>
          <w:b/>
          <w:sz w:val="22"/>
          <w:szCs w:val="22"/>
        </w:rPr>
        <w:t xml:space="preserve"> ROBOTIZADA, 01(UMA) MESA DE CORTE E 01(UMA) MESA CONTROLADORA DE POSICIONAMENTO DE CÂMERAS PARA A CÂMARA MUNICIPAL DA ESTÂNCIA TURÍSTICA DE OLÍMPIA.</w:t>
      </w:r>
    </w:p>
    <w:p w14:paraId="3E3E6FDA" w14:textId="77777777" w:rsidR="00AA6F2E" w:rsidRDefault="00AA6F2E">
      <w:pPr>
        <w:tabs>
          <w:tab w:val="center" w:pos="4419"/>
          <w:tab w:val="right" w:pos="8838"/>
        </w:tabs>
        <w:spacing w:line="360" w:lineRule="auto"/>
        <w:ind w:left="0" w:hanging="2"/>
        <w:jc w:val="both"/>
        <w:rPr>
          <w:rFonts w:ascii="Arial" w:eastAsia="Arial" w:hAnsi="Arial" w:cs="Arial"/>
        </w:rPr>
      </w:pPr>
    </w:p>
    <w:p w14:paraId="7C55CEBD" w14:textId="77777777" w:rsidR="00AA6F2E" w:rsidRDefault="00A54610">
      <w:pPr>
        <w:tabs>
          <w:tab w:val="center" w:pos="4419"/>
          <w:tab w:val="right" w:pos="8838"/>
        </w:tabs>
        <w:spacing w:line="360" w:lineRule="auto"/>
        <w:ind w:left="0" w:hanging="2"/>
        <w:jc w:val="both"/>
        <w:rPr>
          <w:rFonts w:ascii="Arial" w:eastAsia="Arial" w:hAnsi="Arial" w:cs="Arial"/>
          <w:b/>
        </w:rPr>
      </w:pPr>
      <w:r>
        <w:rPr>
          <w:rFonts w:ascii="Arial" w:eastAsia="Arial" w:hAnsi="Arial" w:cs="Arial"/>
          <w:b/>
        </w:rPr>
        <w:t>CLÁUSULA SEGUNDA - DAS CONDIÇÕES DE EXECUÇÃO DOS SERVIÇOS</w:t>
      </w:r>
    </w:p>
    <w:p w14:paraId="02E932FB" w14:textId="77777777" w:rsidR="00AA6F2E" w:rsidRDefault="00AA6F2E">
      <w:pPr>
        <w:tabs>
          <w:tab w:val="center" w:pos="4419"/>
          <w:tab w:val="right" w:pos="8838"/>
        </w:tabs>
        <w:spacing w:line="360" w:lineRule="auto"/>
        <w:ind w:left="0" w:hanging="2"/>
        <w:jc w:val="both"/>
        <w:rPr>
          <w:rFonts w:ascii="Arial" w:eastAsia="Arial" w:hAnsi="Arial" w:cs="Arial"/>
          <w:b/>
        </w:rPr>
      </w:pPr>
    </w:p>
    <w:p w14:paraId="475586A6"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2.1. A execução dos serviços deverá ter início após a emissão da respectiva Ordem de Execução de Serviço, nas dependências desta Câmara Municipal, correndo por conta da CONTRATADA todas as despesas decorrentes e necessárias à sua plena e adequada execução, em especial as atinentes a seguros, transporte, tributos, encargos trabalhistas e previdenciários.</w:t>
      </w:r>
    </w:p>
    <w:p w14:paraId="371B6261"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2.2. A execução do serviço descrito no objeto se dará em todas sessões ordinárias que se realizarão na primeira, segunda e quarta segundas-feiras de cada mês, com início às 19 (dezenove) horas, independentemente de convocação após Ordem de Execução do Serviço, devendo ainda ser observado o recesso parlamentar e os casos em que a data prevista para a realização de sessão ordinária coincidir com qualquer feriado, ocasião em que a execução se dará no primeiro dia útil seguinte, na forma do artigo 118 da Resolução 118/1990, da Câmara Municipal de Olímpia.</w:t>
      </w:r>
    </w:p>
    <w:p w14:paraId="3099E613"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2.3. A execução do serviço descrito no objeto atinente às sessões extraordinárias ou outros eventos se darão por ocasião de convocação do presidente da Câmara Municipal de Olímpia por qualquer meio de comunicação que possa ser comprovada a remessa do ato convocatório, com antecedência mínima de 48 horas.</w:t>
      </w:r>
    </w:p>
    <w:p w14:paraId="1B1C41A5" w14:textId="77777777" w:rsidR="00AA6F2E" w:rsidRDefault="00AA6F2E">
      <w:pPr>
        <w:tabs>
          <w:tab w:val="center" w:pos="4419"/>
          <w:tab w:val="right" w:pos="8838"/>
        </w:tabs>
        <w:spacing w:line="360" w:lineRule="auto"/>
        <w:ind w:left="0" w:hanging="2"/>
        <w:jc w:val="both"/>
        <w:rPr>
          <w:rFonts w:ascii="Arial" w:eastAsia="Arial" w:hAnsi="Arial" w:cs="Arial"/>
        </w:rPr>
      </w:pPr>
    </w:p>
    <w:p w14:paraId="260F0925" w14:textId="77777777" w:rsidR="00AA6F2E" w:rsidRDefault="00AA6F2E">
      <w:pPr>
        <w:tabs>
          <w:tab w:val="center" w:pos="4419"/>
          <w:tab w:val="right" w:pos="8838"/>
        </w:tabs>
        <w:spacing w:line="360" w:lineRule="auto"/>
        <w:ind w:left="0" w:hanging="2"/>
        <w:jc w:val="both"/>
        <w:rPr>
          <w:rFonts w:ascii="Arial" w:eastAsia="Arial" w:hAnsi="Arial" w:cs="Arial"/>
        </w:rPr>
      </w:pPr>
    </w:p>
    <w:p w14:paraId="29DE9EBE" w14:textId="77777777" w:rsidR="00AA6F2E" w:rsidRDefault="00A54610">
      <w:pPr>
        <w:tabs>
          <w:tab w:val="center" w:pos="4419"/>
          <w:tab w:val="right" w:pos="8838"/>
        </w:tabs>
        <w:spacing w:line="360" w:lineRule="auto"/>
        <w:ind w:left="0" w:hanging="2"/>
        <w:jc w:val="both"/>
        <w:rPr>
          <w:rFonts w:ascii="Arial" w:eastAsia="Arial" w:hAnsi="Arial" w:cs="Arial"/>
          <w:b/>
        </w:rPr>
      </w:pPr>
      <w:r>
        <w:rPr>
          <w:rFonts w:ascii="Arial" w:eastAsia="Arial" w:hAnsi="Arial" w:cs="Arial"/>
          <w:b/>
        </w:rPr>
        <w:t>CLÁUSULA TERCEIRA - DA FISCALIZAÇÃO DOS SERVIÇOS</w:t>
      </w:r>
    </w:p>
    <w:p w14:paraId="5C7CB1BE" w14:textId="77777777" w:rsidR="00AA6F2E" w:rsidRDefault="00AA6F2E">
      <w:pPr>
        <w:tabs>
          <w:tab w:val="center" w:pos="4419"/>
          <w:tab w:val="right" w:pos="8838"/>
        </w:tabs>
        <w:spacing w:line="360" w:lineRule="auto"/>
        <w:ind w:left="0" w:hanging="2"/>
        <w:jc w:val="both"/>
        <w:rPr>
          <w:rFonts w:ascii="Arial" w:eastAsia="Arial" w:hAnsi="Arial" w:cs="Arial"/>
          <w:b/>
        </w:rPr>
      </w:pPr>
    </w:p>
    <w:p w14:paraId="36BBB43E"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lastRenderedPageBreak/>
        <w:t>3.1. A CONTRATANTE exercerá a fiscalização dos serviços contratados por intermédio do Gestor de Contratos de modo a assegurar o efetivo cumprimento das obrigações ajustadas.</w:t>
      </w:r>
    </w:p>
    <w:p w14:paraId="59FE8FC7" w14:textId="77777777" w:rsidR="00AA6F2E" w:rsidRDefault="00A54610">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3.1.1 A fiscalização não exclui e nem reduz a integral responsabilidade da CONTRATADA, mesmo perante terceiros, por quaisquer irregularidades constatadas na prestação dos serviços, inclusive quando resultantes de utilização de pessoal inadequado ou sem a qualificação técnica necessária, inexistindo, em qualquer hipótese, corresponsabilidade por parte da CONTRATANTE.</w:t>
      </w:r>
    </w:p>
    <w:p w14:paraId="15DEBCA8"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3.1.2. A ausência de comunicação, por parte do CONTRATANTE, referente a irregularidades ou falhas, não exime a CONTRATADA do regular cumprimento das obrigações previstas neste contrato. </w:t>
      </w:r>
    </w:p>
    <w:p w14:paraId="1CF83A12" w14:textId="77777777" w:rsidR="00AA6F2E" w:rsidRDefault="00AA6F2E">
      <w:pPr>
        <w:tabs>
          <w:tab w:val="center" w:pos="4419"/>
          <w:tab w:val="right" w:pos="8838"/>
        </w:tabs>
        <w:spacing w:line="360" w:lineRule="auto"/>
        <w:ind w:left="0" w:hanging="2"/>
        <w:jc w:val="both"/>
        <w:rPr>
          <w:rFonts w:ascii="Arial" w:eastAsia="Arial" w:hAnsi="Arial" w:cs="Arial"/>
        </w:rPr>
      </w:pPr>
    </w:p>
    <w:p w14:paraId="79D8917D"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b/>
        </w:rPr>
        <w:t>CLÁUSULA QUARTA - DAS OBRIGAÇÕES DO CONTRATANTE</w:t>
      </w:r>
    </w:p>
    <w:p w14:paraId="04525728"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b/>
        </w:rPr>
        <w:br/>
      </w:r>
      <w:r>
        <w:rPr>
          <w:rFonts w:ascii="Arial" w:eastAsia="Arial" w:hAnsi="Arial" w:cs="Arial"/>
        </w:rPr>
        <w:t xml:space="preserve">4.1. Para garantir o cumprimento do presente Contrato, o </w:t>
      </w:r>
      <w:r>
        <w:rPr>
          <w:rFonts w:ascii="Arial" w:eastAsia="Arial" w:hAnsi="Arial" w:cs="Arial"/>
          <w:b/>
        </w:rPr>
        <w:t>CONTRATANTE</w:t>
      </w:r>
      <w:r>
        <w:rPr>
          <w:rFonts w:ascii="Arial" w:eastAsia="Arial" w:hAnsi="Arial" w:cs="Arial"/>
        </w:rPr>
        <w:t xml:space="preserve"> se obriga a: </w:t>
      </w:r>
    </w:p>
    <w:p w14:paraId="65E65EFD" w14:textId="77777777" w:rsidR="00F0343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a) Acompanhar e fiscalizar o cumprimento das obrigações da Contratada, através do Gestor de Contratos e da Procuradoria Jurídica;</w:t>
      </w:r>
    </w:p>
    <w:p w14:paraId="51D6F85C"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b) Aplicar as sanções administrativas, quando se fizerem necessárias;</w:t>
      </w:r>
      <w:r>
        <w:rPr>
          <w:rFonts w:ascii="Arial" w:eastAsia="Arial" w:hAnsi="Arial" w:cs="Arial"/>
        </w:rPr>
        <w:br/>
        <w:t xml:space="preserve">c) Comunicar à Contratada, por escrito, sobre imperfeições, falhas ou irregularidades verificadas na prestação dos serviços, para que sejam reparados ou corrigidos; </w:t>
      </w:r>
    </w:p>
    <w:p w14:paraId="3F02C334"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d) Comunicar oficialmente à </w:t>
      </w:r>
      <w:proofErr w:type="gramStart"/>
      <w:r>
        <w:rPr>
          <w:rFonts w:ascii="Arial" w:eastAsia="Arial" w:hAnsi="Arial" w:cs="Arial"/>
        </w:rPr>
        <w:t>Contratada quaisquer falhas</w:t>
      </w:r>
      <w:proofErr w:type="gramEnd"/>
      <w:r>
        <w:rPr>
          <w:rFonts w:ascii="Arial" w:eastAsia="Arial" w:hAnsi="Arial" w:cs="Arial"/>
        </w:rPr>
        <w:t xml:space="preserve"> verificadas no cumprimento do contrato; </w:t>
      </w:r>
    </w:p>
    <w:p w14:paraId="68077D4D"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e) Comunicar formalmente à Contratada, através de correspondências ou aditivos contratuais, sempre que houver alterações e informações que possam modificar itens do contrato originalmente avençados;</w:t>
      </w:r>
      <w:r>
        <w:rPr>
          <w:rFonts w:ascii="Arial" w:eastAsia="Arial" w:hAnsi="Arial" w:cs="Arial"/>
        </w:rPr>
        <w:br/>
        <w:t xml:space="preserve">f) Conduzir os procedimentos relativos a eventuais renegociações dos preços contratados e a aplicação de penalidades por descumprimento do pactuado no instrumento de contrato; </w:t>
      </w:r>
    </w:p>
    <w:p w14:paraId="025EE3E5"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g) Efetuar o pagamento à Contratada no valor correspondente ao fornecimento do objeto, no prazo e forma estabelecidos neste Contrato;</w:t>
      </w:r>
    </w:p>
    <w:p w14:paraId="0D597168"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h) Exercer a fiscalização do contrato por intermédio do Gestor de Contratos, na forma prevista no art. 67, da Lei nº 8.666/1993;</w:t>
      </w:r>
      <w:r>
        <w:rPr>
          <w:rFonts w:ascii="Arial" w:eastAsia="Arial" w:hAnsi="Arial" w:cs="Arial"/>
        </w:rPr>
        <w:br/>
      </w:r>
      <w:r>
        <w:rPr>
          <w:rFonts w:ascii="Arial" w:eastAsia="Arial" w:hAnsi="Arial" w:cs="Arial"/>
        </w:rPr>
        <w:lastRenderedPageBreak/>
        <w:t>i) Exigir o cumprimento de todos os compromissos assumidos pela Contratada;</w:t>
      </w:r>
      <w:r>
        <w:rPr>
          <w:rFonts w:ascii="Arial" w:eastAsia="Arial" w:hAnsi="Arial" w:cs="Arial"/>
        </w:rPr>
        <w:br/>
        <w:t xml:space="preserve">j) Manifestar-se formalmente em todos os atos relativos à execução do Contrato, em especial quanto à aplicação de sanções, alterações e reajuste do contrato; </w:t>
      </w:r>
    </w:p>
    <w:p w14:paraId="3B605283"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k) Observar as obrigações resultantes da Lei nº 8.666/93; </w:t>
      </w:r>
    </w:p>
    <w:p w14:paraId="794A511D"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l) Permitir acesso dos empregados da Contratada às suas dependências para a consecução dos fins do objeto contratual; </w:t>
      </w:r>
    </w:p>
    <w:p w14:paraId="3316CA76" w14:textId="77777777" w:rsidR="00AA6F2E" w:rsidRDefault="00A54610">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rPr>
        <w:t>m) Prestar as informações e os esclarecimentos pertinentes que venham a ser solicitados pelo representante ou preposto da Contratada;</w:t>
      </w:r>
      <w:r>
        <w:rPr>
          <w:rFonts w:ascii="Arial" w:eastAsia="Arial" w:hAnsi="Arial" w:cs="Arial"/>
        </w:rPr>
        <w:br/>
        <w:t>n)</w:t>
      </w:r>
      <w:r>
        <w:rPr>
          <w:rFonts w:ascii="Arial" w:eastAsia="Arial" w:hAnsi="Arial" w:cs="Arial"/>
          <w:color w:val="FF0000"/>
        </w:rPr>
        <w:t xml:space="preserve"> </w:t>
      </w:r>
      <w:r>
        <w:rPr>
          <w:rFonts w:ascii="Arial" w:eastAsia="Arial" w:hAnsi="Arial" w:cs="Arial"/>
        </w:rPr>
        <w:t xml:space="preserve">Verificar, por ocasião do pagamento, a regularidade da Contratada junto </w:t>
      </w:r>
      <w:r w:rsidR="00F0343E">
        <w:rPr>
          <w:rFonts w:ascii="Arial" w:eastAsia="Arial" w:hAnsi="Arial" w:cs="Arial"/>
        </w:rPr>
        <w:t xml:space="preserve">ao FGTS, Justiça do Trabalho, Receita Federal, </w:t>
      </w:r>
      <w:r>
        <w:rPr>
          <w:rFonts w:ascii="Arial" w:eastAsia="Arial" w:hAnsi="Arial" w:cs="Arial"/>
        </w:rPr>
        <w:t>Fazenda Estadual</w:t>
      </w:r>
      <w:r w:rsidR="00F0343E">
        <w:rPr>
          <w:rFonts w:ascii="Arial" w:eastAsia="Arial" w:hAnsi="Arial" w:cs="Arial"/>
        </w:rPr>
        <w:t>, Divida Ativa Estadual (PGE/SP)</w:t>
      </w:r>
      <w:r>
        <w:rPr>
          <w:rFonts w:ascii="Arial" w:eastAsia="Arial" w:hAnsi="Arial" w:cs="Arial"/>
        </w:rPr>
        <w:t xml:space="preserve"> e</w:t>
      </w:r>
      <w:r w:rsidR="00F0343E">
        <w:rPr>
          <w:rFonts w:ascii="Arial" w:eastAsia="Arial" w:hAnsi="Arial" w:cs="Arial"/>
        </w:rPr>
        <w:t xml:space="preserve"> Fazenda Estadual e</w:t>
      </w:r>
      <w:r>
        <w:rPr>
          <w:rFonts w:ascii="Arial" w:eastAsia="Arial" w:hAnsi="Arial" w:cs="Arial"/>
          <w:highlight w:val="white"/>
        </w:rPr>
        <w:t xml:space="preserve"> Municipal da sede da licitante; </w:t>
      </w:r>
    </w:p>
    <w:p w14:paraId="0C61CD56"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o) A Contratante não responderá por quaisquer compromissos assumidos pela Contratada com terceiros, ainda que vinculados à execução do Termo de Contrato, bem como por qualquer dano causado a terceiros em decorrência de ato da Contratada, de seus empregados, prepostos ou subordinados.</w:t>
      </w:r>
    </w:p>
    <w:p w14:paraId="1F0F2620"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br/>
      </w:r>
      <w:r>
        <w:rPr>
          <w:rFonts w:ascii="Arial" w:eastAsia="Arial" w:hAnsi="Arial" w:cs="Arial"/>
          <w:b/>
        </w:rPr>
        <w:t>CLÁUSULA QUINTA - DAS OBRIGAÇÕES DA CONTRATADA</w:t>
      </w:r>
    </w:p>
    <w:p w14:paraId="233650D9"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br/>
        <w:t xml:space="preserve">5.1. Constituem obrigações da </w:t>
      </w:r>
      <w:r>
        <w:rPr>
          <w:rFonts w:ascii="Arial" w:eastAsia="Arial" w:hAnsi="Arial" w:cs="Arial"/>
          <w:b/>
        </w:rPr>
        <w:t>CONTRATADA</w:t>
      </w:r>
      <w:r>
        <w:rPr>
          <w:rFonts w:ascii="Arial" w:eastAsia="Arial" w:hAnsi="Arial" w:cs="Arial"/>
        </w:rPr>
        <w:t>, além de outras previstas neste Contrato e na legislação pertinente, as seguintes:</w:t>
      </w:r>
    </w:p>
    <w:p w14:paraId="75C869A6"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a) A Contratada deve cumprir todas as obrigações constantes neste contrato e sua proposta, assumindo como exclusivamente seus os riscos e as despesas decorrentes da boa e perfeita execução do objeto e, ainda:</w:t>
      </w:r>
    </w:p>
    <w:p w14:paraId="2489F6D3"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b) Aceitar, nas mesmas condições contratuais, os acréscimos ou supressões que se fizerem necessários, limitados a 25% (vinte e cinco por cento) do valor inicial atualizado do contrato;</w:t>
      </w:r>
      <w:r>
        <w:rPr>
          <w:rFonts w:ascii="Arial" w:eastAsia="Arial" w:hAnsi="Arial" w:cs="Arial"/>
        </w:rPr>
        <w:br/>
        <w:t>c) Assinar o termo de contrato, no prazo consignado na notificação;</w:t>
      </w:r>
      <w:r>
        <w:rPr>
          <w:rFonts w:ascii="Arial" w:eastAsia="Arial" w:hAnsi="Arial" w:cs="Arial"/>
        </w:rPr>
        <w:br/>
        <w:t xml:space="preserve">d) Assumir as despesas que incidirem ou venham a incidir sobre o contrato com exceção da publicação de seu extrato e dos Termos Aditivos pertinentes no Diário Oficial do Município, cuja publicação será providenciada pela Contratante; </w:t>
      </w:r>
    </w:p>
    <w:p w14:paraId="5BCEB752"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e) Atender sempre que possível às exigências da Contratante inerentes ao objeto contratado; </w:t>
      </w:r>
    </w:p>
    <w:p w14:paraId="245BA73F"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lastRenderedPageBreak/>
        <w:t xml:space="preserve">f) Atender com presteza às reclamações sobre a qualidade dos serviços prestados; </w:t>
      </w:r>
    </w:p>
    <w:p w14:paraId="6B2BE949"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g) Comunicar à Contratante, no prazo máximo de 48 (quarenta e oito) horas que antecede a data da prestação do serviço, os motivos que impossibilitem o cumprimento do prazo previsto, com a devida comprovação;</w:t>
      </w:r>
      <w:r>
        <w:rPr>
          <w:rFonts w:ascii="Arial" w:eastAsia="Arial" w:hAnsi="Arial" w:cs="Arial"/>
        </w:rPr>
        <w:br/>
        <w:t>h) Comunicar à Contratante toda e qualquer irregularidade ocorrida ou observada durante a prestação dos serviços;</w:t>
      </w:r>
    </w:p>
    <w:p w14:paraId="0EA187B7"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i) Cumprir as cláusulas contratuais e sempre que solicitado pelo responsável, deverá dirimir quaisquer esclarecimentos julgados necessários pela Contratante; </w:t>
      </w:r>
    </w:p>
    <w:p w14:paraId="65E02410"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j) Efetuar a prestação dos serviços em perfeitas condições, conforme especificações, prazo e local constantes do presente contrato;</w:t>
      </w:r>
    </w:p>
    <w:p w14:paraId="62D45692"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k) Exercer as suas atribuições em perfeita consonância com as disposições normativas da Contratante, sob a pena de se constituir em inadimplência contratual; </w:t>
      </w:r>
    </w:p>
    <w:p w14:paraId="070A1A4D"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l) Indicar preposto para representá-la durante a execução do contrato;</w:t>
      </w:r>
      <w:r>
        <w:rPr>
          <w:rFonts w:ascii="Arial" w:eastAsia="Arial" w:hAnsi="Arial" w:cs="Arial"/>
        </w:rPr>
        <w:br/>
        <w:t>m) Manter atualizados os dados da empresa e de seus representantes, tais como: endereços, telefones, fax, e-mail dentre outros;</w:t>
      </w:r>
      <w:r>
        <w:rPr>
          <w:rFonts w:ascii="Arial" w:eastAsia="Arial" w:hAnsi="Arial" w:cs="Arial"/>
        </w:rPr>
        <w:br/>
        <w:t xml:space="preserve">n) Manter durante toda a execução do contrato, em compatibilidade com as obrigações assumidas, todas as condições de habilitação e qualificação exigidas na licitação, apresentando sempre que exigidos, os comprovantes de regularidade fiscal, jurídica, técnica e econômica; </w:t>
      </w:r>
    </w:p>
    <w:p w14:paraId="299FA7BC"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o) Não transferir a outrem, no todo ou em parte, o objeto do contrato;</w:t>
      </w:r>
      <w:r>
        <w:rPr>
          <w:rFonts w:ascii="Arial" w:eastAsia="Arial" w:hAnsi="Arial" w:cs="Arial"/>
        </w:rPr>
        <w:br/>
        <w:t>p) Prestar todos os esclarecimentos solicitados pela Contratante, atendendo às reclamações formuladas, bem como permitir ampla e irrestrita fiscalização inerente ao objeto contratado;</w:t>
      </w:r>
      <w:r>
        <w:rPr>
          <w:rFonts w:ascii="Arial" w:eastAsia="Arial" w:hAnsi="Arial" w:cs="Arial"/>
        </w:rPr>
        <w:br/>
        <w:t>q) Respeitar as normas e procedimentos de controle e acesso às dependências da Contratante, mantendo os seus empregados devidamente identificados, devendo ainda, substituí-los imediatamente caso sejam considerados inconvenientes à boa ordem e às normas disciplinares da administração da Contratante;</w:t>
      </w:r>
    </w:p>
    <w:p w14:paraId="6CF28DC4"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r) Responder civil e penalmente por quaisquer danos ocasionados à Contratante e seu patrimônio e/ou a terceiros, dolosa ou culposamente, em razão de ação ou de omissão da Contratada ou de quem em seu nome agir; </w:t>
      </w:r>
    </w:p>
    <w:p w14:paraId="30359A6E"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lastRenderedPageBreak/>
        <w:t xml:space="preserve">s) Responsabilizar-se integralmente por quaisquer danos materiais e/ou pessoais causados a terceiros, a seus empregados ou a Contratante, por acidentes ou qualquer outro fator. Respondendo por todos os prejuízos daí decorrentes, não podendo à Contratante, em hipótese alguma, ser atribuída qualquer responsabilidade, mesmo que solidária; </w:t>
      </w:r>
    </w:p>
    <w:p w14:paraId="13723C1D"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t) Submeter seus empregados, durante o tempo de permanência nas dependências da Contratante, aos regulamentos de segurança e disciplina por ela instituídos, mantendo seus empregados devidamente uniformizados e identificados por crachá;</w:t>
      </w:r>
    </w:p>
    <w:p w14:paraId="2078E952"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u) Substituir, reparar ou corrigir, às suas expensas, no prazo fixado pela Autoridade Competente, o material com avarias ou defeitos.</w:t>
      </w:r>
    </w:p>
    <w:p w14:paraId="599BBEE3"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b/>
        </w:rPr>
        <w:br/>
        <w:t>CLÁUSULA SEXTA - DOS PREÇOS E DOS CRÉDITOS ORÇAMENTÁRIOS</w:t>
      </w:r>
    </w:p>
    <w:p w14:paraId="46F6EAF9"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br/>
        <w:t xml:space="preserve">6.1 O valor do global do presente Contrato é de R$ </w:t>
      </w:r>
      <w:proofErr w:type="spellStart"/>
      <w:r>
        <w:rPr>
          <w:rFonts w:ascii="Arial" w:eastAsia="Arial" w:hAnsi="Arial" w:cs="Arial"/>
        </w:rPr>
        <w:t>xxx</w:t>
      </w:r>
      <w:proofErr w:type="spellEnd"/>
      <w:r>
        <w:rPr>
          <w:rFonts w:ascii="Arial" w:eastAsia="Arial" w:hAnsi="Arial" w:cs="Arial"/>
        </w:rPr>
        <w:t xml:space="preserve"> (</w:t>
      </w:r>
      <w:proofErr w:type="spellStart"/>
      <w:r>
        <w:rPr>
          <w:rFonts w:ascii="Arial" w:eastAsia="Arial" w:hAnsi="Arial" w:cs="Arial"/>
        </w:rPr>
        <w:t>xxx</w:t>
      </w:r>
      <w:proofErr w:type="spellEnd"/>
      <w:r>
        <w:rPr>
          <w:rFonts w:ascii="Arial" w:eastAsia="Arial" w:hAnsi="Arial" w:cs="Arial"/>
        </w:rPr>
        <w:t xml:space="preserve">), a ser pago através de crédito em conta corrente da CONTRATADA ou de boleto bancário, em até 5 (cinco) dias úteis após a entrega da Nota Fiscal/Fatura com a quantidade dos </w:t>
      </w:r>
      <w:r w:rsidR="00F0343E">
        <w:rPr>
          <w:rFonts w:ascii="Arial" w:eastAsia="Arial" w:hAnsi="Arial" w:cs="Arial"/>
        </w:rPr>
        <w:t>produtos entregues</w:t>
      </w:r>
      <w:r>
        <w:rPr>
          <w:rFonts w:ascii="Arial" w:eastAsia="Arial" w:hAnsi="Arial" w:cs="Arial"/>
        </w:rPr>
        <w:t>.</w:t>
      </w:r>
    </w:p>
    <w:p w14:paraId="09A12A80"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6.2</w:t>
      </w:r>
      <w:r>
        <w:rPr>
          <w:rFonts w:ascii="Arial" w:eastAsia="Arial" w:hAnsi="Arial" w:cs="Arial"/>
          <w:b/>
        </w:rPr>
        <w:t xml:space="preserve"> </w:t>
      </w:r>
      <w:r>
        <w:rPr>
          <w:rFonts w:ascii="Arial" w:eastAsia="Arial" w:hAnsi="Arial" w:cs="Arial"/>
        </w:rPr>
        <w:t>Os preços contratuais não serão reajustados durante a vigência do contrato.</w:t>
      </w:r>
      <w:r>
        <w:rPr>
          <w:rFonts w:ascii="Arial" w:eastAsia="Arial" w:hAnsi="Arial" w:cs="Arial"/>
        </w:rPr>
        <w:br/>
        <w:t xml:space="preserve">6.3 Todas as despesas decorrentes do fornecimento dos </w:t>
      </w:r>
      <w:r w:rsidR="008067A5">
        <w:rPr>
          <w:rFonts w:ascii="Arial" w:eastAsia="Arial" w:hAnsi="Arial" w:cs="Arial"/>
        </w:rPr>
        <w:t>produtos</w:t>
      </w:r>
      <w:r>
        <w:rPr>
          <w:rFonts w:ascii="Arial" w:eastAsia="Arial" w:hAnsi="Arial" w:cs="Arial"/>
        </w:rPr>
        <w:t xml:space="preserve">, objeto do presente Contrato, correrão à conta dos recursos consignados no: </w:t>
      </w:r>
    </w:p>
    <w:p w14:paraId="06E83464" w14:textId="77777777" w:rsidR="00AA6F2E" w:rsidRDefault="00AA6F2E">
      <w:pPr>
        <w:tabs>
          <w:tab w:val="center" w:pos="4419"/>
          <w:tab w:val="right" w:pos="8838"/>
        </w:tabs>
        <w:spacing w:line="360" w:lineRule="auto"/>
        <w:ind w:left="0" w:hanging="2"/>
        <w:jc w:val="both"/>
        <w:rPr>
          <w:rFonts w:ascii="Arial" w:eastAsia="Arial" w:hAnsi="Arial" w:cs="Arial"/>
        </w:rPr>
      </w:pPr>
    </w:p>
    <w:p w14:paraId="152E832C" w14:textId="77777777" w:rsidR="00AA6F2E" w:rsidRDefault="00A54610">
      <w:pPr>
        <w:spacing w:line="360" w:lineRule="auto"/>
        <w:ind w:left="0" w:hanging="2"/>
        <w:jc w:val="both"/>
        <w:rPr>
          <w:rFonts w:ascii="Arial" w:eastAsia="Arial" w:hAnsi="Arial" w:cs="Arial"/>
        </w:rPr>
      </w:pPr>
      <w:r>
        <w:rPr>
          <w:rFonts w:ascii="Arial" w:eastAsia="Arial" w:hAnsi="Arial" w:cs="Arial"/>
        </w:rPr>
        <w:t>01 – PODER LEGISLATIVO</w:t>
      </w:r>
    </w:p>
    <w:p w14:paraId="346AF438" w14:textId="77777777" w:rsidR="00AA6F2E" w:rsidRDefault="00A54610">
      <w:pPr>
        <w:spacing w:line="360" w:lineRule="auto"/>
        <w:ind w:left="0" w:hanging="2"/>
        <w:jc w:val="both"/>
        <w:rPr>
          <w:rFonts w:ascii="Arial" w:eastAsia="Arial" w:hAnsi="Arial" w:cs="Arial"/>
        </w:rPr>
      </w:pPr>
      <w:r>
        <w:rPr>
          <w:rFonts w:ascii="Arial" w:eastAsia="Arial" w:hAnsi="Arial" w:cs="Arial"/>
        </w:rPr>
        <w:t>01.01 – CORPO LEGISLATIVO</w:t>
      </w:r>
    </w:p>
    <w:p w14:paraId="0627DBE5" w14:textId="77777777" w:rsidR="00AA6F2E" w:rsidRDefault="008067A5">
      <w:pPr>
        <w:spacing w:line="360" w:lineRule="auto"/>
        <w:ind w:left="0" w:hanging="2"/>
        <w:jc w:val="both"/>
        <w:rPr>
          <w:rFonts w:ascii="Arial" w:eastAsia="Arial" w:hAnsi="Arial" w:cs="Arial"/>
        </w:rPr>
      </w:pPr>
      <w:r>
        <w:rPr>
          <w:rFonts w:ascii="Arial" w:eastAsia="Arial" w:hAnsi="Arial" w:cs="Arial"/>
        </w:rPr>
        <w:t>4</w:t>
      </w:r>
      <w:r w:rsidR="00A54610">
        <w:rPr>
          <w:rFonts w:ascii="Arial" w:eastAsia="Arial" w:hAnsi="Arial" w:cs="Arial"/>
        </w:rPr>
        <w:t>.</w:t>
      </w:r>
      <w:r>
        <w:rPr>
          <w:rFonts w:ascii="Arial" w:eastAsia="Arial" w:hAnsi="Arial" w:cs="Arial"/>
        </w:rPr>
        <w:t>4</w:t>
      </w:r>
      <w:r w:rsidR="00A54610">
        <w:rPr>
          <w:rFonts w:ascii="Arial" w:eastAsia="Arial" w:hAnsi="Arial" w:cs="Arial"/>
        </w:rPr>
        <w:t>.90.</w:t>
      </w:r>
      <w:r>
        <w:rPr>
          <w:rFonts w:ascii="Arial" w:eastAsia="Arial" w:hAnsi="Arial" w:cs="Arial"/>
        </w:rPr>
        <w:t>52</w:t>
      </w:r>
      <w:r w:rsidR="00A54610">
        <w:rPr>
          <w:rFonts w:ascii="Arial" w:eastAsia="Arial" w:hAnsi="Arial" w:cs="Arial"/>
        </w:rPr>
        <w:t xml:space="preserve">.00 – </w:t>
      </w:r>
      <w:r>
        <w:rPr>
          <w:rFonts w:ascii="Arial" w:eastAsia="Arial" w:hAnsi="Arial" w:cs="Arial"/>
        </w:rPr>
        <w:t>EQUIPAMENTOS E MATERIAL PERMANENTE</w:t>
      </w:r>
    </w:p>
    <w:p w14:paraId="422B819C" w14:textId="77777777" w:rsidR="008067A5" w:rsidRDefault="008067A5">
      <w:pPr>
        <w:spacing w:line="360" w:lineRule="auto"/>
        <w:ind w:left="0" w:hanging="2"/>
        <w:jc w:val="both"/>
        <w:rPr>
          <w:rFonts w:ascii="Arial" w:eastAsia="Arial" w:hAnsi="Arial" w:cs="Arial"/>
        </w:rPr>
      </w:pPr>
      <w:r>
        <w:rPr>
          <w:rFonts w:ascii="Arial" w:eastAsia="Arial" w:hAnsi="Arial" w:cs="Arial"/>
        </w:rPr>
        <w:t>4.4.90.52.33 – EQUIPAMENTOS PARA ÁUDIO VÍDEO E FOTO</w:t>
      </w:r>
    </w:p>
    <w:p w14:paraId="1A1817F7" w14:textId="77777777" w:rsidR="00AA6F2E" w:rsidRDefault="00AA6F2E">
      <w:pPr>
        <w:tabs>
          <w:tab w:val="center" w:pos="4419"/>
          <w:tab w:val="right" w:pos="8838"/>
        </w:tabs>
        <w:spacing w:line="360" w:lineRule="auto"/>
        <w:ind w:left="0" w:hanging="2"/>
        <w:jc w:val="both"/>
        <w:rPr>
          <w:rFonts w:ascii="Arial" w:eastAsia="Arial" w:hAnsi="Arial" w:cs="Arial"/>
        </w:rPr>
      </w:pPr>
    </w:p>
    <w:p w14:paraId="295C0D7D"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b/>
        </w:rPr>
        <w:t xml:space="preserve">CLÁUSULA SÉTIMA - DO PAGAMENTO (CRONOGRAMA DE DESEMBOLSO) </w:t>
      </w:r>
    </w:p>
    <w:p w14:paraId="4B7E3513" w14:textId="77777777" w:rsidR="00AA6F2E" w:rsidRDefault="00AA6F2E">
      <w:pPr>
        <w:tabs>
          <w:tab w:val="center" w:pos="4419"/>
          <w:tab w:val="right" w:pos="8838"/>
        </w:tabs>
        <w:spacing w:line="360" w:lineRule="auto"/>
        <w:ind w:left="0" w:hanging="2"/>
        <w:jc w:val="both"/>
        <w:rPr>
          <w:rFonts w:ascii="Arial" w:eastAsia="Arial" w:hAnsi="Arial" w:cs="Arial"/>
        </w:rPr>
      </w:pPr>
    </w:p>
    <w:p w14:paraId="43C6EA60"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7.1. O pagamento será efetuado até o 5º (quinto) dia útil após a apresentação da nota fiscal/fatura, atestada pelo Gestor de Contratos e Setor Financeiro.</w:t>
      </w:r>
    </w:p>
    <w:p w14:paraId="411A41DC" w14:textId="77777777" w:rsidR="00AA6F2E" w:rsidRDefault="00AA6F2E">
      <w:pPr>
        <w:tabs>
          <w:tab w:val="center" w:pos="4419"/>
          <w:tab w:val="right" w:pos="8838"/>
        </w:tabs>
        <w:spacing w:line="360" w:lineRule="auto"/>
        <w:ind w:left="0" w:hanging="2"/>
        <w:jc w:val="both"/>
        <w:rPr>
          <w:rFonts w:ascii="Arial" w:eastAsia="Arial" w:hAnsi="Arial" w:cs="Arial"/>
        </w:rPr>
      </w:pPr>
    </w:p>
    <w:p w14:paraId="275D7EB9"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lastRenderedPageBreak/>
        <w:t>7.1.</w:t>
      </w:r>
      <w:r w:rsidR="004C69AC">
        <w:rPr>
          <w:rFonts w:ascii="Arial" w:eastAsia="Arial" w:hAnsi="Arial" w:cs="Arial"/>
        </w:rPr>
        <w:t>1</w:t>
      </w:r>
      <w:r>
        <w:rPr>
          <w:rFonts w:ascii="Arial" w:eastAsia="Arial" w:hAnsi="Arial" w:cs="Arial"/>
        </w:rPr>
        <w:t xml:space="preserve"> No caso de eventual atraso no pagamento, o valor devido deverá ser acrescido de juros moratórios de 0,5% (meio por cento) ao mês, apurados desde a data prevista para o pagamento até a data de sua efetivação, calculados pro rata die sobre o valor da nota fiscal/fatura. </w:t>
      </w:r>
    </w:p>
    <w:p w14:paraId="48D344F7" w14:textId="77777777" w:rsidR="00AA6F2E" w:rsidRDefault="00AA6F2E">
      <w:pPr>
        <w:tabs>
          <w:tab w:val="center" w:pos="4419"/>
          <w:tab w:val="right" w:pos="8838"/>
        </w:tabs>
        <w:spacing w:line="360" w:lineRule="auto"/>
        <w:ind w:left="0" w:hanging="2"/>
        <w:jc w:val="both"/>
        <w:rPr>
          <w:rFonts w:ascii="Arial" w:eastAsia="Arial" w:hAnsi="Arial" w:cs="Arial"/>
        </w:rPr>
      </w:pPr>
    </w:p>
    <w:p w14:paraId="6C0995B0"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b/>
        </w:rPr>
        <w:t xml:space="preserve">CLÁUSULA OITAVA - DA VIGÊNCIA </w:t>
      </w:r>
    </w:p>
    <w:p w14:paraId="46C07899" w14:textId="77777777" w:rsidR="00AA6F2E" w:rsidRDefault="00AA6F2E">
      <w:pPr>
        <w:tabs>
          <w:tab w:val="center" w:pos="4419"/>
          <w:tab w:val="right" w:pos="8838"/>
        </w:tabs>
        <w:spacing w:line="360" w:lineRule="auto"/>
        <w:ind w:left="0" w:hanging="2"/>
        <w:jc w:val="both"/>
        <w:rPr>
          <w:rFonts w:ascii="Arial" w:eastAsia="Arial" w:hAnsi="Arial" w:cs="Arial"/>
        </w:rPr>
      </w:pPr>
    </w:p>
    <w:p w14:paraId="60DF6291"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8.1. O contrato terá vigência </w:t>
      </w:r>
      <w:r w:rsidR="004C69AC">
        <w:rPr>
          <w:rFonts w:ascii="Arial" w:eastAsia="Arial" w:hAnsi="Arial" w:cs="Arial"/>
        </w:rPr>
        <w:t>a partir da data da assinatura até a data do efetivo termo de recebimento definitivo</w:t>
      </w:r>
      <w:r>
        <w:rPr>
          <w:rFonts w:ascii="Arial" w:eastAsia="Arial" w:hAnsi="Arial" w:cs="Arial"/>
        </w:rPr>
        <w:t xml:space="preserve"> c</w:t>
      </w:r>
      <w:r w:rsidR="004C69AC">
        <w:rPr>
          <w:rFonts w:ascii="Arial" w:eastAsia="Arial" w:hAnsi="Arial" w:cs="Arial"/>
        </w:rPr>
        <w:t xml:space="preserve">omprometendo-se o contratado a </w:t>
      </w:r>
      <w:proofErr w:type="gramStart"/>
      <w:r w:rsidR="004C69AC">
        <w:rPr>
          <w:rFonts w:ascii="Arial" w:eastAsia="Arial" w:hAnsi="Arial" w:cs="Arial"/>
        </w:rPr>
        <w:t>obedecer o</w:t>
      </w:r>
      <w:proofErr w:type="gramEnd"/>
      <w:r w:rsidR="004C69AC">
        <w:rPr>
          <w:rFonts w:ascii="Arial" w:eastAsia="Arial" w:hAnsi="Arial" w:cs="Arial"/>
        </w:rPr>
        <w:t xml:space="preserve"> prazo de garantia dos produtos, que nunca será inferior a 12 (doze) meses.</w:t>
      </w:r>
    </w:p>
    <w:p w14:paraId="74D53E79" w14:textId="77777777" w:rsidR="00AA6F2E" w:rsidRDefault="00AA6F2E">
      <w:pPr>
        <w:tabs>
          <w:tab w:val="center" w:pos="4419"/>
          <w:tab w:val="right" w:pos="8838"/>
        </w:tabs>
        <w:spacing w:line="360" w:lineRule="auto"/>
        <w:ind w:left="0" w:hanging="2"/>
        <w:jc w:val="both"/>
        <w:rPr>
          <w:rFonts w:ascii="Arial" w:eastAsia="Arial" w:hAnsi="Arial" w:cs="Arial"/>
        </w:rPr>
      </w:pPr>
    </w:p>
    <w:p w14:paraId="33CA9414"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b/>
        </w:rPr>
        <w:t>CLÁUSULA NONA - DAS SANÇÕES ADMINISTRATIVAS</w:t>
      </w:r>
    </w:p>
    <w:p w14:paraId="7D9FA14C" w14:textId="77777777" w:rsidR="004C69AC"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br/>
        <w:t>9.1. Pela inexecução total ou parcial deste instrumento de contrato, o CONTRATANTE poderá, garantida a prévia defesa, aplicar à CONTRATADA as seguintes sanções, segundo a gravidade da falta cometida:</w:t>
      </w:r>
    </w:p>
    <w:p w14:paraId="6FFBDF3C"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a) </w:t>
      </w:r>
      <w:r>
        <w:rPr>
          <w:rFonts w:ascii="Arial" w:eastAsia="Arial" w:hAnsi="Arial" w:cs="Arial"/>
          <w:b/>
        </w:rPr>
        <w:t>Advertência</w:t>
      </w:r>
      <w:r>
        <w:rPr>
          <w:rFonts w:ascii="Arial" w:eastAsia="Arial" w:hAnsi="Arial" w:cs="Arial"/>
        </w:rPr>
        <w:t xml:space="preserve"> quando se tratar de infração leve, a juízo da fiscalização, no caso de descumprimento das obrigações e responsabilidades assumidas neste contrato, ou ainda, no caso de outras ocorrências que possam acarretar transtornos ao desenvolvimento dos serviços do CONTRATANTE, desde que não caiba a aplicação de sanção mais grave; </w:t>
      </w:r>
    </w:p>
    <w:p w14:paraId="2CB0001A"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b) Multas:</w:t>
      </w:r>
    </w:p>
    <w:p w14:paraId="7700B04C"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i) de </w:t>
      </w:r>
      <w:r>
        <w:rPr>
          <w:rFonts w:ascii="Arial" w:eastAsia="Arial" w:hAnsi="Arial" w:cs="Arial"/>
          <w:b/>
        </w:rPr>
        <w:t>0,03 %</w:t>
      </w:r>
      <w:r>
        <w:rPr>
          <w:rFonts w:ascii="Arial" w:eastAsia="Arial" w:hAnsi="Arial" w:cs="Arial"/>
        </w:rPr>
        <w:t xml:space="preserve"> (três centésimos por cento), por </w:t>
      </w:r>
      <w:r>
        <w:rPr>
          <w:rFonts w:ascii="Arial" w:eastAsia="Arial" w:hAnsi="Arial" w:cs="Arial"/>
          <w:b/>
        </w:rPr>
        <w:t>dia de atraso</w:t>
      </w:r>
      <w:r>
        <w:rPr>
          <w:rFonts w:ascii="Arial" w:eastAsia="Arial" w:hAnsi="Arial" w:cs="Arial"/>
        </w:rPr>
        <w:t xml:space="preserve"> sobre o </w:t>
      </w:r>
      <w:r>
        <w:rPr>
          <w:rFonts w:ascii="Arial" w:eastAsia="Arial" w:hAnsi="Arial" w:cs="Arial"/>
          <w:b/>
        </w:rPr>
        <w:t>valor</w:t>
      </w:r>
      <w:r>
        <w:rPr>
          <w:rFonts w:ascii="Arial" w:eastAsia="Arial" w:hAnsi="Arial" w:cs="Arial"/>
        </w:rPr>
        <w:t xml:space="preserve"> dos serviços entregues com atraso, quando a CONTRATADA, sem justa causa, deixar de cumprir, dentro do prazo estabelecido, a obrigação assumida. A partir do 10° (décimo) dia de atraso, essa multa será aplicada em dobro, e decorridos 30 (trinta) dias corridos de atraso, o CONTRATANTE poderá decidir pela continuidade da multa ou pelo cancelamento do pedido ou documento correspondente, em razão da inexecução total do respectivo objeto, aplicando, na hipótese de inexecução total, apenas a multa prevista na alínea “</w:t>
      </w:r>
      <w:proofErr w:type="spellStart"/>
      <w:r>
        <w:rPr>
          <w:rFonts w:ascii="Arial" w:eastAsia="Arial" w:hAnsi="Arial" w:cs="Arial"/>
        </w:rPr>
        <w:t>ii</w:t>
      </w:r>
      <w:proofErr w:type="spellEnd"/>
      <w:r>
        <w:rPr>
          <w:rFonts w:ascii="Arial" w:eastAsia="Arial" w:hAnsi="Arial" w:cs="Arial"/>
        </w:rPr>
        <w:t>)” deste inciso;</w:t>
      </w:r>
      <w:r>
        <w:rPr>
          <w:rFonts w:ascii="Arial" w:eastAsia="Arial" w:hAnsi="Arial" w:cs="Arial"/>
        </w:rPr>
        <w:br/>
      </w:r>
      <w:proofErr w:type="spellStart"/>
      <w:r>
        <w:rPr>
          <w:rFonts w:ascii="Arial" w:eastAsia="Arial" w:hAnsi="Arial" w:cs="Arial"/>
        </w:rPr>
        <w:t>ii</w:t>
      </w:r>
      <w:proofErr w:type="spellEnd"/>
      <w:r>
        <w:rPr>
          <w:rFonts w:ascii="Arial" w:eastAsia="Arial" w:hAnsi="Arial" w:cs="Arial"/>
        </w:rPr>
        <w:t xml:space="preserve">) de 20% (vinte por cento) sobre o valor total do fornecimento, na hipótese de inexecução </w:t>
      </w:r>
      <w:r>
        <w:rPr>
          <w:rFonts w:ascii="Arial" w:eastAsia="Arial" w:hAnsi="Arial" w:cs="Arial"/>
        </w:rPr>
        <w:lastRenderedPageBreak/>
        <w:t>total, caracterizada esta quando a execução do objeto contratado for inferior a 50% (cinquenta por cento) do total, quando houver reiterado descumprimento das obrigações assumidas, ou quando o atraso na execução ultrapassar o prazo limite de 30 (trinta) dias corridos, a que se refere a alínea “i)” deste inciso, hipótese em que será cancelado o pedido ou documento correspondente;</w:t>
      </w:r>
    </w:p>
    <w:p w14:paraId="70783F0E" w14:textId="77777777" w:rsidR="00D662C0"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c) Suspensão temporária de participar em licitação e impedimento de contratar com a Administração, pelo prazo não superior a 02 (dois) anos;</w:t>
      </w:r>
      <w:r>
        <w:rPr>
          <w:rFonts w:ascii="Arial" w:eastAsia="Arial" w:hAnsi="Arial" w:cs="Arial"/>
        </w:rPr>
        <w:br/>
        <w:t>d) Declaração de inidoneidade para licitar ou contratar com a Administração Pública enquanto perdurarem os motivos que determinaram sua punição ou até que seja promovida a sua reabilitação perante a própria Autoridade que aplicou a penalidade, que será concedida sempre que a CONTRATADA ressarcir a Administração pelos prejuízos resultantes e após decorrido o prazo da sanção aplicada com base na alínea anterior.</w:t>
      </w:r>
      <w:r>
        <w:rPr>
          <w:rFonts w:ascii="Arial" w:eastAsia="Arial" w:hAnsi="Arial" w:cs="Arial"/>
        </w:rPr>
        <w:br/>
        <w:t>9.2 O valor correspondente a qualquer multa aplicada à CONTRATADA, respeitando o princípio do contraditório e o princípio da ampla defesa, deverá ser depositado em até 10 (dez) dias corridos, após o recebimento da notificação, na conta bancária do CONTRATANTE nº. 71002-5 do Banco Caixa Econômica Federal, Agência nº. 0324. Operação nº. 006, em favor da Câmara Municipal de Olímpia,</w:t>
      </w:r>
      <w:r>
        <w:rPr>
          <w:rFonts w:ascii="Arial" w:eastAsia="Arial" w:hAnsi="Arial" w:cs="Arial"/>
          <w:color w:val="FF0000"/>
        </w:rPr>
        <w:t xml:space="preserve"> </w:t>
      </w:r>
      <w:r>
        <w:rPr>
          <w:rFonts w:ascii="Arial" w:eastAsia="Arial" w:hAnsi="Arial" w:cs="Arial"/>
        </w:rPr>
        <w:t>ficando a CONTRATADA obrigada a comprovar o recolhimento, mediante a apresentação da cópia do recibo do depósito efetuado.</w:t>
      </w:r>
    </w:p>
    <w:p w14:paraId="5017E835"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9.3 Decorrido o prazo de 10 (dez) dias corridos, para recolhimento da multa, o débito será acrescido de 1% (um por cento) de mora por mês/fração, inclusive referente ao mês da quitação/consolidação do débito, limitado o pagamento com atraso em até 60 (sessenta) dias corridos, após a data da notificação, e, após este prazo, o débito poderá ser cobrado judicialmente. </w:t>
      </w:r>
    </w:p>
    <w:p w14:paraId="4034174A"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9.4 No caso da CONTRATADA ser credora de valor suficiente, o CONTRATANTE poderá proceder ao desconto da multa devida na proporção do crédito.</w:t>
      </w:r>
    </w:p>
    <w:p w14:paraId="296E4A26"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9.5 Se a multa aplicada for superior ao total dos pagamentos eventualmente devidos, a CONTRATADA responderá pela sua diferença, podendo ser esta cobrada judicialmente.</w:t>
      </w:r>
    </w:p>
    <w:p w14:paraId="071F6C99"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lastRenderedPageBreak/>
        <w:t>9.6 As multas não têm caráter indenizatório e seu pagamento não eximirá a CONTRATADA de ser acionada judicialmente pela responsabilidade civil derivada de perdas e danos junto ao CONTRATANTE, decorrentes das infrações cometidas.</w:t>
      </w:r>
    </w:p>
    <w:p w14:paraId="5B95E66C"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9.7 As sanções previstas nos Incisos a), c) e d) desta Cláusula poderão ser aplicadas juntamente com as do Inciso b), facultada a defesa prévia do interessado, no respectivo processo, no prazo de 05 (cinco) dias úteis, nos termos do § 2º, do artigo 87, da Lei nº. 8.666/1993. </w:t>
      </w:r>
    </w:p>
    <w:p w14:paraId="20B5A9F5"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9.8 A sanção estabelecida no Inciso d) desta cláusula é de competência exclusiva do Ordenador de Despesa, facultada a defesa do interessado no respectivo processo, no prazo de 10 (dez) dias corridos, de vista, podendo a reabilitação ser requerida após 02 (dois) anos de sua publicação, nos termos do § 3º, do Artigo 87, da Lei nº. 8.666/93. </w:t>
      </w:r>
    </w:p>
    <w:p w14:paraId="7445E4FB" w14:textId="77777777" w:rsidR="00AA6F2E" w:rsidRDefault="00AA6F2E">
      <w:pPr>
        <w:tabs>
          <w:tab w:val="center" w:pos="4419"/>
          <w:tab w:val="right" w:pos="8838"/>
        </w:tabs>
        <w:spacing w:line="360" w:lineRule="auto"/>
        <w:ind w:left="0" w:hanging="2"/>
        <w:jc w:val="both"/>
        <w:rPr>
          <w:rFonts w:ascii="Arial" w:eastAsia="Arial" w:hAnsi="Arial" w:cs="Arial"/>
        </w:rPr>
      </w:pPr>
    </w:p>
    <w:p w14:paraId="386E6E3D"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b/>
        </w:rPr>
        <w:t xml:space="preserve">CLÁUSULA DÉCIMA - DA RESCISÃO </w:t>
      </w:r>
    </w:p>
    <w:p w14:paraId="7F87FA24" w14:textId="77777777" w:rsidR="00AA6F2E" w:rsidRDefault="00AA6F2E">
      <w:pPr>
        <w:tabs>
          <w:tab w:val="center" w:pos="4419"/>
          <w:tab w:val="right" w:pos="8838"/>
        </w:tabs>
        <w:spacing w:line="360" w:lineRule="auto"/>
        <w:ind w:left="0" w:hanging="2"/>
        <w:jc w:val="both"/>
        <w:rPr>
          <w:rFonts w:ascii="Arial" w:eastAsia="Arial" w:hAnsi="Arial" w:cs="Arial"/>
        </w:rPr>
      </w:pPr>
    </w:p>
    <w:p w14:paraId="1E942B12"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10.1 O descumprimento de qualquer cláusula ou de simples condição deste Contrato, assim como a execução do seu objeto em desacordo com o estabelecido em suas cláusulas e condições, dará direito ao CONTRATANTE de rescindi-lo mediante notificação expressa, sem que caiba à CONTRATADA qualquer direito, exceto o de receber o estrito valor correspondente ao fornecimento realizado, desde que estejam de acordo com as prescrições ora pactuadas, assegurada a defesa prévia.</w:t>
      </w:r>
    </w:p>
    <w:p w14:paraId="35450BE9"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10.2 Este Contrato poderá, ainda, ser rescindido nos seguintes casos:</w:t>
      </w:r>
      <w:r>
        <w:rPr>
          <w:rFonts w:ascii="Arial" w:eastAsia="Arial" w:hAnsi="Arial" w:cs="Arial"/>
        </w:rPr>
        <w:br/>
        <w:t xml:space="preserve">a) decretação de falência, pedido de recuperação judicial ou dissolução da CONTRATADA; </w:t>
      </w:r>
    </w:p>
    <w:p w14:paraId="34E6B03A"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b) alteração do Contrato Social ou a modificação da finalidade ou da estrutura da CONTRATADA, que, a juízo do CONTRATANTE, prejudique a execução deste pacto;</w:t>
      </w:r>
    </w:p>
    <w:p w14:paraId="11037EF5" w14:textId="77777777" w:rsidR="00D662C0"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c) transferência dos direitos e/ou obrigações pertinentes a este Contrato, sem prévia e expressa autorização do CONTRATANTE;</w:t>
      </w:r>
    </w:p>
    <w:p w14:paraId="4E2A4755" w14:textId="77777777" w:rsidR="00D662C0"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d) cometimento reiterado de faltas, devidamente anotadas;</w:t>
      </w:r>
    </w:p>
    <w:p w14:paraId="46FF68E9"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e) no interesse do CONTRATANTE, mediante comunicação com antecedência de 05 (cinco) dias corridos, com o pagamento dos serviços prestados até a data comunicada no aviso de rescisão;</w:t>
      </w:r>
      <w:r>
        <w:rPr>
          <w:rFonts w:ascii="Arial" w:eastAsia="Arial" w:hAnsi="Arial" w:cs="Arial"/>
        </w:rPr>
        <w:br/>
      </w:r>
      <w:r>
        <w:rPr>
          <w:rFonts w:ascii="Arial" w:eastAsia="Arial" w:hAnsi="Arial" w:cs="Arial"/>
        </w:rPr>
        <w:lastRenderedPageBreak/>
        <w:t>f) no caso de descumprimento da legislação sobre trabalho de menores, nos termos do disposto no Inciso XXXIII do Artigo 7º da Constituição Federal.</w:t>
      </w:r>
    </w:p>
    <w:p w14:paraId="4F68951A"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b/>
        </w:rPr>
        <w:br/>
        <w:t>CLÁUSULA DÉCIMA PRIMEIRA - DA PUBLICAÇÃO</w:t>
      </w:r>
    </w:p>
    <w:p w14:paraId="7A2CD3D8"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b/>
        </w:rPr>
        <w:br/>
      </w:r>
      <w:r>
        <w:rPr>
          <w:rFonts w:ascii="Arial" w:eastAsia="Arial" w:hAnsi="Arial" w:cs="Arial"/>
        </w:rPr>
        <w:t>11.1 A publicação do presente Contrato no Diário Oficial, por extrato, será providenciada até o 5° (quinto) dia útil do mês seguinte ao de sua assinatura, para ocorrer no prazo de 20 (vinte) dias corridos, daquela data, correndo as despesas às expensas do CONTRATANTE.</w:t>
      </w:r>
    </w:p>
    <w:p w14:paraId="24C7F7A9"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br/>
      </w:r>
      <w:r>
        <w:rPr>
          <w:rFonts w:ascii="Arial" w:eastAsia="Arial" w:hAnsi="Arial" w:cs="Arial"/>
          <w:b/>
        </w:rPr>
        <w:t>CLÁUSULA DÉCIMA SEGUNDA - DO FORO</w:t>
      </w:r>
    </w:p>
    <w:p w14:paraId="2674E158"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br/>
        <w:t>12.1 O Foro para solucionar os litígios decorrentes do presente Contrato é o da Comarca de Olímpia/SP.</w:t>
      </w:r>
    </w:p>
    <w:p w14:paraId="6CF5A35D"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br/>
      </w:r>
      <w:r>
        <w:rPr>
          <w:rFonts w:ascii="Arial" w:eastAsia="Arial" w:hAnsi="Arial" w:cs="Arial"/>
          <w:b/>
        </w:rPr>
        <w:t>CLÁUSULA DÉCIMA TERCEIRA - DAS DISPOSIÇÕES FINAIS</w:t>
      </w:r>
    </w:p>
    <w:p w14:paraId="2689220B"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br/>
        <w:t>13. Declaram as partes que este Contrato corresponde à manifestação final, completa e exclusiva do acordo entre elas celebrado.</w:t>
      </w:r>
    </w:p>
    <w:p w14:paraId="75EBD231"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br/>
        <w:t>E, por assim estarem de pleno acordo, assinam o presente Instrumento, em 03 (três) vias, de igual teor e forma, para todos os fins de direito, na presença das duas testemunhas abaixo, que a tudo assistiram.</w:t>
      </w:r>
    </w:p>
    <w:p w14:paraId="72EB859A" w14:textId="77777777" w:rsidR="00AA6F2E" w:rsidRDefault="00AA6F2E">
      <w:pPr>
        <w:spacing w:line="360" w:lineRule="auto"/>
        <w:ind w:left="0" w:hanging="2"/>
        <w:jc w:val="center"/>
        <w:rPr>
          <w:rFonts w:ascii="Arial" w:eastAsia="Arial" w:hAnsi="Arial" w:cs="Arial"/>
        </w:rPr>
      </w:pPr>
    </w:p>
    <w:p w14:paraId="5071630D" w14:textId="77777777" w:rsidR="00AA6F2E" w:rsidRDefault="00A54610">
      <w:pPr>
        <w:spacing w:line="360" w:lineRule="auto"/>
        <w:ind w:left="0" w:hanging="2"/>
        <w:jc w:val="center"/>
        <w:rPr>
          <w:rFonts w:ascii="Arial" w:eastAsia="Arial" w:hAnsi="Arial" w:cs="Arial"/>
          <w:highlight w:val="white"/>
        </w:rPr>
      </w:pPr>
      <w:r>
        <w:rPr>
          <w:rFonts w:ascii="Arial" w:eastAsia="Arial" w:hAnsi="Arial" w:cs="Arial"/>
          <w:highlight w:val="white"/>
        </w:rPr>
        <w:t xml:space="preserve">Olímpia, </w:t>
      </w:r>
      <w:proofErr w:type="spellStart"/>
      <w:r>
        <w:rPr>
          <w:rFonts w:ascii="Arial" w:eastAsia="Arial" w:hAnsi="Arial" w:cs="Arial"/>
          <w:highlight w:val="white"/>
        </w:rPr>
        <w:t>xx</w:t>
      </w:r>
      <w:proofErr w:type="spellEnd"/>
      <w:r>
        <w:rPr>
          <w:rFonts w:ascii="Arial" w:eastAsia="Arial" w:hAnsi="Arial" w:cs="Arial"/>
          <w:highlight w:val="white"/>
        </w:rPr>
        <w:t xml:space="preserve"> de </w:t>
      </w:r>
      <w:proofErr w:type="spellStart"/>
      <w:r>
        <w:rPr>
          <w:rFonts w:ascii="Arial" w:eastAsia="Arial" w:hAnsi="Arial" w:cs="Arial"/>
          <w:highlight w:val="white"/>
        </w:rPr>
        <w:t>xx</w:t>
      </w:r>
      <w:proofErr w:type="spellEnd"/>
      <w:r>
        <w:rPr>
          <w:rFonts w:ascii="Arial" w:eastAsia="Arial" w:hAnsi="Arial" w:cs="Arial"/>
          <w:highlight w:val="white"/>
        </w:rPr>
        <w:t xml:space="preserve"> de 2021.</w:t>
      </w:r>
    </w:p>
    <w:p w14:paraId="28F1B82D" w14:textId="77777777" w:rsidR="00AA6F2E" w:rsidRDefault="00AA6F2E">
      <w:pPr>
        <w:spacing w:line="360" w:lineRule="auto"/>
        <w:ind w:left="0" w:hanging="2"/>
        <w:jc w:val="center"/>
        <w:rPr>
          <w:rFonts w:ascii="Arial" w:eastAsia="Arial" w:hAnsi="Arial" w:cs="Arial"/>
        </w:rPr>
      </w:pPr>
    </w:p>
    <w:p w14:paraId="5C3350A4" w14:textId="77777777" w:rsidR="00AA6F2E" w:rsidRDefault="00A54610">
      <w:pPr>
        <w:spacing w:line="360" w:lineRule="auto"/>
        <w:ind w:left="0" w:hanging="2"/>
        <w:jc w:val="center"/>
        <w:rPr>
          <w:rFonts w:ascii="Arial" w:eastAsia="Arial" w:hAnsi="Arial" w:cs="Arial"/>
        </w:rPr>
      </w:pPr>
      <w:r>
        <w:rPr>
          <w:rFonts w:ascii="Arial" w:eastAsia="Arial" w:hAnsi="Arial" w:cs="Arial"/>
        </w:rPr>
        <w:br/>
      </w:r>
      <w:r>
        <w:rPr>
          <w:rFonts w:ascii="Arial" w:eastAsia="Arial" w:hAnsi="Arial" w:cs="Arial"/>
          <w:b/>
        </w:rPr>
        <w:t>_____________________________________________</w:t>
      </w:r>
      <w:r>
        <w:rPr>
          <w:rFonts w:ascii="Arial" w:eastAsia="Arial" w:hAnsi="Arial" w:cs="Arial"/>
          <w:b/>
        </w:rPr>
        <w:br/>
        <w:t>CÂMARA MUNICIPAL DE OLÍMPIA</w:t>
      </w:r>
      <w:r>
        <w:rPr>
          <w:rFonts w:ascii="Arial" w:eastAsia="Arial" w:hAnsi="Arial" w:cs="Arial"/>
          <w:b/>
        </w:rPr>
        <w:br/>
      </w:r>
      <w:r>
        <w:rPr>
          <w:rFonts w:ascii="Arial" w:eastAsia="Arial" w:hAnsi="Arial" w:cs="Arial"/>
        </w:rPr>
        <w:t>CONTRATANTE</w:t>
      </w:r>
    </w:p>
    <w:p w14:paraId="37A9898E" w14:textId="77777777" w:rsidR="00AA6F2E" w:rsidRDefault="00AA6F2E">
      <w:pPr>
        <w:spacing w:line="360" w:lineRule="auto"/>
        <w:ind w:left="0" w:hanging="2"/>
        <w:jc w:val="center"/>
        <w:rPr>
          <w:rFonts w:ascii="Arial" w:eastAsia="Arial" w:hAnsi="Arial" w:cs="Arial"/>
        </w:rPr>
      </w:pPr>
    </w:p>
    <w:p w14:paraId="7E0EEE97" w14:textId="77777777" w:rsidR="00AA6F2E" w:rsidRDefault="00A54610">
      <w:pPr>
        <w:spacing w:line="360" w:lineRule="auto"/>
        <w:ind w:left="0" w:hanging="2"/>
        <w:jc w:val="center"/>
        <w:rPr>
          <w:rFonts w:ascii="Arial" w:eastAsia="Arial" w:hAnsi="Arial" w:cs="Arial"/>
          <w:b/>
        </w:rPr>
      </w:pPr>
      <w:r>
        <w:rPr>
          <w:rFonts w:ascii="Arial" w:eastAsia="Arial" w:hAnsi="Arial" w:cs="Arial"/>
        </w:rPr>
        <w:lastRenderedPageBreak/>
        <w:br/>
      </w:r>
      <w:r>
        <w:rPr>
          <w:rFonts w:ascii="Arial" w:eastAsia="Arial" w:hAnsi="Arial" w:cs="Arial"/>
          <w:b/>
        </w:rPr>
        <w:t>______________________________________________</w:t>
      </w:r>
      <w:r>
        <w:rPr>
          <w:rFonts w:ascii="Arial" w:eastAsia="Arial" w:hAnsi="Arial" w:cs="Arial"/>
          <w:b/>
        </w:rPr>
        <w:br/>
        <w:t>NOME DA EMPRESA</w:t>
      </w:r>
    </w:p>
    <w:p w14:paraId="1DE4072D" w14:textId="77777777" w:rsidR="00AA6F2E" w:rsidRDefault="00A54610">
      <w:pPr>
        <w:spacing w:line="360" w:lineRule="auto"/>
        <w:ind w:left="0" w:hanging="2"/>
        <w:jc w:val="center"/>
        <w:rPr>
          <w:rFonts w:ascii="Arial" w:eastAsia="Arial" w:hAnsi="Arial" w:cs="Arial"/>
        </w:rPr>
      </w:pPr>
      <w:r>
        <w:rPr>
          <w:rFonts w:ascii="Arial" w:eastAsia="Arial" w:hAnsi="Arial" w:cs="Arial"/>
        </w:rPr>
        <w:t>REPRESENTANTE DA CONTRATADA</w:t>
      </w:r>
    </w:p>
    <w:p w14:paraId="4FF4079D" w14:textId="77777777" w:rsidR="00AA6F2E" w:rsidRDefault="00AA6F2E">
      <w:pPr>
        <w:spacing w:line="360" w:lineRule="auto"/>
        <w:ind w:left="0" w:hanging="2"/>
        <w:jc w:val="center"/>
        <w:rPr>
          <w:rFonts w:ascii="Arial" w:eastAsia="Arial" w:hAnsi="Arial" w:cs="Arial"/>
        </w:rPr>
      </w:pPr>
    </w:p>
    <w:p w14:paraId="5FD4E9B3" w14:textId="77777777" w:rsidR="00AA6F2E" w:rsidRDefault="00A54610">
      <w:pPr>
        <w:spacing w:line="360" w:lineRule="auto"/>
        <w:ind w:left="0" w:hanging="2"/>
        <w:jc w:val="center"/>
        <w:rPr>
          <w:rFonts w:ascii="Arial" w:eastAsia="Arial" w:hAnsi="Arial" w:cs="Arial"/>
        </w:rPr>
      </w:pPr>
      <w:r>
        <w:rPr>
          <w:rFonts w:ascii="Arial" w:eastAsia="Arial" w:hAnsi="Arial" w:cs="Arial"/>
        </w:rPr>
        <w:br/>
        <w:t>TESTEMUNHAS:</w:t>
      </w:r>
    </w:p>
    <w:p w14:paraId="061665CD" w14:textId="77777777" w:rsidR="00AA6F2E" w:rsidRDefault="00A54610">
      <w:pPr>
        <w:spacing w:line="360" w:lineRule="auto"/>
        <w:ind w:left="0" w:hanging="2"/>
        <w:jc w:val="center"/>
        <w:rPr>
          <w:rFonts w:ascii="Arial" w:eastAsia="Arial" w:hAnsi="Arial" w:cs="Arial"/>
        </w:rPr>
      </w:pPr>
      <w:r>
        <w:rPr>
          <w:rFonts w:ascii="Arial" w:eastAsia="Arial" w:hAnsi="Arial" w:cs="Arial"/>
        </w:rPr>
        <w:br/>
        <w:t>NOME:________________________________________</w:t>
      </w:r>
      <w:r>
        <w:rPr>
          <w:rFonts w:ascii="Arial" w:eastAsia="Arial" w:hAnsi="Arial" w:cs="Arial"/>
        </w:rPr>
        <w:br/>
        <w:t>CPF:___________________________________________</w:t>
      </w:r>
    </w:p>
    <w:p w14:paraId="244C20EC" w14:textId="77777777" w:rsidR="00AA6F2E" w:rsidRDefault="00A54610">
      <w:pPr>
        <w:spacing w:line="360" w:lineRule="auto"/>
        <w:ind w:left="0" w:hanging="2"/>
        <w:jc w:val="center"/>
        <w:rPr>
          <w:rFonts w:ascii="Arial" w:eastAsia="Arial" w:hAnsi="Arial" w:cs="Arial"/>
        </w:rPr>
      </w:pPr>
      <w:r>
        <w:rPr>
          <w:rFonts w:ascii="Arial" w:eastAsia="Arial" w:hAnsi="Arial" w:cs="Arial"/>
        </w:rPr>
        <w:br/>
        <w:t>NOME:________________________________________</w:t>
      </w:r>
      <w:r>
        <w:rPr>
          <w:rFonts w:ascii="Arial" w:eastAsia="Arial" w:hAnsi="Arial" w:cs="Arial"/>
        </w:rPr>
        <w:br/>
        <w:t>CPF:_______________________________________________</w:t>
      </w:r>
    </w:p>
    <w:p w14:paraId="1797C119" w14:textId="77777777" w:rsidR="00AA6F2E" w:rsidRDefault="00AA6F2E">
      <w:pPr>
        <w:ind w:left="0" w:hanging="2"/>
        <w:jc w:val="both"/>
        <w:rPr>
          <w:rFonts w:ascii="Arial" w:eastAsia="Arial" w:hAnsi="Arial" w:cs="Arial"/>
          <w:color w:val="000080"/>
          <w:sz w:val="20"/>
          <w:szCs w:val="20"/>
        </w:rPr>
      </w:pPr>
    </w:p>
    <w:sectPr w:rsidR="00AA6F2E">
      <w:headerReference w:type="even" r:id="rId7"/>
      <w:headerReference w:type="default" r:id="rId8"/>
      <w:footerReference w:type="even" r:id="rId9"/>
      <w:footerReference w:type="default" r:id="rId10"/>
      <w:headerReference w:type="first" r:id="rId11"/>
      <w:footerReference w:type="first" r:id="rId12"/>
      <w:pgSz w:w="11901" w:h="16834"/>
      <w:pgMar w:top="2977" w:right="561" w:bottom="1134" w:left="1588" w:header="85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B1146" w14:textId="77777777" w:rsidR="000F01FF" w:rsidRDefault="000F01FF">
      <w:pPr>
        <w:spacing w:line="240" w:lineRule="auto"/>
        <w:ind w:left="0" w:hanging="2"/>
      </w:pPr>
      <w:r>
        <w:separator/>
      </w:r>
    </w:p>
  </w:endnote>
  <w:endnote w:type="continuationSeparator" w:id="0">
    <w:p w14:paraId="612E6640" w14:textId="77777777" w:rsidR="000F01FF" w:rsidRDefault="000F01F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5CF44" w14:textId="77777777" w:rsidR="00AA6F2E" w:rsidRDefault="00AA6F2E">
    <w:pPr>
      <w:pBdr>
        <w:top w:val="nil"/>
        <w:left w:val="nil"/>
        <w:bottom w:val="nil"/>
        <w:right w:val="nil"/>
        <w:between w:val="nil"/>
      </w:pBdr>
      <w:tabs>
        <w:tab w:val="center" w:pos="4419"/>
        <w:tab w:val="right" w:pos="88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4D11F" w14:textId="77777777" w:rsidR="00AA6F2E" w:rsidRDefault="00A54610">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Praça João Fossalussa,867 –Olímpia–SP – CEP 15400-000 – Fone (17) 3279-3999 - www.camaraolimpia.sp.gov.br</w:t>
    </w:r>
  </w:p>
  <w:p w14:paraId="0BB789C7" w14:textId="77777777" w:rsidR="00AA6F2E" w:rsidRDefault="00A54610">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 xml:space="preserve">CNPJ. 51.359.818/0001-36 </w:t>
    </w:r>
  </w:p>
  <w:p w14:paraId="1B2D3FE8" w14:textId="77777777" w:rsidR="00AA6F2E" w:rsidRDefault="00A54610">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9A006" w14:textId="77777777" w:rsidR="00AA6F2E" w:rsidRDefault="00AA6F2E">
    <w:pPr>
      <w:pBdr>
        <w:top w:val="nil"/>
        <w:left w:val="nil"/>
        <w:bottom w:val="nil"/>
        <w:right w:val="nil"/>
        <w:between w:val="nil"/>
      </w:pBdr>
      <w:tabs>
        <w:tab w:val="center" w:pos="4419"/>
        <w:tab w:val="right" w:pos="88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3F0FB" w14:textId="77777777" w:rsidR="000F01FF" w:rsidRDefault="000F01FF">
      <w:pPr>
        <w:spacing w:line="240" w:lineRule="auto"/>
        <w:ind w:left="0" w:hanging="2"/>
      </w:pPr>
      <w:r>
        <w:separator/>
      </w:r>
    </w:p>
  </w:footnote>
  <w:footnote w:type="continuationSeparator" w:id="0">
    <w:p w14:paraId="4CB0E18A" w14:textId="77777777" w:rsidR="000F01FF" w:rsidRDefault="000F01F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F40D6" w14:textId="77777777" w:rsidR="00AA6F2E" w:rsidRDefault="00AA6F2E">
    <w:pPr>
      <w:pBdr>
        <w:top w:val="nil"/>
        <w:left w:val="nil"/>
        <w:bottom w:val="nil"/>
        <w:right w:val="nil"/>
        <w:between w:val="nil"/>
      </w:pBdr>
      <w:tabs>
        <w:tab w:val="center" w:pos="4419"/>
        <w:tab w:val="right" w:pos="88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5E1B7" w14:textId="77777777" w:rsidR="00AA6F2E" w:rsidRDefault="00A54610">
    <w:pPr>
      <w:pBdr>
        <w:top w:val="nil"/>
        <w:left w:val="nil"/>
        <w:bottom w:val="nil"/>
        <w:right w:val="nil"/>
        <w:between w:val="nil"/>
      </w:pBdr>
      <w:tabs>
        <w:tab w:val="center" w:pos="4419"/>
        <w:tab w:val="right" w:pos="8838"/>
      </w:tabs>
      <w:spacing w:line="240" w:lineRule="auto"/>
      <w:ind w:left="0" w:hanging="2"/>
      <w:jc w:val="center"/>
      <w:rPr>
        <w:color w:val="000000"/>
      </w:rPr>
    </w:pPr>
    <w:r>
      <w:rPr>
        <w:noProof/>
      </w:rPr>
      <w:drawing>
        <wp:anchor distT="0" distB="0" distL="114300" distR="114300" simplePos="0" relativeHeight="251658240" behindDoc="0" locked="0" layoutInCell="1" hidden="0" allowOverlap="1" wp14:anchorId="7A5C0895" wp14:editId="37C24386">
          <wp:simplePos x="0" y="0"/>
          <wp:positionH relativeFrom="column">
            <wp:posOffset>-681352</wp:posOffset>
          </wp:positionH>
          <wp:positionV relativeFrom="paragraph">
            <wp:posOffset>6985</wp:posOffset>
          </wp:positionV>
          <wp:extent cx="884555" cy="9144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4555" cy="914400"/>
                  </a:xfrm>
                  <a:prstGeom prst="rect">
                    <a:avLst/>
                  </a:prstGeom>
                  <a:ln/>
                </pic:spPr>
              </pic:pic>
            </a:graphicData>
          </a:graphic>
        </wp:anchor>
      </w:drawing>
    </w:r>
  </w:p>
  <w:p w14:paraId="54E10A5D" w14:textId="77777777" w:rsidR="00AA6F2E" w:rsidRDefault="00A54610">
    <w:pPr>
      <w:pBdr>
        <w:top w:val="nil"/>
        <w:left w:val="nil"/>
        <w:bottom w:val="nil"/>
        <w:right w:val="nil"/>
        <w:between w:val="nil"/>
      </w:pBdr>
      <w:tabs>
        <w:tab w:val="center" w:pos="4419"/>
        <w:tab w:val="right" w:pos="8838"/>
      </w:tabs>
      <w:spacing w:line="240" w:lineRule="auto"/>
      <w:ind w:left="3" w:hanging="5"/>
      <w:jc w:val="center"/>
      <w:rPr>
        <w:rFonts w:ascii="Times New Roman" w:eastAsia="Times New Roman" w:hAnsi="Times New Roman" w:cs="Times New Roman"/>
        <w:color w:val="000080"/>
        <w:sz w:val="40"/>
        <w:szCs w:val="40"/>
      </w:rPr>
    </w:pPr>
    <w:r>
      <w:rPr>
        <w:rFonts w:ascii="Times New Roman" w:eastAsia="Times New Roman" w:hAnsi="Times New Roman" w:cs="Times New Roman"/>
        <w:b/>
        <w:i/>
        <w:color w:val="000080"/>
        <w:sz w:val="48"/>
        <w:szCs w:val="48"/>
      </w:rPr>
      <w:t xml:space="preserve">  </w:t>
    </w:r>
    <w:r>
      <w:rPr>
        <w:rFonts w:ascii="Times New Roman" w:eastAsia="Times New Roman" w:hAnsi="Times New Roman" w:cs="Times New Roman"/>
        <w:b/>
        <w:i/>
        <w:color w:val="000080"/>
        <w:sz w:val="40"/>
        <w:szCs w:val="40"/>
      </w:rPr>
      <w:t>Câmara Municipal da Estância Turística de Olímpia</w:t>
    </w:r>
  </w:p>
  <w:p w14:paraId="5857664E" w14:textId="77777777" w:rsidR="00AA6F2E" w:rsidRDefault="00A54610">
    <w:pPr>
      <w:pBdr>
        <w:top w:val="nil"/>
        <w:left w:val="nil"/>
        <w:bottom w:val="nil"/>
        <w:right w:val="nil"/>
        <w:between w:val="nil"/>
      </w:pBdr>
      <w:tabs>
        <w:tab w:val="center" w:pos="4419"/>
        <w:tab w:val="right" w:pos="8838"/>
      </w:tabs>
      <w:spacing w:line="240" w:lineRule="auto"/>
      <w:ind w:left="3" w:hanging="5"/>
      <w:jc w:val="center"/>
      <w:rPr>
        <w:rFonts w:ascii="Times New Roman" w:eastAsia="Times New Roman" w:hAnsi="Times New Roman" w:cs="Times New Roman"/>
        <w:color w:val="000000"/>
      </w:rPr>
    </w:pPr>
    <w:r>
      <w:rPr>
        <w:rFonts w:ascii="Times New Roman" w:eastAsia="Times New Roman" w:hAnsi="Times New Roman" w:cs="Times New Roman"/>
        <w:color w:val="000080"/>
        <w:sz w:val="48"/>
        <w:szCs w:val="48"/>
      </w:rPr>
      <w:t xml:space="preserve">      </w:t>
    </w:r>
    <w:r>
      <w:rPr>
        <w:rFonts w:ascii="Times New Roman" w:eastAsia="Times New Roman" w:hAnsi="Times New Roman" w:cs="Times New Roman"/>
        <w:b/>
        <w:color w:val="000080"/>
      </w:rPr>
      <w:t>“</w:t>
    </w:r>
    <w:r>
      <w:rPr>
        <w:rFonts w:ascii="Times New Roman" w:eastAsia="Times New Roman" w:hAnsi="Times New Roman" w:cs="Times New Roman"/>
        <w:b/>
        <w:i/>
        <w:color w:val="000080"/>
      </w:rPr>
      <w:t>Capital Nacional do Folclore e Terra de Águas Quentes</w:t>
    </w:r>
    <w:r>
      <w:rPr>
        <w:rFonts w:ascii="Times New Roman" w:eastAsia="Times New Roman" w:hAnsi="Times New Roman" w:cs="Times New Roman"/>
        <w:b/>
        <w:color w:val="00008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0B867" w14:textId="77777777" w:rsidR="00AA6F2E" w:rsidRDefault="00AA6F2E">
    <w:pPr>
      <w:pBdr>
        <w:top w:val="nil"/>
        <w:left w:val="nil"/>
        <w:bottom w:val="nil"/>
        <w:right w:val="nil"/>
        <w:between w:val="nil"/>
      </w:pBdr>
      <w:tabs>
        <w:tab w:val="center" w:pos="4419"/>
        <w:tab w:val="right" w:pos="8838"/>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F2E"/>
    <w:rsid w:val="000E4988"/>
    <w:rsid w:val="000F01FF"/>
    <w:rsid w:val="004C69AC"/>
    <w:rsid w:val="008067A5"/>
    <w:rsid w:val="008F6916"/>
    <w:rsid w:val="00A54610"/>
    <w:rsid w:val="00AA6F2E"/>
    <w:rsid w:val="00C475A6"/>
    <w:rsid w:val="00D662C0"/>
    <w:rsid w:val="00F0343E"/>
    <w:rsid w:val="00F502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641FD"/>
  <w15:docId w15:val="{D24B0193-CBA6-402E-A579-F2AD86B8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t-BR" w:eastAsia="pt-B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Textodebalo">
    <w:name w:val="Balloon Text"/>
    <w:basedOn w:val="Normal"/>
    <w:qFormat/>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3SXW+EKNH7//E6vUh+Gm+vNtzQ==">AMUW2mVdod/o551Ivz3ScRWfgzsIrmDj9BRnORInxivFGe7X0if7oFbrYCc5whjJhdZfcqlO9pGLO5YAzXWJnEhH5zfYomn/0I/if0Y4qJO/fqbTfU3bnP8=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2861</Words>
  <Characters>15450</Characters>
  <Application>Microsoft Office Word</Application>
  <DocSecurity>0</DocSecurity>
  <Lines>128</Lines>
  <Paragraphs>36</Paragraphs>
  <ScaleCrop>false</ScaleCrop>
  <Company/>
  <LinksUpToDate>false</LinksUpToDate>
  <CharactersWithSpaces>18275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FEREZIN</dc:creator>
  <cp:lastModifiedBy>Luis</cp:lastModifiedBy>
  <cp:revision>3</cp:revision>
  <dcterms:created xsi:type="dcterms:W3CDTF">2024-03-20T11:13:00Z</dcterms:created>
  <dcterms:modified xsi:type="dcterms:W3CDTF">2024-03-20T11:19:00Z</dcterms:modified>
</cp:coreProperties>
</file>