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DECLARAÇÃO DE INEXISTÊNCIA DE FATO SUPERVENIENTE</w:t>
      </w:r>
    </w:p>
    <w:p w:rsidR="00000000" w:rsidDel="00000000" w:rsidP="00000000" w:rsidRDefault="00000000" w:rsidRPr="00000000" w14:paraId="00000003">
      <w:pPr>
        <w:widowControl w:val="0"/>
        <w:spacing w:after="0" w:before="797.186279296875" w:line="360" w:lineRule="auto"/>
        <w:ind w:left="17.166595458984375" w:firstLine="0"/>
        <w:jc w:val="center"/>
        <w:rPr>
          <w:rFonts w:ascii="Courier New" w:cs="Courier New" w:eastAsia="Courier New" w:hAnsi="Courier New"/>
          <w:b w:val="1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3.992910385131836"/>
          <w:szCs w:val="23.992910385131836"/>
          <w:rtl w:val="0"/>
        </w:rPr>
        <w:t xml:space="preserve">TOMADA DE PREÇO 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......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.............., inscrito no CNPJ nº ............, por intermédio de seu representante legal o(a) Sr(a) ..............,portador(a) da Carteira de Identidade nº ..............e do CPF nº ...........,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DECLARA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, sob as penas da lei, a inexistência de fatos impeditivos à sua habilitação no presente processo licitatório, ciente da obrigatoriedade se declara que não há ocorrências posteriores e anteriores.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(Local e Data)</w:t>
      </w:r>
    </w:p>
    <w:p w:rsidR="00000000" w:rsidDel="00000000" w:rsidP="00000000" w:rsidRDefault="00000000" w:rsidRPr="00000000" w14:paraId="0000000A">
      <w:pPr>
        <w:widowControl w:val="0"/>
        <w:spacing w:after="120" w:line="360" w:lineRule="auto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320" w:line="360" w:lineRule="auto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(Nome e assinatura do responsável legal pela empresa)</w:t>
      </w:r>
    </w:p>
    <w:p w:rsidR="00000000" w:rsidDel="00000000" w:rsidP="00000000" w:rsidRDefault="00000000" w:rsidRPr="00000000" w14:paraId="0000000C">
      <w:pPr>
        <w:widowControl w:val="0"/>
        <w:spacing w:after="120" w:line="360" w:lineRule="auto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645"/>
        <w:tab w:val="left" w:leader="none" w:pos="1095"/>
      </w:tabs>
      <w:spacing w:after="0" w:before="0" w:line="240" w:lineRule="auto"/>
      <w:ind w:left="0" w:right="0" w:firstLine="0"/>
      <w:jc w:val="center"/>
      <w:rPr>
        <w:rFonts w:ascii="Courier New" w:cs="Courier New" w:eastAsia="Courier New" w:hAnsi="Courier New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PAPEL TIMBRADO</w:t>
    </w:r>
    <w:r w:rsidDel="00000000" w:rsidR="00000000" w:rsidRPr="00000000">
      <w:rPr>
        <w:rFonts w:ascii="Courier New" w:cs="Courier New" w:eastAsia="Courier New" w:hAnsi="Courier New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DA EMPRESA)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0543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0543B"/>
  </w:style>
  <w:style w:type="paragraph" w:styleId="Rodap">
    <w:name w:val="footer"/>
    <w:basedOn w:val="Normal"/>
    <w:link w:val="RodapChar"/>
    <w:uiPriority w:val="99"/>
    <w:unhideWhenUsed w:val="1"/>
    <w:rsid w:val="0040543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0543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MvWrtOWOq3DD7mJ8faevGvY/yQ==">CgMxLjAyCGguZ2pkZ3hzOAByITFLTFNRVkRpMFQ4N0JVZXpBOWRCQ2owdHMxSHowczkyRQ==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2021-04-14T19:33:00Z</dcterms:created>
  <dc:creator>Caroline Carvalho</dc:creator>
</cp:coreProperties>
</file>