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4A49" w14:textId="77777777" w:rsidR="003214A0" w:rsidRDefault="00956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AA80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7498913B" w14:textId="77777777" w:rsidR="003214A0" w:rsidRDefault="00321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1C0885EA" w14:textId="77777777" w:rsidR="003214A0" w:rsidRDefault="00321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E0610B1" w14:textId="77777777" w:rsidR="003214A0" w:rsidRDefault="003214A0">
      <w:pPr>
        <w:spacing w:line="360" w:lineRule="auto"/>
        <w:ind w:left="0" w:hanging="2"/>
        <w:rPr>
          <w:b/>
          <w:color w:val="000000"/>
        </w:rPr>
      </w:pPr>
    </w:p>
    <w:p w14:paraId="19BB1000" w14:textId="77777777" w:rsidR="003214A0" w:rsidRDefault="009565DC">
      <w:pP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ANEXO II </w:t>
      </w:r>
    </w:p>
    <w:p w14:paraId="38617E3B" w14:textId="77777777" w:rsidR="003214A0" w:rsidRDefault="009565DC">
      <w:pP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MINUTA DO CONTRATO</w:t>
      </w:r>
    </w:p>
    <w:p w14:paraId="0F347A0C" w14:textId="77777777" w:rsidR="003214A0" w:rsidRDefault="003214A0">
      <w:pPr>
        <w:spacing w:line="360" w:lineRule="auto"/>
        <w:ind w:left="0" w:hanging="2"/>
        <w:jc w:val="center"/>
        <w:rPr>
          <w:b/>
          <w:color w:val="000000"/>
        </w:rPr>
      </w:pPr>
    </w:p>
    <w:p w14:paraId="6B3AE550" w14:textId="77777777" w:rsidR="003214A0" w:rsidRDefault="009565DC">
      <w:pPr>
        <w:spacing w:line="360" w:lineRule="auto"/>
        <w:ind w:left="0" w:hanging="2"/>
        <w:rPr>
          <w:b/>
          <w:color w:val="000000"/>
        </w:rPr>
      </w:pPr>
      <w:r>
        <w:rPr>
          <w:b/>
          <w:color w:val="000000"/>
        </w:rPr>
        <w:br/>
      </w:r>
      <w:r>
        <w:rPr>
          <w:b/>
          <w:color w:val="000000"/>
        </w:rPr>
        <w:t>CARTA CONVITE Nº 0</w:t>
      </w:r>
      <w:r>
        <w:rPr>
          <w:b/>
        </w:rPr>
        <w:t>3</w:t>
      </w:r>
      <w:r>
        <w:rPr>
          <w:b/>
          <w:color w:val="000000"/>
        </w:rPr>
        <w:t>/2020</w:t>
      </w:r>
      <w:r>
        <w:rPr>
          <w:b/>
          <w:color w:val="000000"/>
        </w:rPr>
        <w:br/>
      </w:r>
      <w:r>
        <w:rPr>
          <w:b/>
          <w:color w:val="000000"/>
        </w:rPr>
        <w:t xml:space="preserve">PROCESSO ADMINISTRATIVO Nº </w:t>
      </w:r>
      <w:r>
        <w:rPr>
          <w:b/>
        </w:rPr>
        <w:t>21</w:t>
      </w:r>
      <w:r>
        <w:rPr>
          <w:b/>
          <w:color w:val="000000"/>
        </w:rPr>
        <w:t>/20</w:t>
      </w:r>
      <w:r>
        <w:rPr>
          <w:b/>
        </w:rPr>
        <w:t>20</w:t>
      </w:r>
    </w:p>
    <w:p w14:paraId="4D7C2ECA" w14:textId="77777777" w:rsidR="003214A0" w:rsidRDefault="003214A0">
      <w:pPr>
        <w:spacing w:line="360" w:lineRule="auto"/>
        <w:ind w:left="0" w:hanging="2"/>
        <w:rPr>
          <w:color w:val="000000"/>
        </w:rPr>
      </w:pPr>
    </w:p>
    <w:p w14:paraId="301BD79F" w14:textId="77777777" w:rsidR="003214A0" w:rsidRDefault="003214A0">
      <w:pPr>
        <w:spacing w:line="360" w:lineRule="auto"/>
        <w:ind w:left="0" w:hanging="2"/>
        <w:jc w:val="both"/>
        <w:rPr>
          <w:color w:val="000000"/>
        </w:rPr>
      </w:pPr>
    </w:p>
    <w:p w14:paraId="372BB93E" w14:textId="77777777" w:rsidR="003214A0" w:rsidRDefault="009565DC">
      <w:pP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CONTRATO DE PRESTAÇÃO DE SERVIÇOS DE ACESSO À INTERNET, QUE ENTRE SI CELEBRAM, CÂMARA MUNICIPAL DA ESTÂNCIA TURÍSTICA DE OLÍMPIA, E A EMPRESA ____________, NA FORMA QUE MENCIONA:</w:t>
      </w:r>
    </w:p>
    <w:p w14:paraId="236E4822" w14:textId="77777777" w:rsidR="003214A0" w:rsidRDefault="003214A0">
      <w:pPr>
        <w:spacing w:line="360" w:lineRule="auto"/>
        <w:ind w:left="0" w:hanging="2"/>
        <w:jc w:val="both"/>
        <w:rPr>
          <w:color w:val="000000"/>
        </w:rPr>
      </w:pPr>
    </w:p>
    <w:p w14:paraId="58D1F433" w14:textId="0A42DBFF" w:rsidR="003214A0" w:rsidRDefault="0010653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E8DA5" wp14:editId="50B468D3">
                <wp:simplePos x="0" y="0"/>
                <wp:positionH relativeFrom="column">
                  <wp:posOffset>3592195</wp:posOffset>
                </wp:positionH>
                <wp:positionV relativeFrom="paragraph">
                  <wp:posOffset>1584324</wp:posOffset>
                </wp:positionV>
                <wp:extent cx="1333500" cy="238125"/>
                <wp:effectExtent l="57150" t="19050" r="76200" b="1047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287C0" id="Retângulo 4" o:spid="_x0000_s1026" style="position:absolute;margin-left:282.85pt;margin-top:124.75pt;width:1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3E1C6" wp14:editId="33922FDC">
                <wp:simplePos x="0" y="0"/>
                <wp:positionH relativeFrom="column">
                  <wp:posOffset>1372870</wp:posOffset>
                </wp:positionH>
                <wp:positionV relativeFrom="paragraph">
                  <wp:posOffset>1593850</wp:posOffset>
                </wp:positionV>
                <wp:extent cx="1381125" cy="190500"/>
                <wp:effectExtent l="57150" t="1905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8A45" id="Retângulo 2" o:spid="_x0000_s1026" style="position:absolute;margin-left:108.1pt;margin-top:125.5pt;width:10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DE3C" wp14:editId="12E39730">
                <wp:simplePos x="0" y="0"/>
                <wp:positionH relativeFrom="column">
                  <wp:posOffset>3573145</wp:posOffset>
                </wp:positionH>
                <wp:positionV relativeFrom="paragraph">
                  <wp:posOffset>1336675</wp:posOffset>
                </wp:positionV>
                <wp:extent cx="1771650" cy="209550"/>
                <wp:effectExtent l="57150" t="19050" r="76200" b="952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C5373" id="Retângulo 1" o:spid="_x0000_s1026" style="position:absolute;margin-left:281.35pt;margin-top:105.25pt;width:13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 w:rsidR="009565DC">
        <w:rPr>
          <w:color w:val="000000"/>
        </w:rPr>
        <w:br/>
      </w:r>
      <w:r w:rsidR="009565DC">
        <w:rPr>
          <w:color w:val="000000"/>
        </w:rPr>
        <w:t xml:space="preserve">Aos </w:t>
      </w:r>
      <w:proofErr w:type="spellStart"/>
      <w:r w:rsidR="009565DC">
        <w:rPr>
          <w:color w:val="000000"/>
        </w:rPr>
        <w:t>xxxxxxxxx</w:t>
      </w:r>
      <w:proofErr w:type="spellEnd"/>
      <w:r w:rsidR="009565DC">
        <w:rPr>
          <w:color w:val="000000"/>
        </w:rPr>
        <w:t xml:space="preserve"> dias do mês de </w:t>
      </w:r>
      <w:proofErr w:type="spellStart"/>
      <w:r w:rsidR="009565DC">
        <w:rPr>
          <w:color w:val="000000"/>
        </w:rPr>
        <w:t>xxxxx</w:t>
      </w:r>
      <w:proofErr w:type="spellEnd"/>
      <w:r w:rsidR="009565DC">
        <w:rPr>
          <w:color w:val="000000"/>
        </w:rPr>
        <w:t xml:space="preserve"> do ano de </w:t>
      </w:r>
      <w:proofErr w:type="spellStart"/>
      <w:r w:rsidR="009565DC">
        <w:rPr>
          <w:color w:val="000000"/>
        </w:rPr>
        <w:t>xxxxx</w:t>
      </w:r>
      <w:proofErr w:type="spellEnd"/>
      <w:r w:rsidR="009565DC">
        <w:rPr>
          <w:color w:val="000000"/>
        </w:rPr>
        <w:t xml:space="preserve">, a </w:t>
      </w:r>
      <w:r w:rsidR="009565DC">
        <w:rPr>
          <w:b/>
          <w:color w:val="000000"/>
        </w:rPr>
        <w:t xml:space="preserve">CÂMARA MUNICIPAL DA ESTÂNCIA TURÍSTICA DE OLÍMPIA, </w:t>
      </w:r>
      <w:r w:rsidR="009565DC">
        <w:rPr>
          <w:color w:val="000000"/>
        </w:rPr>
        <w:t xml:space="preserve">inscrita no CNPJ sob o Nº. 51.359.818/0001-36, situada à Praça João </w:t>
      </w:r>
      <w:proofErr w:type="spellStart"/>
      <w:r w:rsidR="009565DC">
        <w:rPr>
          <w:color w:val="000000"/>
        </w:rPr>
        <w:t>Fossalussa</w:t>
      </w:r>
      <w:proofErr w:type="spellEnd"/>
      <w:r w:rsidR="009565DC">
        <w:rPr>
          <w:color w:val="000000"/>
        </w:rPr>
        <w:t>, nº 867, Olímpia/SP, CEP 15400-000, neste ato</w:t>
      </w:r>
      <w:r w:rsidR="009565DC">
        <w:rPr>
          <w:b/>
          <w:color w:val="000000"/>
        </w:rPr>
        <w:t xml:space="preserve">, </w:t>
      </w:r>
      <w:r w:rsidR="009565DC">
        <w:rPr>
          <w:color w:val="000000"/>
        </w:rPr>
        <w:t xml:space="preserve">representada por </w:t>
      </w:r>
      <w:r w:rsidR="009565DC">
        <w:t xml:space="preserve">sua </w:t>
      </w:r>
      <w:r w:rsidR="009565DC">
        <w:rPr>
          <w:color w:val="000000"/>
        </w:rPr>
        <w:t>Pres</w:t>
      </w:r>
      <w:r w:rsidR="009565DC">
        <w:rPr>
          <w:color w:val="000000"/>
        </w:rPr>
        <w:t xml:space="preserve">idente Senhora </w:t>
      </w:r>
      <w:r w:rsidR="009565DC">
        <w:rPr>
          <w:b/>
        </w:rPr>
        <w:t>IZABEL CRISTINA REALE THEREZA</w:t>
      </w:r>
      <w:r w:rsidR="009565DC">
        <w:rPr>
          <w:color w:val="000000"/>
        </w:rPr>
        <w:t>, brasileir</w:t>
      </w:r>
      <w:r w:rsidR="009565DC">
        <w:t>a</w:t>
      </w:r>
      <w:r w:rsidR="009565DC">
        <w:rPr>
          <w:color w:val="000000"/>
        </w:rPr>
        <w:t>, casad</w:t>
      </w:r>
      <w:r w:rsidR="009565DC">
        <w:t>a</w:t>
      </w:r>
      <w:r w:rsidR="009565DC">
        <w:rPr>
          <w:color w:val="000000"/>
        </w:rPr>
        <w:t xml:space="preserve">, inscrito no CPF sob o nº </w:t>
      </w:r>
      <w:r w:rsidR="009565DC">
        <w:t>025.668.208-99</w:t>
      </w:r>
      <w:r w:rsidR="009565DC">
        <w:rPr>
          <w:color w:val="000000"/>
        </w:rPr>
        <w:t xml:space="preserve"> e RG nº. </w:t>
      </w:r>
      <w:r w:rsidR="009565DC">
        <w:t>11086.699-</w:t>
      </w:r>
    </w:p>
    <w:p w14:paraId="09923D0B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FF0000"/>
        </w:rPr>
      </w:pPr>
      <w:r>
        <w:t>x SSP/SP,</w:t>
      </w:r>
      <w:r>
        <w:rPr>
          <w:color w:val="000000"/>
        </w:rPr>
        <w:t xml:space="preserve"> residente e domiciliado na Rua XXX, doravante denominado apenas </w:t>
      </w:r>
      <w:r>
        <w:rPr>
          <w:b/>
          <w:color w:val="000000"/>
        </w:rPr>
        <w:t>CONTRATANTE</w:t>
      </w:r>
      <w:r>
        <w:rPr>
          <w:color w:val="000000"/>
        </w:rPr>
        <w:t>, e de outro lado, a empresa</w:t>
      </w:r>
      <w:r>
        <w:t xml:space="preserve"> </w:t>
      </w:r>
      <w:r>
        <w:rPr>
          <w:b/>
          <w:color w:val="000000"/>
        </w:rPr>
        <w:t xml:space="preserve">XXXXXXXXXXXXX, </w:t>
      </w:r>
      <w:r>
        <w:rPr>
          <w:color w:val="000000"/>
        </w:rPr>
        <w:t xml:space="preserve">CNPJ/MF n.º XXXXXXXXXXX, estabelecida na XXXXXX, XXXXXXX, XXXXX, XXXX, em XXXX, doravante denominada </w:t>
      </w:r>
      <w:r>
        <w:rPr>
          <w:b/>
          <w:color w:val="000000"/>
        </w:rPr>
        <w:t>CONTRATADA</w:t>
      </w:r>
      <w:r>
        <w:rPr>
          <w:color w:val="000000"/>
        </w:rPr>
        <w:t xml:space="preserve">, neste ato representada pelo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(a). </w:t>
      </w:r>
      <w:r>
        <w:rPr>
          <w:b/>
          <w:color w:val="000000"/>
        </w:rPr>
        <w:t xml:space="preserve">XXXXXXXXXXXX, </w:t>
      </w:r>
      <w:proofErr w:type="spellStart"/>
      <w:r>
        <w:rPr>
          <w:color w:val="000000"/>
        </w:rPr>
        <w:t>xxxxxxx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, RG n.º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, CPF n.º </w:t>
      </w: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, residente e domiciliado em 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>, celebram o p</w:t>
      </w:r>
      <w:r>
        <w:rPr>
          <w:color w:val="000000"/>
        </w:rPr>
        <w:t>resente Contrato, decorrente da Carta Convite n° 0</w:t>
      </w:r>
      <w:r>
        <w:t>3</w:t>
      </w:r>
      <w:r>
        <w:rPr>
          <w:color w:val="000000"/>
        </w:rPr>
        <w:t>/20</w:t>
      </w:r>
      <w:r>
        <w:t>20</w:t>
      </w:r>
      <w:r>
        <w:rPr>
          <w:color w:val="000000"/>
        </w:rPr>
        <w:t xml:space="preserve">, homologada pela Autoridade Competente, realizado nos termos dos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22, III e § 3°, 23, II, “a” e 45, §1°, III e §4° da Lei Federal n° 8.666/1993 e demais artigos, art. 48, I, da Lei Complementar </w:t>
      </w:r>
      <w:r>
        <w:rPr>
          <w:color w:val="000000"/>
        </w:rPr>
        <w:t xml:space="preserve">Federal n° 123/2006 e demais </w:t>
      </w:r>
      <w:r>
        <w:rPr>
          <w:color w:val="000000"/>
        </w:rPr>
        <w:lastRenderedPageBreak/>
        <w:t>artigos correlatos, sujeitando-se às normas dos supramencionados diplomas legais, mediante as cláusulas e condições a seguir estabelecidas:</w:t>
      </w:r>
    </w:p>
    <w:p w14:paraId="4A3C93C8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CLÁUSULA PRIMEIRA - DO OBJETO</w:t>
      </w:r>
    </w:p>
    <w:p w14:paraId="10FE2FC2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027ADFA0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rPr>
          <w:color w:val="000000"/>
        </w:rPr>
        <w:t xml:space="preserve">1.1 </w:t>
      </w:r>
      <w:r>
        <w:t>Contratação de empresa especializada para a aquisi</w:t>
      </w:r>
      <w:r>
        <w:t>ção de 09 (nove) aparelhos de ar condicionado tipo split, sendo 08 (oito) de 12.000 BTU/h e 01 (um) de 24.000 BTU/h, para instalação nas dependências desta Edilidade</w:t>
      </w:r>
      <w:r>
        <w:rPr>
          <w:color w:val="000000"/>
        </w:rPr>
        <w:t>, de acordo com as condições e especificações que se encontram no Termo de Referência const</w:t>
      </w:r>
      <w:r>
        <w:rPr>
          <w:color w:val="000000"/>
        </w:rPr>
        <w:t>ante no Anexo I da Carta Convite 0</w:t>
      </w:r>
      <w:r>
        <w:t>3</w:t>
      </w:r>
      <w:r>
        <w:rPr>
          <w:color w:val="000000"/>
        </w:rPr>
        <w:t>/2020, que passa a fazer parte integrante e indissociável deste contrato, independente de transcrição.</w:t>
      </w:r>
    </w:p>
    <w:p w14:paraId="3EE1AECE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72FBD8B8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CLÁUSULA SEGUNDA - DO LOCAL DE </w:t>
      </w:r>
      <w:r>
        <w:rPr>
          <w:b/>
        </w:rPr>
        <w:t>ENTREGA</w:t>
      </w:r>
    </w:p>
    <w:p w14:paraId="42B6116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 xml:space="preserve">2.1. A </w:t>
      </w:r>
      <w:r>
        <w:t>entrega dos aparelhos de ar-condicionado objeto deste Contrato</w:t>
      </w:r>
      <w:r>
        <w:rPr>
          <w:color w:val="000000"/>
        </w:rPr>
        <w:t xml:space="preserve"> dever</w:t>
      </w:r>
      <w:r>
        <w:t>á</w:t>
      </w:r>
      <w:r>
        <w:rPr>
          <w:color w:val="000000"/>
        </w:rPr>
        <w:t xml:space="preserve"> </w:t>
      </w:r>
      <w:r>
        <w:rPr>
          <w:color w:val="000000"/>
        </w:rPr>
        <w:t xml:space="preserve">ser realizada na sede da CÂMARA MUNICIPAL DA ESTÂNCIA </w:t>
      </w:r>
      <w:r>
        <w:t>TURÍSTICA</w:t>
      </w:r>
      <w:r>
        <w:rPr>
          <w:color w:val="000000"/>
        </w:rPr>
        <w:t xml:space="preserve"> DE OLÍMPIA, situada na </w:t>
      </w:r>
      <w:r>
        <w:t xml:space="preserve">Av. Aurora </w:t>
      </w:r>
      <w:proofErr w:type="spellStart"/>
      <w:r>
        <w:t>Forti</w:t>
      </w:r>
      <w:proofErr w:type="spellEnd"/>
      <w:r>
        <w:t xml:space="preserve"> Neves (Praça João </w:t>
      </w:r>
      <w:proofErr w:type="spellStart"/>
      <w:r>
        <w:t>Fossalussa</w:t>
      </w:r>
      <w:proofErr w:type="spellEnd"/>
      <w:r>
        <w:t>), 867, Centro, Olímpia/SP</w:t>
      </w:r>
      <w:r>
        <w:rPr>
          <w:color w:val="000000"/>
        </w:rPr>
        <w:t xml:space="preserve">, conforme constante no </w:t>
      </w:r>
      <w:r>
        <w:rPr>
          <w:b/>
          <w:color w:val="000000"/>
        </w:rPr>
        <w:t>Termo de Referência (Anexo I).</w:t>
      </w:r>
    </w:p>
    <w:p w14:paraId="5DC6F209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34403E01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CLÁUSULA TERCEIRA - DAS OBRIGAÇÕES DO CONT</w:t>
      </w:r>
      <w:r>
        <w:rPr>
          <w:b/>
          <w:color w:val="000000"/>
        </w:rPr>
        <w:t>RATANTE</w:t>
      </w:r>
    </w:p>
    <w:p w14:paraId="1F977412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 xml:space="preserve">3.1. Para garantir o cumprimento do presente Contrato, o </w:t>
      </w:r>
      <w:r>
        <w:rPr>
          <w:b/>
          <w:color w:val="000000"/>
        </w:rPr>
        <w:t>CONTRATANTE</w:t>
      </w:r>
      <w:r>
        <w:rPr>
          <w:color w:val="000000"/>
        </w:rPr>
        <w:t xml:space="preserve"> se obriga a: </w:t>
      </w:r>
    </w:p>
    <w:p w14:paraId="104CA9DD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a) Acompanhar e fiscalizar o cumprimento das obrigações da Contratada, através de comissão/servidor especialmente designado;</w:t>
      </w:r>
      <w:r>
        <w:rPr>
          <w:color w:val="000000"/>
        </w:rPr>
        <w:br/>
        <w:t xml:space="preserve">b) Aplicar as sanções administrativas, </w:t>
      </w:r>
      <w:r>
        <w:rPr>
          <w:color w:val="000000"/>
        </w:rPr>
        <w:t>quando se fizerem necessárias;</w:t>
      </w:r>
      <w:r>
        <w:rPr>
          <w:color w:val="000000"/>
        </w:rPr>
        <w:br/>
        <w:t>c) Comunicar à Contratada, por escrito, sobre imperfeições, falhas ou irregularidades verificadas n</w:t>
      </w:r>
      <w:r>
        <w:t>os equipamentos fornecidos</w:t>
      </w:r>
      <w:r>
        <w:rPr>
          <w:color w:val="000000"/>
        </w:rPr>
        <w:t xml:space="preserve">, para que sejam reparados ou corrigidos; </w:t>
      </w:r>
    </w:p>
    <w:p w14:paraId="681D3629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d) Comunicar oficialmente à </w:t>
      </w:r>
      <w:proofErr w:type="gramStart"/>
      <w:r>
        <w:rPr>
          <w:color w:val="000000"/>
        </w:rPr>
        <w:t>Contratada quaisquer falhas</w:t>
      </w:r>
      <w:proofErr w:type="gramEnd"/>
      <w:r>
        <w:rPr>
          <w:color w:val="000000"/>
        </w:rPr>
        <w:t xml:space="preserve"> v</w:t>
      </w:r>
      <w:r>
        <w:rPr>
          <w:color w:val="000000"/>
        </w:rPr>
        <w:t xml:space="preserve">erificadas no cumprimento do contrato; </w:t>
      </w:r>
    </w:p>
    <w:p w14:paraId="43B3A98C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e) Comunicar formalmente à Contratada, através de correspondências ou aditivos contratuais, sempre que houver alterações e informações que possam modificar itens do contrato originalmente avençados;</w:t>
      </w:r>
      <w:r>
        <w:rPr>
          <w:color w:val="000000"/>
        </w:rPr>
        <w:br/>
        <w:t>f) Conduzir os pr</w:t>
      </w:r>
      <w:r>
        <w:rPr>
          <w:color w:val="000000"/>
        </w:rPr>
        <w:t xml:space="preserve">ocedimentos relativos a eventuais negociações dos preços contratados e a aplicação de penalidades por descumprimento do pactuado no instrumento de contrato; </w:t>
      </w:r>
    </w:p>
    <w:p w14:paraId="5E7C33D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g) Efetuar o pagamento à Contratada no valor correspondente ao fornecimento do objeto, no prazo e </w:t>
      </w:r>
      <w:r>
        <w:rPr>
          <w:color w:val="000000"/>
        </w:rPr>
        <w:t>forma estabelecidos neste Contrato;</w:t>
      </w:r>
    </w:p>
    <w:p w14:paraId="5DDE23C9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h) Exercer a fiscalização do contrato por intermédio d</w:t>
      </w:r>
      <w:r>
        <w:t>o</w:t>
      </w:r>
      <w:r>
        <w:rPr>
          <w:color w:val="000000"/>
        </w:rPr>
        <w:t xml:space="preserve"> </w:t>
      </w:r>
      <w:r>
        <w:t>Gestor de Contratos</w:t>
      </w:r>
      <w:r>
        <w:rPr>
          <w:color w:val="000000"/>
        </w:rPr>
        <w:t>, na forma prevista no art. 67, da Lei nº 8.666/1993 e Ato da Presidência nº 08/2020;</w:t>
      </w:r>
      <w:r>
        <w:rPr>
          <w:color w:val="000000"/>
        </w:rPr>
        <w:br/>
        <w:t xml:space="preserve">i) Exigir o cumprimento de todos os compromissos assumidos </w:t>
      </w:r>
      <w:r>
        <w:rPr>
          <w:color w:val="000000"/>
        </w:rPr>
        <w:t>pela Contratada;</w:t>
      </w:r>
      <w:r>
        <w:rPr>
          <w:color w:val="000000"/>
        </w:rPr>
        <w:br/>
        <w:t xml:space="preserve">j) Manifestar-se formalmente em todos os atos relativos à execução do Contrato, em especial quanto à aplicação de sanções, alterações e reajuste do contrato; </w:t>
      </w:r>
    </w:p>
    <w:p w14:paraId="2E0FBDF2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k) Observar as obrigações resultantes da Lei nº 8.666/93; </w:t>
      </w:r>
    </w:p>
    <w:p w14:paraId="2CF6C448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l) Permitir acesso do</w:t>
      </w:r>
      <w:r>
        <w:rPr>
          <w:color w:val="000000"/>
        </w:rPr>
        <w:t xml:space="preserve">s empregados da Contratada às suas dependências para a </w:t>
      </w:r>
      <w:r>
        <w:t>entrega dos equipamentos necessários ao cumprimento do objeto contratado</w:t>
      </w:r>
      <w:r>
        <w:rPr>
          <w:color w:val="000000"/>
        </w:rPr>
        <w:t xml:space="preserve">; </w:t>
      </w:r>
    </w:p>
    <w:p w14:paraId="11D4D00E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m) Prestar as informações e os esclarecimentos pertinentes que venham a ser solicitados pelo representante ou preposto da Cont</w:t>
      </w:r>
      <w:r>
        <w:rPr>
          <w:color w:val="000000"/>
        </w:rPr>
        <w:t>ratada;</w:t>
      </w:r>
      <w:r>
        <w:rPr>
          <w:color w:val="000000"/>
        </w:rPr>
        <w:br/>
        <w:t>n)</w:t>
      </w:r>
      <w:r>
        <w:rPr>
          <w:color w:val="FF0000"/>
        </w:rPr>
        <w:t xml:space="preserve"> </w:t>
      </w:r>
      <w:r>
        <w:rPr>
          <w:color w:val="000000"/>
        </w:rPr>
        <w:t xml:space="preserve">Verificar, por ocasião do pagamento, a regularidade da Contratada junto à Seguridade Social (INSS), Caixa Econômica Federal (FGTS), Justiça do Trabalho, Receita Federal, Fazenda Estadual e Prefeitura Municipal; </w:t>
      </w:r>
    </w:p>
    <w:p w14:paraId="2C3E7105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o) A Contratante não responderá por quaisque</w:t>
      </w:r>
      <w:r>
        <w:rPr>
          <w:color w:val="000000"/>
        </w:rPr>
        <w:t xml:space="preserve">r compromissos assumidos pela Contratada com terceiros, ainda que vinculados à execução do Termo de Contrato, bem como por qualquer dano causado a terceiros em </w:t>
      </w:r>
      <w:r>
        <w:rPr>
          <w:color w:val="000000"/>
        </w:rPr>
        <w:lastRenderedPageBreak/>
        <w:t>decorrência de ato da Contratada, de seus</w:t>
      </w:r>
      <w:r>
        <w:t xml:space="preserve"> </w:t>
      </w:r>
      <w:r>
        <w:rPr>
          <w:color w:val="000000"/>
        </w:rPr>
        <w:t>empregados, prepostos ou subordinados</w:t>
      </w:r>
      <w:r>
        <w:t>;</w:t>
      </w:r>
    </w:p>
    <w:p w14:paraId="72828EAD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t>p) Recusar, com</w:t>
      </w:r>
      <w:r>
        <w:t xml:space="preserve"> a devida justificativa, os materiais entregues fora das especificações constantes na proposta da Contratada;</w:t>
      </w:r>
    </w:p>
    <w:p w14:paraId="15A87617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t xml:space="preserve">q) Verificar minuciosamente, no prazo fixado, a conformidade dos materiais recebidos provisoriamente com as especificações constantes do Edital e </w:t>
      </w:r>
      <w:r>
        <w:t>da proposta, para fins de aceitação e recebimento definitivo.</w:t>
      </w:r>
    </w:p>
    <w:p w14:paraId="7AC711E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CLÁUSULA QUARTA - DAS OBRIGAÇÕES DA CONTRATADA</w:t>
      </w:r>
    </w:p>
    <w:p w14:paraId="42073BBD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 xml:space="preserve">4.1. Constituem obrigações da </w:t>
      </w:r>
      <w:r>
        <w:rPr>
          <w:b/>
          <w:color w:val="000000"/>
        </w:rPr>
        <w:t>CONTRATADA</w:t>
      </w:r>
      <w:r>
        <w:rPr>
          <w:color w:val="000000"/>
        </w:rPr>
        <w:t>, além de outras previstas neste Contrato e na legislação pertinente, as seguintes:</w:t>
      </w:r>
    </w:p>
    <w:p w14:paraId="2A8B93B5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a.1) A Contratada deve cumprir todas as obrigações constantes neste contrato e sua proposta, assumindo como exclusivamente seus os riscos e as despesas decorrentes da boa e</w:t>
      </w:r>
      <w:r>
        <w:rPr>
          <w:color w:val="000000"/>
        </w:rPr>
        <w:t xml:space="preserve"> perfeita execução do objeto e, ainda: </w:t>
      </w:r>
    </w:p>
    <w:p w14:paraId="47AE5C9F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a.2) Aceitar, nas mesmas condições contratuais, os acréscimos ou supressões que se fizerem necessários, limitados a 25% (vinte e cinco por cento) do valor inicial atualizado do contrato;</w:t>
      </w:r>
      <w:r>
        <w:rPr>
          <w:color w:val="000000"/>
        </w:rPr>
        <w:br/>
        <w:t>a.3) Assinar o termo de contr</w:t>
      </w:r>
      <w:r>
        <w:rPr>
          <w:color w:val="000000"/>
        </w:rPr>
        <w:t xml:space="preserve">ato, no prazo consignado na </w:t>
      </w:r>
      <w:r>
        <w:t>Ordem de Compra</w:t>
      </w:r>
      <w:r>
        <w:rPr>
          <w:color w:val="000000"/>
        </w:rPr>
        <w:t>;</w:t>
      </w:r>
      <w:r>
        <w:rPr>
          <w:color w:val="000000"/>
        </w:rPr>
        <w:br/>
        <w:t>a.4) Assumir as despesas que incidiram ou venham a incidir sobre o contrato com exceção da publicação de seu extrato e dos Termos Aditivos pertinentes no Diário Oficial do Município, cuja publicação será provide</w:t>
      </w:r>
      <w:r>
        <w:rPr>
          <w:color w:val="000000"/>
        </w:rPr>
        <w:t xml:space="preserve">nciada pela Contratante; </w:t>
      </w:r>
    </w:p>
    <w:p w14:paraId="07241FC0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a.5) Atender sempre que possível às exigências da Contratante inerentes ao objeto contratado; </w:t>
      </w:r>
    </w:p>
    <w:p w14:paraId="0FE2B004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a.6) Atender com presteza às reclamações sobre a qualidade dos serviços prestados; </w:t>
      </w:r>
    </w:p>
    <w:p w14:paraId="068743D3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a.7) Comunicar à Contratante, no prazo máximo de 48</w:t>
      </w:r>
      <w:r>
        <w:rPr>
          <w:color w:val="000000"/>
        </w:rPr>
        <w:t xml:space="preserve"> (quarenta e oito) horas que antecede a data da </w:t>
      </w:r>
      <w:r>
        <w:t>entrega do objeto</w:t>
      </w:r>
      <w:r>
        <w:rPr>
          <w:color w:val="000000"/>
        </w:rPr>
        <w:t xml:space="preserve">, os motivos que </w:t>
      </w:r>
      <w:r>
        <w:rPr>
          <w:color w:val="000000"/>
        </w:rPr>
        <w:lastRenderedPageBreak/>
        <w:t>impossibilitem o cumprimento do prazo previsto, com a devida comprovação;</w:t>
      </w:r>
      <w:r>
        <w:rPr>
          <w:color w:val="000000"/>
        </w:rPr>
        <w:br/>
        <w:t xml:space="preserve">a.8) Comunicar à Contratante toda e qualquer irregularidade ocorrida ou observada durante </w:t>
      </w:r>
      <w:r>
        <w:rPr>
          <w:color w:val="000000"/>
        </w:rPr>
        <w:t xml:space="preserve">a </w:t>
      </w:r>
      <w:r>
        <w:t xml:space="preserve">entrega </w:t>
      </w:r>
      <w:r>
        <w:t>dos equipamentos</w:t>
      </w:r>
      <w:r>
        <w:rPr>
          <w:color w:val="000000"/>
        </w:rPr>
        <w:t>;</w:t>
      </w:r>
    </w:p>
    <w:p w14:paraId="0E41BC3D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a.9) Cumprir as cláusulas contratuais e sempre que solicitado pelo responsável, deverá dirimir quaisquer esclarecimentos julgados necessários pela Contratante; </w:t>
      </w:r>
    </w:p>
    <w:p w14:paraId="0ADF27B0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a.10) Efetuar a </w:t>
      </w:r>
      <w:r>
        <w:t>entrega do objeto</w:t>
      </w:r>
      <w:r>
        <w:rPr>
          <w:color w:val="000000"/>
        </w:rPr>
        <w:t xml:space="preserve"> em perfeitas condições, conforme especifica</w:t>
      </w:r>
      <w:r>
        <w:rPr>
          <w:color w:val="000000"/>
        </w:rPr>
        <w:t>ções, prazo e local constantes do presente contrato e Termo de Referência;</w:t>
      </w:r>
    </w:p>
    <w:p w14:paraId="2E022EE8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a.11) Emitir nota fiscal/fatura no valor pactuado juntamente com as comprovações de regularidade junto à Seguridade Social (INSS), Caixa Econômica Federal (FGTS), Justiça do Trabalh</w:t>
      </w:r>
      <w:r>
        <w:rPr>
          <w:color w:val="000000"/>
        </w:rPr>
        <w:t>o, Receita Federal, Fazenda Estadual e Prefeitura Municipal, apresentando-a à Contratante para ateste e pagamento;</w:t>
      </w:r>
    </w:p>
    <w:p w14:paraId="24CE34F4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a.12) Exercer as suas atribuições em perfeita consonância com as disposições normativas da Contratante, sob a pena de se constituir em inadimplência contratual; </w:t>
      </w:r>
    </w:p>
    <w:p w14:paraId="15D230BC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a.13) Indicar preposto para representá-la durante a execução do contrato;</w:t>
      </w:r>
      <w:r>
        <w:rPr>
          <w:color w:val="000000"/>
        </w:rPr>
        <w:br/>
        <w:t>a.14) Manter atualiz</w:t>
      </w:r>
      <w:r>
        <w:rPr>
          <w:color w:val="000000"/>
        </w:rPr>
        <w:t>ados os dados da empresa e de seus representantes, tais como: endereços, telefones, fax, e-mail dentre outros;</w:t>
      </w:r>
      <w:r>
        <w:rPr>
          <w:color w:val="000000"/>
        </w:rPr>
        <w:br/>
        <w:t>a.15) Manter durante toda a execução do contrato, em compatibilidade com as obrigações assumidas, todas as condições de habilitação e qualificaçã</w:t>
      </w:r>
      <w:r>
        <w:rPr>
          <w:color w:val="000000"/>
        </w:rPr>
        <w:t xml:space="preserve">o exigidas na licitação, apresentando sempre que exigidos, os comprovantes de regularidade fiscal, jurídica, técnica e econômica; </w:t>
      </w:r>
    </w:p>
    <w:p w14:paraId="3BA469B3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a.16) Não transferir a outrem, no todo ou em parte, o objeto do contrato;</w:t>
      </w:r>
      <w:r>
        <w:rPr>
          <w:color w:val="000000"/>
        </w:rPr>
        <w:br/>
        <w:t xml:space="preserve">a.17) Prestar todos os esclarecimentos solicitados </w:t>
      </w:r>
      <w:r>
        <w:rPr>
          <w:color w:val="000000"/>
        </w:rPr>
        <w:t xml:space="preserve">pela Contratante, atendendo às reclamações formuladas, bem como permitir ampla e </w:t>
      </w:r>
      <w:r>
        <w:t>irrestrita</w:t>
      </w:r>
      <w:r>
        <w:rPr>
          <w:color w:val="000000"/>
        </w:rPr>
        <w:t xml:space="preserve"> fiscalização inerente ao objeto contratado;</w:t>
      </w:r>
      <w:r>
        <w:rPr>
          <w:color w:val="000000"/>
        </w:rPr>
        <w:br/>
      </w:r>
      <w:r>
        <w:rPr>
          <w:color w:val="000000"/>
        </w:rPr>
        <w:lastRenderedPageBreak/>
        <w:t>a.18) Respeitar as normas e procedimentos de controle e acesso às dependências da Contratante, mantendo os seus empregad</w:t>
      </w:r>
      <w:r>
        <w:rPr>
          <w:color w:val="000000"/>
        </w:rPr>
        <w:t>os devidamente identificados, devendo ainda, substituí-los imediatamente caso sejam considerados inconvenientes à boa ordem e às normas disciplinares da administração da Contratante;</w:t>
      </w:r>
    </w:p>
    <w:p w14:paraId="2D77C3DB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a.19) Responder civil e penalmente por quaisquer danos ocasionados à Cont</w:t>
      </w:r>
      <w:r>
        <w:rPr>
          <w:color w:val="000000"/>
        </w:rPr>
        <w:t xml:space="preserve">ratante e seu patrimônio e/ou a terceiros, dolosa ou culposamente, em razão de ação ou de omissão da Contratada ou de quem em seu nome agir; </w:t>
      </w:r>
    </w:p>
    <w:p w14:paraId="66A17B81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a.20) Responsabilizar-se integralmente por quaisquer danos materiais e/ou pessoais causados a terceiros, a seus em</w:t>
      </w:r>
      <w:r>
        <w:rPr>
          <w:color w:val="000000"/>
        </w:rPr>
        <w:t>pregados ou a Contratante, por acidentes ou qualquer outro fator.</w:t>
      </w:r>
      <w:r>
        <w:t xml:space="preserve"> </w:t>
      </w:r>
      <w:r>
        <w:rPr>
          <w:color w:val="000000"/>
        </w:rPr>
        <w:t xml:space="preserve">Respondendo por todos os prejuízos daí decorrentes, não podendo à Contratante, em hipótese alguma, ser atribuída qualquer responsabilidade, mesmo que solidária; </w:t>
      </w:r>
    </w:p>
    <w:p w14:paraId="5C0BE0A0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a.21) Submeter seus empregad</w:t>
      </w:r>
      <w:r>
        <w:rPr>
          <w:color w:val="000000"/>
        </w:rPr>
        <w:t>os, durante o tempo de permanência nas dependências da Contratante, aos regulamentos de segurança e disciplina por ela instituídos, mantendo seus empregados devidamente uniformizados e identificados por crachá.</w:t>
      </w:r>
    </w:p>
    <w:p w14:paraId="4EB52F05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t>a.22) Substituir, reparar ou corrigir, às sua</w:t>
      </w:r>
      <w:r>
        <w:t>s expensas, no prazo fixado no Termo de Referência (Anexo I), o material com avarias ou defeitos.</w:t>
      </w:r>
    </w:p>
    <w:p w14:paraId="17D9A4F1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br/>
        <w:t>CLÁUSULA QUINTA - DOS PREÇOS E DOS CRÉDITOS ORÇAMENTÁRIOS</w:t>
      </w:r>
    </w:p>
    <w:p w14:paraId="13996807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rPr>
          <w:color w:val="000000"/>
        </w:rPr>
        <w:br/>
        <w:t xml:space="preserve">5.1 O valor global do presente Contrato é de R$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[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>]</w:t>
      </w:r>
      <w:r>
        <w:t>, de acordo com os valor</w:t>
      </w:r>
      <w:r>
        <w:t>es especificados na Proposta de Preços.</w:t>
      </w:r>
    </w:p>
    <w:p w14:paraId="7F388A0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t>5.2</w:t>
      </w:r>
      <w:r>
        <w:rPr>
          <w:b/>
        </w:rPr>
        <w:t xml:space="preserve"> </w:t>
      </w:r>
      <w:r>
        <w:t>Os preços contratuais não serão reajustados durante a vigência do contrato.</w:t>
      </w:r>
      <w:r>
        <w:rPr>
          <w:color w:val="000000"/>
        </w:rPr>
        <w:br/>
        <w:t>5.</w:t>
      </w:r>
      <w:r>
        <w:t>3</w:t>
      </w:r>
      <w:r>
        <w:rPr>
          <w:color w:val="000000"/>
        </w:rPr>
        <w:t xml:space="preserve"> Todas as despesas decorrentes do fornecimento dos </w:t>
      </w:r>
      <w:r>
        <w:t>serviços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objeto do presente Contrato, correrão à conta dos recursos consignados n</w:t>
      </w:r>
      <w:r>
        <w:rPr>
          <w:color w:val="000000"/>
        </w:rPr>
        <w:t xml:space="preserve">o: </w:t>
      </w:r>
    </w:p>
    <w:p w14:paraId="371495FF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2BCB34ED" w14:textId="77777777" w:rsidR="003214A0" w:rsidRDefault="009565DC">
      <w:pPr>
        <w:spacing w:line="360" w:lineRule="auto"/>
        <w:ind w:left="0" w:hanging="2"/>
        <w:jc w:val="both"/>
      </w:pPr>
      <w:r>
        <w:t xml:space="preserve">01 – </w:t>
      </w:r>
      <w:r>
        <w:rPr>
          <w:b/>
        </w:rPr>
        <w:t>CÂMARA MUNICIPAL</w:t>
      </w:r>
    </w:p>
    <w:p w14:paraId="2DBA210B" w14:textId="77777777" w:rsidR="003214A0" w:rsidRDefault="009565DC">
      <w:pPr>
        <w:spacing w:line="360" w:lineRule="auto"/>
        <w:ind w:left="0" w:hanging="2"/>
        <w:jc w:val="both"/>
      </w:pPr>
      <w:r>
        <w:t>01.02 – Secretaria da Câmara</w:t>
      </w:r>
    </w:p>
    <w:p w14:paraId="58927EA2" w14:textId="77777777" w:rsidR="003214A0" w:rsidRDefault="009565DC">
      <w:pPr>
        <w:spacing w:line="360" w:lineRule="auto"/>
        <w:ind w:left="0" w:hanging="2"/>
        <w:jc w:val="both"/>
      </w:pPr>
      <w:r>
        <w:t>01.122.0001.2002.0000 - Manutenção da Secretaria da Câmara</w:t>
      </w:r>
    </w:p>
    <w:p w14:paraId="0710EC50" w14:textId="77777777" w:rsidR="003214A0" w:rsidRDefault="009565DC">
      <w:pPr>
        <w:spacing w:line="360" w:lineRule="auto"/>
        <w:ind w:left="0" w:hanging="2"/>
        <w:jc w:val="both"/>
      </w:pPr>
      <w:r>
        <w:t>01.031.0001.0000 – Equipamentos e materiais permanentes</w:t>
      </w:r>
    </w:p>
    <w:p w14:paraId="2F467C46" w14:textId="77777777" w:rsidR="003214A0" w:rsidRDefault="009565DC">
      <w:pPr>
        <w:spacing w:line="360" w:lineRule="auto"/>
        <w:ind w:left="0" w:hanging="2"/>
        <w:jc w:val="both"/>
      </w:pPr>
      <w:r>
        <w:t>4.4.90.52-00 - EQUIPAMENTOS E MATERIAIS PERMANENTES</w:t>
      </w:r>
    </w:p>
    <w:p w14:paraId="3E1A60A6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14FA8445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CLÁUSULA SEXTA - DO PAGAMENTO </w:t>
      </w:r>
    </w:p>
    <w:p w14:paraId="69B0F4E0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44AF1CD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6.1 O pagamento será efetuado até o </w:t>
      </w:r>
      <w:r>
        <w:t>10</w:t>
      </w:r>
      <w:r>
        <w:rPr>
          <w:color w:val="000000"/>
        </w:rPr>
        <w:t>º (</w:t>
      </w:r>
      <w:r>
        <w:t>décimo</w:t>
      </w:r>
      <w:r>
        <w:rPr>
          <w:color w:val="000000"/>
        </w:rPr>
        <w:t xml:space="preserve">) dia útil após a entrega do produto, mediante a apresentação da nota fiscal/fatura acompanhada das respectivas requisições </w:t>
      </w:r>
      <w:r>
        <w:rPr>
          <w:color w:val="000000"/>
        </w:rPr>
        <w:t xml:space="preserve">devidamente atestada </w:t>
      </w:r>
      <w:r>
        <w:t>pelo Gestor de Contratos</w:t>
      </w:r>
      <w:r>
        <w:rPr>
          <w:color w:val="000000"/>
        </w:rPr>
        <w:t xml:space="preserve"> e acompanhada das devidas certidões negativas da Fazenda Estadual (Pessoa Física e Jurídica), INSS, FGTS, Receita Federal e Certidão da Fazenda Municipal.</w:t>
      </w:r>
    </w:p>
    <w:p w14:paraId="0CF2AB1E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6.1.1 No caso de eventual atraso no pagamento, o valor devido deverá ser acrescido de juros moratórios de 0,5% (meio por cento) ao mês, apurados desde a data prevista para pagamento</w:t>
      </w:r>
      <w:r>
        <w:t xml:space="preserve"> </w:t>
      </w:r>
      <w:r>
        <w:rPr>
          <w:color w:val="000000"/>
        </w:rPr>
        <w:t>até a data de sua efetivação, calculados pro rata die sobre o valor da not</w:t>
      </w:r>
      <w:r>
        <w:rPr>
          <w:color w:val="000000"/>
        </w:rPr>
        <w:t xml:space="preserve">a fiscal/fatura. </w:t>
      </w:r>
    </w:p>
    <w:p w14:paraId="549B6228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68118493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CLÁUSULA SÉTIMA - DA VIGÊNCIA </w:t>
      </w:r>
    </w:p>
    <w:p w14:paraId="0317F8C3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49AEFFE5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7.1. O contrato terá vigência de 12 (doze) meses, contado a partir da data d</w:t>
      </w:r>
      <w:r>
        <w:t>a efetiva entrega dos equipamentos, condicionada a prévia Ordem de Compra emitida pela Contratante</w:t>
      </w:r>
      <w:r>
        <w:rPr>
          <w:color w:val="000000"/>
        </w:rPr>
        <w:t>.</w:t>
      </w:r>
    </w:p>
    <w:p w14:paraId="599BD0BB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7.2. A vigência do contrato p</w:t>
      </w:r>
      <w:r>
        <w:rPr>
          <w:color w:val="000000"/>
        </w:rPr>
        <w:t>oderá ser prorrogada tantas vezes quantas forem necessárias, sempre através de Termo Aditivo, até atingir o limite de 60 (sessenta) meses estipulado pelo inciso II do art. 57 da Lei nº 8.666/93.</w:t>
      </w:r>
    </w:p>
    <w:p w14:paraId="49A36CED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</w:pPr>
      <w:r>
        <w:lastRenderedPageBreak/>
        <w:t>7.3 No caso de prorrogação prevista no item 7.2, nos moldes d</w:t>
      </w:r>
      <w:r>
        <w:t>o item 5.1, b, da Cláusula Cinco.</w:t>
      </w:r>
    </w:p>
    <w:p w14:paraId="1D969585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34F2C57E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CLÁUSULA OITAVA - DAS SANÇÕES ADMINISTRATIVAS</w:t>
      </w:r>
    </w:p>
    <w:p w14:paraId="608F32C3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>8.1. Pela inexecução total ou parcial deste instrumento de contrato, o CONTRATANTE poderá, garantida a prévia defesa, aplicar à CONTRATADA as seguintes sanções, segundo a gra</w:t>
      </w:r>
      <w:r>
        <w:rPr>
          <w:color w:val="000000"/>
        </w:rPr>
        <w:t>vidade da falta cometida:</w:t>
      </w:r>
      <w:r>
        <w:rPr>
          <w:color w:val="000000"/>
        </w:rPr>
        <w:br/>
        <w:t xml:space="preserve">a) </w:t>
      </w:r>
      <w:r>
        <w:rPr>
          <w:b/>
          <w:color w:val="000000"/>
        </w:rPr>
        <w:t>Advertência</w:t>
      </w:r>
      <w:r>
        <w:rPr>
          <w:color w:val="000000"/>
        </w:rPr>
        <w:t xml:space="preserve"> quando se tratar de infração leve, a juízo da fiscalização, no caso de descumprimento das obrigações e responsabilidades assumidas neste contrato, ou ainda, no</w:t>
      </w:r>
      <w:r>
        <w:t xml:space="preserve"> </w:t>
      </w:r>
      <w:r>
        <w:rPr>
          <w:color w:val="000000"/>
        </w:rPr>
        <w:t>caso de outras ocorrências que possam acarretar transto</w:t>
      </w:r>
      <w:r>
        <w:rPr>
          <w:color w:val="000000"/>
        </w:rPr>
        <w:t xml:space="preserve">rnos ao desenvolvimento dos serviços do CONTRATANTE, desde que não caiba a aplicação de sanção mais grave; </w:t>
      </w:r>
    </w:p>
    <w:p w14:paraId="709B4152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b) Multas:</w:t>
      </w:r>
    </w:p>
    <w:p w14:paraId="0F25E8DE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i) de </w:t>
      </w:r>
      <w:r>
        <w:rPr>
          <w:b/>
          <w:color w:val="000000"/>
        </w:rPr>
        <w:t>0,03 %</w:t>
      </w:r>
      <w:r>
        <w:rPr>
          <w:color w:val="000000"/>
        </w:rPr>
        <w:t xml:space="preserve"> (três centésimos por cento), por </w:t>
      </w:r>
      <w:r>
        <w:rPr>
          <w:b/>
          <w:color w:val="000000"/>
        </w:rPr>
        <w:t>dia de atraso</w:t>
      </w:r>
      <w:r>
        <w:rPr>
          <w:color w:val="000000"/>
        </w:rPr>
        <w:t xml:space="preserve"> sobre o </w:t>
      </w:r>
      <w:r>
        <w:rPr>
          <w:b/>
          <w:color w:val="000000"/>
        </w:rPr>
        <w:t>valor</w:t>
      </w:r>
      <w:r>
        <w:rPr>
          <w:color w:val="000000"/>
        </w:rPr>
        <w:t xml:space="preserve"> dos </w:t>
      </w:r>
      <w:r>
        <w:t>serviços</w:t>
      </w:r>
      <w:r>
        <w:rPr>
          <w:color w:val="000000"/>
        </w:rPr>
        <w:t xml:space="preserve"> entregues com atraso, quando a CONTRATADA, sem justa causa, deixar de cumprir, dentro do prazo estabelecido, a obrigação assumida. A partir do 10° (décimo) dia de atraso, essa multa será aplicada em dobro, e decorridos 30 (trinta) dias corridos de atraso,</w:t>
      </w:r>
      <w:r>
        <w:rPr>
          <w:color w:val="000000"/>
        </w:rPr>
        <w:t xml:space="preserve"> o CONTRATANTE poderá decidir pela continuidade da</w:t>
      </w:r>
      <w:r>
        <w:t xml:space="preserve"> </w:t>
      </w:r>
      <w:r>
        <w:rPr>
          <w:color w:val="000000"/>
        </w:rPr>
        <w:t>multa ou pelo cancelamento do pedido ou documento correspondente, em razão da inexecução total do respectivo objeto, aplicando, na hipótese de inexecução total, apenas</w:t>
      </w:r>
      <w:r>
        <w:t xml:space="preserve"> </w:t>
      </w:r>
      <w:r>
        <w:rPr>
          <w:color w:val="000000"/>
        </w:rPr>
        <w:t>a multa prevista na alínea “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)” dest</w:t>
      </w:r>
      <w:r>
        <w:rPr>
          <w:color w:val="000000"/>
        </w:rPr>
        <w:t>e inciso;</w:t>
      </w:r>
      <w:r>
        <w:rPr>
          <w:color w:val="000000"/>
        </w:rPr>
        <w:br/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 de 20% (vinte por cento) sobre o valor total do fornecimento, na hipótese de inexecução total, caracterizada esta quando a execução do objeto contratado for inferior a 50% (cinquenta por cento) do total, quando houver reiterado descumprimento</w:t>
      </w:r>
      <w:r>
        <w:rPr>
          <w:color w:val="000000"/>
        </w:rPr>
        <w:t xml:space="preserve"> das obrigações assumidas, ou quando o atraso na execução ultrapassar o prazo limite de 30 (trinta) dias</w:t>
      </w:r>
      <w:r>
        <w:t xml:space="preserve"> </w:t>
      </w:r>
      <w:r>
        <w:rPr>
          <w:color w:val="000000"/>
        </w:rPr>
        <w:t xml:space="preserve">corridos, a que se refere a alínea “i)” deste </w:t>
      </w:r>
      <w:r>
        <w:rPr>
          <w:color w:val="000000"/>
        </w:rPr>
        <w:lastRenderedPageBreak/>
        <w:t>inciso, hipótese em que será cancelado o pedido ou documento correspondente;</w:t>
      </w:r>
    </w:p>
    <w:p w14:paraId="3C634CB6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c) Suspensão temporária de p</w:t>
      </w:r>
      <w:r>
        <w:rPr>
          <w:color w:val="000000"/>
        </w:rPr>
        <w:t>articipar em licitação e impedimento de contratar com a Administração, pelo prazo não superior a 02 (dois) anos;</w:t>
      </w:r>
      <w:r>
        <w:rPr>
          <w:color w:val="000000"/>
        </w:rPr>
        <w:br/>
        <w:t>d) Declaração de inidoneidade para licitar ou contratar com a Administração Pública enquanto perdurarem os motivos que determinaram sua punição</w:t>
      </w:r>
      <w:r>
        <w:rPr>
          <w:color w:val="000000"/>
        </w:rPr>
        <w:t xml:space="preserve"> ou até que seja promovida a sua</w:t>
      </w:r>
      <w:r>
        <w:t xml:space="preserve"> </w:t>
      </w:r>
      <w:r>
        <w:rPr>
          <w:color w:val="000000"/>
        </w:rPr>
        <w:t>reabilitação perante a própria Autoridade que aplicou a penalidade, que será concedida sempre que a CONTRATADA ressarcir a Administração pelos prejuízos resultantes e após</w:t>
      </w:r>
      <w:r>
        <w:t xml:space="preserve"> </w:t>
      </w:r>
      <w:r>
        <w:rPr>
          <w:color w:val="000000"/>
        </w:rPr>
        <w:t>decorrido o prazo da sanção aplicada com base na al</w:t>
      </w:r>
      <w:r>
        <w:rPr>
          <w:color w:val="000000"/>
        </w:rPr>
        <w:t>ínea anterior.</w:t>
      </w:r>
      <w:r>
        <w:rPr>
          <w:color w:val="000000"/>
        </w:rPr>
        <w:br/>
        <w:t>8.2 O valor correspondente a qualquer multa aplicada à CONTRATADA, respeitando o princípio do contraditório e o princípio da ampla defesa, deverá ser depositado em até 10 (dez)</w:t>
      </w:r>
      <w:r>
        <w:t xml:space="preserve"> </w:t>
      </w:r>
      <w:r>
        <w:rPr>
          <w:color w:val="000000"/>
        </w:rPr>
        <w:t>dias corridos, após o recebimento da notificação, na conta bancá</w:t>
      </w:r>
      <w:r>
        <w:rPr>
          <w:color w:val="000000"/>
        </w:rPr>
        <w:t>ria do CONTRATANTE nº. 71002-5 do Banco Caixa Econômica Federal, Agência nº. 0324. Operação nº. 006, em favor da Câmara Municipal de Olímpia,</w:t>
      </w:r>
      <w:r>
        <w:rPr>
          <w:color w:val="FF0000"/>
        </w:rPr>
        <w:t xml:space="preserve"> </w:t>
      </w:r>
      <w:r>
        <w:rPr>
          <w:color w:val="000000"/>
        </w:rPr>
        <w:t>ficando a CONTRATADA obrigada a comprovar o recolhimento, mediante a apresentação da cópia do recibo do depósito efetuado.</w:t>
      </w:r>
      <w:r>
        <w:rPr>
          <w:color w:val="000000"/>
        </w:rPr>
        <w:br/>
        <w:t>8.3 Decorrido o prazo de 10 (dez) dias corridos, para recolhimento da multa, o débito será acrescido de 1% (um por cento) de mora por</w:t>
      </w:r>
      <w:r>
        <w:rPr>
          <w:color w:val="000000"/>
        </w:rPr>
        <w:t xml:space="preserve"> mês/fração, inclusive referente ao mês da quitação/consolidação do débito, limitado o pagamento com atraso em até 60 (sessenta) dias</w:t>
      </w:r>
      <w:r>
        <w:t xml:space="preserve"> </w:t>
      </w:r>
      <w:r>
        <w:rPr>
          <w:color w:val="000000"/>
        </w:rPr>
        <w:t xml:space="preserve">corridos, após a data da notificação, e, após este prazo, o débito poderá ser cobrado judicialmente. </w:t>
      </w:r>
    </w:p>
    <w:p w14:paraId="4882C792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8.4 No caso da CONTR</w:t>
      </w:r>
      <w:r>
        <w:rPr>
          <w:color w:val="000000"/>
        </w:rPr>
        <w:t>ATADA ser credora de valor suficiente, o CONTRATANTE poderá proceder ao desconto da multa devida na proporção do crédito.</w:t>
      </w:r>
    </w:p>
    <w:p w14:paraId="5C2F03A1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8.5 Se a multa aplicada for superior ao total dos pagamentos eventualmente devidos, a CONTRATADA responderá pela sua diferença, podend</w:t>
      </w:r>
      <w:r>
        <w:rPr>
          <w:color w:val="000000"/>
        </w:rPr>
        <w:t>o ser esta cobrada judicialmente.</w:t>
      </w:r>
    </w:p>
    <w:p w14:paraId="12AB1E4B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8.6 As multas não têm caráter indenizatório e seu pagamento não eximirá a CONTRATADA de ser acionada judicialmente pela responsabilidade civil derivada de perdas e danos junto ao</w:t>
      </w:r>
      <w:r>
        <w:t xml:space="preserve"> </w:t>
      </w:r>
      <w:r>
        <w:rPr>
          <w:color w:val="000000"/>
        </w:rPr>
        <w:t>CONTRATANTE, decorrentes das infrações come</w:t>
      </w:r>
      <w:r>
        <w:rPr>
          <w:color w:val="000000"/>
        </w:rPr>
        <w:t>tidas.</w:t>
      </w:r>
    </w:p>
    <w:p w14:paraId="49B5DED0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8.7 As sanções previstas nos Incisos a), b) e d) desta Cláusula poderão ser aplicadas juntamente com as do Inciso b), facultada a defesa prévia do interessado, no respectivo processo, no prazo</w:t>
      </w:r>
      <w:r>
        <w:t xml:space="preserve"> </w:t>
      </w:r>
      <w:r>
        <w:rPr>
          <w:color w:val="000000"/>
        </w:rPr>
        <w:t xml:space="preserve">de 05 (cinco) dias úteis, nos termos do § 2º, do artigo </w:t>
      </w:r>
      <w:r>
        <w:rPr>
          <w:color w:val="000000"/>
        </w:rPr>
        <w:t xml:space="preserve">87, da Lei nº. 8.666/1993. </w:t>
      </w:r>
    </w:p>
    <w:p w14:paraId="6131BAE9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8.8 A sanção estabelecida no Inciso d) desta cláusula é de competência exclusiva do Ordenador de Despesa, facultada a defesa do interessado no respectivo processo, no prazo de 10 (dez) dias</w:t>
      </w:r>
      <w:r>
        <w:t xml:space="preserve"> </w:t>
      </w:r>
      <w:r>
        <w:rPr>
          <w:color w:val="000000"/>
        </w:rPr>
        <w:t>corridos, de vista, podendo a reabilit</w:t>
      </w:r>
      <w:r>
        <w:rPr>
          <w:color w:val="000000"/>
        </w:rPr>
        <w:t xml:space="preserve">ação ser requerida após 02 (dois) anos de sua publicação, nos termos do § 3º, do Artigo 87, da Lei nº. 8.666/93. </w:t>
      </w:r>
    </w:p>
    <w:p w14:paraId="4BDC6552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6127CB1C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CLÁUSULA NONA - DA RESCISÃO </w:t>
      </w:r>
    </w:p>
    <w:p w14:paraId="4EA7E695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1A45D42C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9.1 O descumprimento de qualquer cláusula ou de simples condição deste Contrato, assim como a execução do seu o</w:t>
      </w:r>
      <w:r>
        <w:rPr>
          <w:color w:val="000000"/>
        </w:rPr>
        <w:t>bjeto em desacordo com o estabelecido em suas cláusulas e condições, dará direito ao CONTRATANTE de rescindi-lo mediante notificação expressa, sem que caiba à CONTRATADA qualquer direito, exceto o de receber o estrito valor correspondente ao fornecimento r</w:t>
      </w:r>
      <w:r>
        <w:rPr>
          <w:color w:val="000000"/>
        </w:rPr>
        <w:t>ealizado, desde que estejam de acordo com as prescrições ora pactuadas, assegurada a defesa prévia.</w:t>
      </w:r>
    </w:p>
    <w:p w14:paraId="03E960FF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9.2 Este Contrato poderá, ainda, ser rescindido nos seguintes casos:</w:t>
      </w:r>
      <w:r>
        <w:rPr>
          <w:color w:val="000000"/>
        </w:rPr>
        <w:br/>
        <w:t xml:space="preserve">a) decretação de falência, pedido de recuperação judicial ou dissolução da CONTRATADA; </w:t>
      </w:r>
    </w:p>
    <w:p w14:paraId="2B3AD547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b) alteração do Contrato Social ou a modificação da finalidade ou da estrutura da CONTRATADA, que, a juízo do CONTRATANTE, prejudique a execução deste pacto;</w:t>
      </w:r>
    </w:p>
    <w:p w14:paraId="0B14D8F1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c) transferência dos direitos e/ou obrigações pertinentes a este Contrato, sem prévia e expressa </w:t>
      </w:r>
      <w:r>
        <w:rPr>
          <w:color w:val="000000"/>
        </w:rPr>
        <w:t>autorização do CONTRATANTE;</w:t>
      </w:r>
      <w:r>
        <w:rPr>
          <w:color w:val="000000"/>
        </w:rPr>
        <w:br/>
      </w:r>
      <w:r>
        <w:rPr>
          <w:color w:val="000000"/>
        </w:rPr>
        <w:lastRenderedPageBreak/>
        <w:t>d) cometimento reiterado de faltas, devidamente anotadas;</w:t>
      </w:r>
      <w:r>
        <w:rPr>
          <w:color w:val="000000"/>
        </w:rPr>
        <w:br/>
        <w:t xml:space="preserve">e) no interesse do CONTRATANTE, mediante comunicação com antecedência de 05 (cinco) dias corridos, com o pagamento dos </w:t>
      </w:r>
      <w:r>
        <w:t xml:space="preserve">serviços prestados </w:t>
      </w:r>
      <w:r>
        <w:rPr>
          <w:color w:val="000000"/>
        </w:rPr>
        <w:t>até a data comunicada no aviso d</w:t>
      </w:r>
      <w:r>
        <w:rPr>
          <w:color w:val="000000"/>
        </w:rPr>
        <w:t>e</w:t>
      </w:r>
      <w:r>
        <w:t xml:space="preserve"> </w:t>
      </w:r>
      <w:r>
        <w:rPr>
          <w:color w:val="000000"/>
        </w:rPr>
        <w:t>rescisão;</w:t>
      </w:r>
      <w:r>
        <w:rPr>
          <w:color w:val="000000"/>
        </w:rPr>
        <w:br/>
        <w:t>f) no caso de descumprimento da legislação sobre trabalho de menores, nos termos do disposto no Inciso XXXIII do Artigo 7º da Constituição Federal.</w:t>
      </w:r>
    </w:p>
    <w:p w14:paraId="39D3485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br/>
        <w:t>CLÁUSULA DÉCIMA - DA PUBLICAÇÃO</w:t>
      </w:r>
    </w:p>
    <w:p w14:paraId="798B8460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 xml:space="preserve">10.1 A publicação do presente Contrato no Diário Oficial, por </w:t>
      </w:r>
      <w:r>
        <w:rPr>
          <w:color w:val="000000"/>
        </w:rPr>
        <w:t>extrato, será providenciada até o 5° (quinto) dia útil do mês seguinte ao de sua assinatura, para ocorrer no prazo de 20 (vinte) dias corridos, daquela data, correndo as despesas às expensas do CONTRATANTE.</w:t>
      </w:r>
    </w:p>
    <w:p w14:paraId="7862555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CLÁUSULA DÉCIMA PRIMEIRA - DO FORO</w:t>
      </w:r>
    </w:p>
    <w:p w14:paraId="6F714EE9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 xml:space="preserve">11.1 O Foro </w:t>
      </w:r>
      <w:r>
        <w:rPr>
          <w:color w:val="000000"/>
        </w:rPr>
        <w:t xml:space="preserve">para solucionar os litígios decorrentes do presente Contrato é o da Comarca de </w:t>
      </w:r>
      <w:proofErr w:type="spellStart"/>
      <w:r>
        <w:rPr>
          <w:color w:val="000000"/>
        </w:rPr>
        <w:t>Olímpia-SP</w:t>
      </w:r>
      <w:proofErr w:type="spellEnd"/>
      <w:r>
        <w:rPr>
          <w:color w:val="000000"/>
        </w:rPr>
        <w:t>.</w:t>
      </w:r>
    </w:p>
    <w:p w14:paraId="68ED2C2A" w14:textId="77777777" w:rsidR="003214A0" w:rsidRDefault="003214A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</w:p>
    <w:p w14:paraId="6DC43A45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CLÁUSULA DÉCIMA SEGUNDA - DAS DISPOSIÇÕES FINAIS</w:t>
      </w:r>
    </w:p>
    <w:p w14:paraId="1BFC624E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>1</w:t>
      </w:r>
      <w:r>
        <w:t>2</w:t>
      </w:r>
      <w:r>
        <w:rPr>
          <w:color w:val="000000"/>
        </w:rPr>
        <w:t>. Declaram as partes que este Contrato corresponde à manifestação final, completa e exclusiva do acordo entre e</w:t>
      </w:r>
      <w:r>
        <w:rPr>
          <w:color w:val="000000"/>
        </w:rPr>
        <w:t>las celebrado.</w:t>
      </w:r>
    </w:p>
    <w:p w14:paraId="3C53F9EA" w14:textId="77777777" w:rsidR="003214A0" w:rsidRDefault="009565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>E, por assim estarem de pleno acordo, assinam o presente Instrumento, em 03 (três) vias, de igual teor e forma, para todos os fins de direito, na presença das duas testemunhas abaixo, que a</w:t>
      </w:r>
      <w:r>
        <w:rPr>
          <w:color w:val="000000"/>
        </w:rPr>
        <w:br/>
        <w:t>tudo assistiram.</w:t>
      </w:r>
    </w:p>
    <w:p w14:paraId="7CA76CF5" w14:textId="77777777" w:rsidR="003214A0" w:rsidRDefault="003214A0">
      <w:pPr>
        <w:spacing w:line="360" w:lineRule="auto"/>
        <w:ind w:left="0" w:hanging="2"/>
        <w:jc w:val="both"/>
        <w:rPr>
          <w:color w:val="000000"/>
        </w:rPr>
      </w:pPr>
    </w:p>
    <w:p w14:paraId="3E0BE2DF" w14:textId="77777777" w:rsidR="003214A0" w:rsidRDefault="003214A0">
      <w:pPr>
        <w:spacing w:line="360" w:lineRule="auto"/>
        <w:ind w:left="0" w:hanging="2"/>
        <w:jc w:val="both"/>
        <w:rPr>
          <w:color w:val="000000"/>
        </w:rPr>
      </w:pPr>
    </w:p>
    <w:p w14:paraId="690B6631" w14:textId="77777777" w:rsidR="003214A0" w:rsidRDefault="009565DC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Olímpia/SP, XXX de 20</w:t>
      </w:r>
      <w:r>
        <w:t>20</w:t>
      </w:r>
      <w:r>
        <w:rPr>
          <w:color w:val="000000"/>
        </w:rPr>
        <w:t>.</w:t>
      </w:r>
    </w:p>
    <w:p w14:paraId="755C5631" w14:textId="77777777" w:rsidR="003214A0" w:rsidRDefault="003214A0">
      <w:pPr>
        <w:spacing w:line="360" w:lineRule="auto"/>
        <w:ind w:left="0" w:hanging="2"/>
        <w:jc w:val="center"/>
        <w:rPr>
          <w:color w:val="000000"/>
        </w:rPr>
      </w:pPr>
    </w:p>
    <w:p w14:paraId="72638152" w14:textId="77777777" w:rsidR="003214A0" w:rsidRDefault="009565DC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_____________________________________________</w:t>
      </w:r>
      <w:r>
        <w:rPr>
          <w:b/>
          <w:color w:val="000000"/>
        </w:rPr>
        <w:br/>
        <w:t>XXXXXXXXXXXX</w:t>
      </w:r>
      <w:r>
        <w:rPr>
          <w:b/>
          <w:color w:val="000000"/>
        </w:rPr>
        <w:br/>
      </w:r>
      <w:r>
        <w:rPr>
          <w:color w:val="000000"/>
        </w:rPr>
        <w:t>CONTRATANTE</w:t>
      </w:r>
    </w:p>
    <w:p w14:paraId="6E6519CD" w14:textId="77777777" w:rsidR="003214A0" w:rsidRDefault="009565DC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______________________________________________</w:t>
      </w:r>
      <w:r>
        <w:rPr>
          <w:b/>
          <w:color w:val="000000"/>
        </w:rPr>
        <w:br/>
        <w:t>XXXXXXXXXXXXX</w:t>
      </w:r>
      <w:r>
        <w:rPr>
          <w:b/>
          <w:color w:val="000000"/>
        </w:rPr>
        <w:br/>
      </w:r>
      <w:r>
        <w:rPr>
          <w:color w:val="000000"/>
        </w:rPr>
        <w:t>REPRESENTANTE DA CONTRATADA</w:t>
      </w:r>
    </w:p>
    <w:p w14:paraId="379BC6C8" w14:textId="77777777" w:rsidR="003214A0" w:rsidRDefault="003214A0">
      <w:pPr>
        <w:spacing w:line="360" w:lineRule="auto"/>
        <w:ind w:left="0" w:hanging="2"/>
        <w:jc w:val="center"/>
        <w:rPr>
          <w:color w:val="000000"/>
        </w:rPr>
      </w:pPr>
    </w:p>
    <w:p w14:paraId="6E25C37D" w14:textId="77777777" w:rsidR="003214A0" w:rsidRDefault="003214A0">
      <w:pPr>
        <w:spacing w:line="360" w:lineRule="auto"/>
        <w:ind w:left="0" w:hanging="2"/>
        <w:jc w:val="center"/>
        <w:rPr>
          <w:color w:val="000000"/>
        </w:rPr>
      </w:pPr>
    </w:p>
    <w:p w14:paraId="39C994A3" w14:textId="77777777" w:rsidR="003214A0" w:rsidRDefault="009565DC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br/>
        <w:t>TESTEMUNHAS:</w:t>
      </w:r>
    </w:p>
    <w:p w14:paraId="0557FF5E" w14:textId="77777777" w:rsidR="003214A0" w:rsidRDefault="009565DC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NOME:________________________________________</w:t>
      </w:r>
      <w:r>
        <w:rPr>
          <w:color w:val="000000"/>
        </w:rPr>
        <w:br/>
        <w:t>CPF___________________________________________</w:t>
      </w:r>
    </w:p>
    <w:p w14:paraId="1BEC7DEF" w14:textId="77777777" w:rsidR="003214A0" w:rsidRDefault="009565DC">
      <w:pPr>
        <w:spacing w:line="360" w:lineRule="auto"/>
        <w:ind w:left="0" w:hanging="2"/>
        <w:jc w:val="center"/>
      </w:pPr>
      <w:r>
        <w:rPr>
          <w:color w:val="000000"/>
        </w:rPr>
        <w:br/>
        <w:t>NOME:________________________________________</w:t>
      </w:r>
      <w:r>
        <w:rPr>
          <w:color w:val="000000"/>
        </w:rPr>
        <w:br/>
        <w:t>CPF:___________________________________________</w:t>
      </w:r>
    </w:p>
    <w:sectPr w:rsidR="003214A0">
      <w:headerReference w:type="default" r:id="rId7"/>
      <w:footerReference w:type="default" r:id="rId8"/>
      <w:pgSz w:w="11901" w:h="16834"/>
      <w:pgMar w:top="1993" w:right="561" w:bottom="1134" w:left="1588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B1BE" w14:textId="77777777" w:rsidR="009565DC" w:rsidRDefault="009565DC">
      <w:pPr>
        <w:spacing w:line="240" w:lineRule="auto"/>
        <w:ind w:left="0" w:hanging="2"/>
      </w:pPr>
      <w:r>
        <w:separator/>
      </w:r>
    </w:p>
  </w:endnote>
  <w:endnote w:type="continuationSeparator" w:id="0">
    <w:p w14:paraId="4EA92D44" w14:textId="77777777" w:rsidR="009565DC" w:rsidRDefault="009565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</w:font>
  <w:font w:name="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B2D4" w14:textId="77777777" w:rsidR="003214A0" w:rsidRDefault="009565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>Praça João Fossalussa,867 –Olímpia–SP – CEP 15400-000 – Fone (17) 3279-3999 - www.câmaraolimpia.sp.gov.br</w:t>
    </w:r>
  </w:p>
  <w:p w14:paraId="44713765" w14:textId="77777777" w:rsidR="003214A0" w:rsidRDefault="009565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CNPJ. 51.359.818/0001-36 </w:t>
    </w:r>
  </w:p>
  <w:p w14:paraId="4667095D" w14:textId="77777777" w:rsidR="003214A0" w:rsidRDefault="009565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DB23" w14:textId="77777777" w:rsidR="009565DC" w:rsidRDefault="009565DC">
      <w:pPr>
        <w:spacing w:line="240" w:lineRule="auto"/>
        <w:ind w:left="0" w:hanging="2"/>
      </w:pPr>
      <w:r>
        <w:separator/>
      </w:r>
    </w:p>
  </w:footnote>
  <w:footnote w:type="continuationSeparator" w:id="0">
    <w:p w14:paraId="68B7F0EA" w14:textId="77777777" w:rsidR="009565DC" w:rsidRDefault="009565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4BB4" w14:textId="77777777" w:rsidR="003214A0" w:rsidRDefault="009565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9CE198" wp14:editId="2687367F">
          <wp:simplePos x="0" y="0"/>
          <wp:positionH relativeFrom="column">
            <wp:posOffset>-681352</wp:posOffset>
          </wp:positionH>
          <wp:positionV relativeFrom="paragraph">
            <wp:posOffset>6985</wp:posOffset>
          </wp:positionV>
          <wp:extent cx="884555" cy="914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519A6" w14:textId="77777777" w:rsidR="003214A0" w:rsidRDefault="009565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8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i/>
        <w:color w:val="000080"/>
        <w:sz w:val="40"/>
        <w:szCs w:val="40"/>
      </w:rPr>
      <w:t>Câmara Municipal da Estância Turística de Olímpia</w:t>
    </w:r>
  </w:p>
  <w:p w14:paraId="4A05C64D" w14:textId="77777777" w:rsidR="003214A0" w:rsidRDefault="009565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A0"/>
    <w:rsid w:val="00106536"/>
    <w:rsid w:val="003214A0"/>
    <w:rsid w:val="009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51362"/>
  <w15:docId w15:val="{F12F1815-2938-4CA0-8932-971A3E4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Bold" w:hAnsi="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51">
    <w:name w:val="fontstyle5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  <w:rPr>
      <w:i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4QyBjfyR74UuxubiFRsjvaPiw==">AMUW2mVDsei+LEmTcsO4D/BwMkcOr/z86xMn1idIDMh7rm1imFELfoOc+oDz6Uh95JEIRiyfD8RD2y4zY6v0AwRZrWvkMxgvxoZxdsyGPpkyrbl2QQKeST8=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2776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Luis</cp:lastModifiedBy>
  <cp:revision>2</cp:revision>
  <dcterms:created xsi:type="dcterms:W3CDTF">2024-03-22T11:44:00Z</dcterms:created>
  <dcterms:modified xsi:type="dcterms:W3CDTF">2024-03-22T11:44:00Z</dcterms:modified>
</cp:coreProperties>
</file>