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7E5C8" w14:textId="77777777" w:rsidR="00B145CD" w:rsidRDefault="00AB21B6">
      <w:pPr>
        <w:widowControl w:val="0"/>
        <w:pBdr>
          <w:top w:val="nil"/>
          <w:left w:val="nil"/>
          <w:bottom w:val="nil"/>
          <w:right w:val="nil"/>
          <w:between w:val="nil"/>
        </w:pBdr>
        <w:spacing w:line="276" w:lineRule="auto"/>
        <w:ind w:left="0" w:hanging="2"/>
      </w:pPr>
      <w:r>
        <w:pict w14:anchorId="0FC21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752;visibility:hidden">
            <v:path o:extrusionok="t"/>
            <o:lock v:ext="edit" selection="t"/>
          </v:shape>
        </w:pict>
      </w:r>
    </w:p>
    <w:p w14:paraId="120714CF" w14:textId="77777777" w:rsidR="00B145CD" w:rsidRDefault="00FE0E39">
      <w:pPr>
        <w:ind w:left="0" w:hanging="2"/>
        <w:jc w:val="center"/>
        <w:rPr>
          <w:rFonts w:ascii="Arial" w:eastAsia="Arial" w:hAnsi="Arial" w:cs="Arial"/>
          <w:color w:val="000000"/>
        </w:rPr>
      </w:pPr>
      <w:r>
        <w:rPr>
          <w:rFonts w:ascii="Arial" w:eastAsia="Arial" w:hAnsi="Arial" w:cs="Arial"/>
          <w:b/>
          <w:color w:val="000000"/>
        </w:rPr>
        <w:t>RECIBO DE RETIRADA DE EDITAL</w:t>
      </w:r>
    </w:p>
    <w:p w14:paraId="34B5F2EF" w14:textId="77777777" w:rsidR="00B145CD" w:rsidRDefault="00B145CD">
      <w:pPr>
        <w:ind w:left="0" w:hanging="2"/>
        <w:jc w:val="center"/>
        <w:rPr>
          <w:rFonts w:ascii="Arial" w:eastAsia="Arial" w:hAnsi="Arial" w:cs="Arial"/>
          <w:color w:val="000000"/>
        </w:rPr>
      </w:pPr>
    </w:p>
    <w:p w14:paraId="43359B55" w14:textId="77777777" w:rsidR="00B145CD" w:rsidRDefault="00FE0E39">
      <w:pPr>
        <w:ind w:left="0" w:hanging="2"/>
        <w:jc w:val="center"/>
        <w:rPr>
          <w:rFonts w:ascii="Arial" w:eastAsia="Arial" w:hAnsi="Arial" w:cs="Arial"/>
          <w:color w:val="000000"/>
          <w:u w:val="single"/>
        </w:rPr>
      </w:pPr>
      <w:r>
        <w:rPr>
          <w:rFonts w:ascii="Arial" w:eastAsia="Arial" w:hAnsi="Arial" w:cs="Arial"/>
          <w:b/>
          <w:color w:val="000000"/>
          <w:u w:val="single"/>
        </w:rPr>
        <w:t>PREGÃO PRESENCIAL N° 05/2021</w:t>
      </w:r>
    </w:p>
    <w:p w14:paraId="7A94E3EB" w14:textId="77777777" w:rsidR="00B145CD" w:rsidRDefault="00B145CD">
      <w:pPr>
        <w:ind w:left="0" w:hanging="2"/>
        <w:jc w:val="center"/>
        <w:rPr>
          <w:rFonts w:ascii="Arial" w:eastAsia="Arial" w:hAnsi="Arial" w:cs="Arial"/>
          <w:color w:val="000000"/>
          <w:u w:val="single"/>
        </w:rPr>
      </w:pPr>
    </w:p>
    <w:p w14:paraId="2803D51E" w14:textId="77777777" w:rsidR="00B145CD" w:rsidRDefault="00B145CD">
      <w:pPr>
        <w:ind w:left="0" w:hanging="2"/>
        <w:jc w:val="center"/>
        <w:rPr>
          <w:rFonts w:ascii="Arial" w:eastAsia="Arial" w:hAnsi="Arial" w:cs="Arial"/>
          <w:color w:val="000000"/>
          <w:u w:val="single"/>
        </w:rPr>
      </w:pPr>
    </w:p>
    <w:p w14:paraId="3613B312" w14:textId="77777777" w:rsidR="00B145CD" w:rsidRDefault="00FE0E39">
      <w:pPr>
        <w:ind w:left="0" w:hanging="2"/>
        <w:jc w:val="center"/>
        <w:rPr>
          <w:rFonts w:ascii="Arial" w:eastAsia="Arial" w:hAnsi="Arial" w:cs="Arial"/>
          <w:color w:val="000000"/>
          <w:u w:val="single"/>
        </w:rPr>
      </w:pPr>
      <w:r>
        <w:rPr>
          <w:rFonts w:ascii="Arial" w:eastAsia="Arial" w:hAnsi="Arial" w:cs="Arial"/>
          <w:b/>
          <w:color w:val="000000"/>
          <w:u w:val="single"/>
        </w:rPr>
        <w:t>PROCESSO N° 35/2021</w:t>
      </w:r>
    </w:p>
    <w:p w14:paraId="2CC984D8" w14:textId="77777777" w:rsidR="00B145CD" w:rsidRDefault="00B145CD">
      <w:pPr>
        <w:ind w:left="0" w:hanging="2"/>
        <w:jc w:val="center"/>
        <w:rPr>
          <w:rFonts w:ascii="Arial" w:eastAsia="Arial" w:hAnsi="Arial" w:cs="Arial"/>
          <w:color w:val="000000"/>
          <w:u w:val="single"/>
        </w:rPr>
      </w:pPr>
    </w:p>
    <w:p w14:paraId="49FA1B00" w14:textId="77777777" w:rsidR="00B145CD" w:rsidRDefault="00FE0E39">
      <w:pPr>
        <w:spacing w:line="360" w:lineRule="auto"/>
        <w:ind w:left="0" w:hanging="2"/>
        <w:jc w:val="both"/>
        <w:rPr>
          <w:rFonts w:ascii="Arial" w:eastAsia="Arial" w:hAnsi="Arial" w:cs="Arial"/>
          <w:color w:val="000000"/>
          <w:sz w:val="22"/>
          <w:szCs w:val="22"/>
        </w:rPr>
      </w:pPr>
      <w:r>
        <w:rPr>
          <w:rFonts w:ascii="Arial" w:eastAsia="Arial" w:hAnsi="Arial" w:cs="Arial"/>
          <w:b/>
          <w:color w:val="000000"/>
        </w:rPr>
        <w:t>Razão Social:.................................................................................................................</w:t>
      </w:r>
    </w:p>
    <w:p w14:paraId="1AEAA23F"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365F1D29"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79EE724D"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4BA3EDF5"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Cidade:...................................................... Estado:......................................................</w:t>
      </w:r>
    </w:p>
    <w:p w14:paraId="6AEC9EC0"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12932849"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327D27CD"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Calibri" w:eastAsia="Calibri" w:hAnsi="Calibri" w:cs="Calibri"/>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066CAE8E"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12713137"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1B79C43A" w14:textId="77777777" w:rsidR="00B145CD" w:rsidRDefault="00B145CD">
      <w:pPr>
        <w:spacing w:line="360" w:lineRule="auto"/>
        <w:ind w:left="0" w:hanging="2"/>
        <w:jc w:val="center"/>
        <w:rPr>
          <w:rFonts w:ascii="Arial" w:eastAsia="Arial" w:hAnsi="Arial" w:cs="Arial"/>
          <w:color w:val="000000"/>
        </w:rPr>
      </w:pPr>
    </w:p>
    <w:p w14:paraId="2969B638" w14:textId="77777777" w:rsidR="00B145CD" w:rsidRDefault="00FE0E39">
      <w:pPr>
        <w:spacing w:line="360" w:lineRule="auto"/>
        <w:ind w:left="0" w:hanging="2"/>
        <w:jc w:val="center"/>
        <w:rPr>
          <w:rFonts w:ascii="Arial" w:eastAsia="Arial" w:hAnsi="Arial" w:cs="Arial"/>
          <w:color w:val="000000"/>
        </w:rPr>
      </w:pPr>
      <w:r>
        <w:rPr>
          <w:rFonts w:ascii="Arial" w:eastAsia="Arial" w:hAnsi="Arial" w:cs="Arial"/>
          <w:b/>
          <w:color w:val="000000"/>
        </w:rPr>
        <w:t>.......................................................</w:t>
      </w:r>
    </w:p>
    <w:p w14:paraId="57805151" w14:textId="77777777" w:rsidR="00B145CD" w:rsidRDefault="00FE0E39">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70BC7B7F"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09DAA6A2"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8">
        <w:r>
          <w:rPr>
            <w:rFonts w:ascii="Calibri" w:eastAsia="Calibri" w:hAnsi="Calibri" w:cs="Calibri"/>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2437531E" w14:textId="77777777" w:rsidR="00B145CD" w:rsidRDefault="00B145CD">
      <w:pPr>
        <w:spacing w:line="360" w:lineRule="auto"/>
        <w:ind w:left="0" w:hanging="2"/>
        <w:jc w:val="both"/>
        <w:rPr>
          <w:rFonts w:ascii="Arial" w:eastAsia="Arial" w:hAnsi="Arial" w:cs="Arial"/>
          <w:color w:val="000000"/>
        </w:rPr>
      </w:pPr>
    </w:p>
    <w:p w14:paraId="797C7D90" w14:textId="77777777" w:rsidR="00B145CD" w:rsidRDefault="00B145CD">
      <w:pPr>
        <w:spacing w:line="360" w:lineRule="auto"/>
        <w:ind w:left="0" w:hanging="2"/>
        <w:jc w:val="center"/>
        <w:rPr>
          <w:rFonts w:ascii="Arial" w:eastAsia="Arial" w:hAnsi="Arial" w:cs="Arial"/>
          <w:color w:val="000000"/>
        </w:rPr>
      </w:pPr>
      <w:bookmarkStart w:id="0" w:name="_heading=h.gjdgxs" w:colFirst="0" w:colLast="0"/>
      <w:bookmarkEnd w:id="0"/>
    </w:p>
    <w:p w14:paraId="37E9EB15" w14:textId="77777777" w:rsidR="00B145CD" w:rsidRDefault="00FE0E39">
      <w:pPr>
        <w:spacing w:line="360" w:lineRule="auto"/>
        <w:ind w:left="0" w:hanging="2"/>
        <w:jc w:val="center"/>
        <w:rPr>
          <w:rFonts w:ascii="Arial" w:eastAsia="Arial" w:hAnsi="Arial" w:cs="Arial"/>
          <w:color w:val="000000"/>
        </w:rPr>
      </w:pPr>
      <w:r>
        <w:rPr>
          <w:rFonts w:ascii="Arial" w:eastAsia="Arial" w:hAnsi="Arial" w:cs="Arial"/>
          <w:b/>
          <w:color w:val="000000"/>
        </w:rPr>
        <w:t>MARIA APARECIDA SOUZA VICENTE</w:t>
      </w:r>
    </w:p>
    <w:p w14:paraId="23EC6284" w14:textId="77777777" w:rsidR="00B145CD" w:rsidRDefault="00FE0E39">
      <w:pPr>
        <w:spacing w:line="360" w:lineRule="auto"/>
        <w:ind w:left="0" w:hanging="2"/>
        <w:jc w:val="center"/>
        <w:rPr>
          <w:rFonts w:ascii="Arial" w:eastAsia="Arial" w:hAnsi="Arial" w:cs="Arial"/>
          <w:color w:val="000000"/>
        </w:rPr>
      </w:pPr>
      <w:r>
        <w:rPr>
          <w:rFonts w:ascii="Arial" w:eastAsia="Arial" w:hAnsi="Arial" w:cs="Arial"/>
          <w:b/>
          <w:color w:val="000000"/>
        </w:rPr>
        <w:t>Pregoeiro</w:t>
      </w:r>
    </w:p>
    <w:p w14:paraId="3E8C2C48" w14:textId="77777777" w:rsidR="00B145CD" w:rsidRDefault="00B145CD">
      <w:pPr>
        <w:spacing w:line="360" w:lineRule="auto"/>
        <w:ind w:left="0" w:hanging="2"/>
        <w:jc w:val="center"/>
        <w:rPr>
          <w:rFonts w:ascii="Calibri" w:eastAsia="Calibri" w:hAnsi="Calibri" w:cs="Calibri"/>
          <w:sz w:val="22"/>
          <w:szCs w:val="22"/>
        </w:rPr>
      </w:pPr>
    </w:p>
    <w:p w14:paraId="228BA731" w14:textId="77777777" w:rsidR="00B145CD" w:rsidRDefault="00FE0E3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PREGÃO PRESENCIAL N° 05/2021</w:t>
      </w:r>
    </w:p>
    <w:p w14:paraId="6299BEE4" w14:textId="77777777" w:rsidR="00B145CD" w:rsidRDefault="00FE0E3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 EDITAL Nº 05/2021</w:t>
      </w:r>
    </w:p>
    <w:p w14:paraId="3F3D2498" w14:textId="77777777" w:rsidR="00B145CD" w:rsidRDefault="00FE0E39">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PROCESSO N° 35/2021</w:t>
      </w:r>
    </w:p>
    <w:p w14:paraId="27B1A70C" w14:textId="77777777" w:rsidR="00B145CD" w:rsidRDefault="00B145CD">
      <w:pPr>
        <w:spacing w:line="276" w:lineRule="auto"/>
        <w:ind w:left="0" w:hanging="2"/>
        <w:jc w:val="both"/>
        <w:rPr>
          <w:rFonts w:ascii="Arial" w:eastAsia="Arial" w:hAnsi="Arial" w:cs="Arial"/>
          <w:color w:val="000000"/>
        </w:rPr>
      </w:pPr>
    </w:p>
    <w:p w14:paraId="65624A4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06C96F1A" w14:textId="77777777" w:rsidR="00B145CD" w:rsidRDefault="00B145CD">
      <w:pPr>
        <w:spacing w:line="276" w:lineRule="auto"/>
        <w:ind w:left="0" w:hanging="2"/>
        <w:jc w:val="both"/>
        <w:rPr>
          <w:rFonts w:ascii="Arial" w:eastAsia="Arial" w:hAnsi="Arial" w:cs="Arial"/>
          <w:color w:val="000000"/>
        </w:rPr>
      </w:pPr>
    </w:p>
    <w:p w14:paraId="78B7E6F9"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TIPO: MENOR PREÇO POR LOTE</w:t>
      </w:r>
    </w:p>
    <w:p w14:paraId="4224D6F1" w14:textId="77777777" w:rsidR="00B145CD" w:rsidRDefault="00B145CD">
      <w:pPr>
        <w:spacing w:line="276" w:lineRule="auto"/>
        <w:ind w:left="0" w:hanging="2"/>
        <w:jc w:val="both"/>
        <w:rPr>
          <w:rFonts w:ascii="Arial" w:eastAsia="Arial" w:hAnsi="Arial" w:cs="Arial"/>
          <w:color w:val="000000"/>
        </w:rPr>
      </w:pPr>
    </w:p>
    <w:p w14:paraId="1A56B86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DATA DA REALIZAÇÃO:  22/07/2021</w:t>
      </w:r>
    </w:p>
    <w:p w14:paraId="0BEC89D5" w14:textId="77777777" w:rsidR="00B145CD" w:rsidRDefault="00B145CD">
      <w:pPr>
        <w:spacing w:line="276" w:lineRule="auto"/>
        <w:ind w:left="0" w:hanging="2"/>
        <w:jc w:val="both"/>
        <w:rPr>
          <w:rFonts w:ascii="Arial" w:eastAsia="Arial" w:hAnsi="Arial" w:cs="Arial"/>
          <w:color w:val="000000"/>
        </w:rPr>
      </w:pPr>
    </w:p>
    <w:p w14:paraId="0C705805"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HORÁRIO: 09:00 horas</w:t>
      </w:r>
    </w:p>
    <w:p w14:paraId="4CED6EAA" w14:textId="77777777" w:rsidR="00B145CD" w:rsidRDefault="00B145CD">
      <w:pPr>
        <w:spacing w:line="276" w:lineRule="auto"/>
        <w:ind w:left="0" w:hanging="2"/>
        <w:jc w:val="both"/>
        <w:rPr>
          <w:rFonts w:ascii="Arial" w:eastAsia="Arial" w:hAnsi="Arial" w:cs="Arial"/>
          <w:color w:val="000000"/>
        </w:rPr>
      </w:pPr>
    </w:p>
    <w:p w14:paraId="4BBB4819"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LOCAL: Praça João Fossalussa, 867 - Olímpia/SP.</w:t>
      </w:r>
    </w:p>
    <w:p w14:paraId="6AC9C6D7" w14:textId="77777777" w:rsidR="00B145CD" w:rsidRDefault="00B145CD">
      <w:pPr>
        <w:spacing w:line="276" w:lineRule="auto"/>
        <w:ind w:left="0" w:hanging="2"/>
        <w:jc w:val="both"/>
        <w:rPr>
          <w:rFonts w:ascii="Arial" w:eastAsia="Arial" w:hAnsi="Arial" w:cs="Arial"/>
          <w:color w:val="000000"/>
        </w:rPr>
      </w:pPr>
    </w:p>
    <w:p w14:paraId="59DE0530" w14:textId="77777777" w:rsidR="00B145CD" w:rsidRDefault="00FE0E39">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3579EF9C" w14:textId="77777777" w:rsidR="00B145CD" w:rsidRDefault="00B145CD">
      <w:pPr>
        <w:spacing w:line="276" w:lineRule="auto"/>
        <w:ind w:left="0" w:hanging="2"/>
        <w:jc w:val="both"/>
        <w:rPr>
          <w:rFonts w:ascii="Arial" w:eastAsia="Arial" w:hAnsi="Arial" w:cs="Arial"/>
          <w:color w:val="000000"/>
        </w:rPr>
      </w:pPr>
    </w:p>
    <w:p w14:paraId="21EA001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Fossalussa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POR LOTE </w:t>
      </w:r>
      <w:r>
        <w:rPr>
          <w:rFonts w:ascii="Arial" w:eastAsia="Arial" w:hAnsi="Arial" w:cs="Arial"/>
          <w:color w:val="000000"/>
        </w:rPr>
        <w:t xml:space="preserve">objetivando a contratação de empresa especializada para aquisição de equipamentos de áudio e vídeo para a Câmara Municipal de Olímpia,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2912A36A" w14:textId="77777777" w:rsidR="00B145CD" w:rsidRDefault="00B145CD">
      <w:pPr>
        <w:spacing w:line="276" w:lineRule="auto"/>
        <w:ind w:left="0" w:hanging="2"/>
        <w:jc w:val="both"/>
        <w:rPr>
          <w:rFonts w:ascii="Arial" w:eastAsia="Arial" w:hAnsi="Arial" w:cs="Arial"/>
          <w:color w:val="000000"/>
        </w:rPr>
      </w:pPr>
    </w:p>
    <w:p w14:paraId="4B13D54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52EAC2DD" w14:textId="77777777" w:rsidR="00B145CD" w:rsidRDefault="00B145CD">
      <w:pPr>
        <w:spacing w:line="276" w:lineRule="auto"/>
        <w:ind w:left="0" w:hanging="2"/>
        <w:jc w:val="both"/>
        <w:rPr>
          <w:rFonts w:ascii="Arial" w:eastAsia="Arial" w:hAnsi="Arial" w:cs="Arial"/>
          <w:color w:val="000000"/>
        </w:rPr>
      </w:pPr>
    </w:p>
    <w:p w14:paraId="1342749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Os envelopes contendo a Proposta e os Documentos para Habilitação serão recebidos no endereço abaixo mencionado, na sessão pública de processamento do Pregão, após o credenciamento dos interessados que se apresentarem para participar do certame.</w:t>
      </w:r>
    </w:p>
    <w:p w14:paraId="777FE307"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A sessão de processamento do pregão será realizada na Câmara Municipal, situada a </w:t>
      </w:r>
      <w:r>
        <w:rPr>
          <w:rFonts w:ascii="Arial" w:eastAsia="Arial" w:hAnsi="Arial" w:cs="Arial"/>
          <w:b/>
          <w:color w:val="000000"/>
        </w:rPr>
        <w:t xml:space="preserve">Avenida Aurora </w:t>
      </w:r>
      <w:proofErr w:type="spellStart"/>
      <w:r>
        <w:rPr>
          <w:rFonts w:ascii="Arial" w:eastAsia="Arial" w:hAnsi="Arial" w:cs="Arial"/>
          <w:b/>
          <w:color w:val="000000"/>
        </w:rPr>
        <w:t>Forti</w:t>
      </w:r>
      <w:proofErr w:type="spellEnd"/>
      <w:r>
        <w:rPr>
          <w:rFonts w:ascii="Arial" w:eastAsia="Arial" w:hAnsi="Arial" w:cs="Arial"/>
          <w:b/>
          <w:color w:val="000000"/>
        </w:rPr>
        <w:t xml:space="preserve"> Neves, nº 867 - Praça João Fossalussa - Centro</w:t>
      </w:r>
      <w:r>
        <w:rPr>
          <w:rFonts w:ascii="Arial" w:eastAsia="Arial" w:hAnsi="Arial" w:cs="Arial"/>
          <w:color w:val="000000"/>
        </w:rPr>
        <w:t xml:space="preserve">, Estado de São Paulo iniciando-se no dia 22 de julho de 2021, às 09:00 horas e será conduzida </w:t>
      </w:r>
      <w:r>
        <w:rPr>
          <w:rFonts w:ascii="Arial" w:eastAsia="Arial" w:hAnsi="Arial" w:cs="Arial"/>
          <w:color w:val="000000"/>
        </w:rPr>
        <w:lastRenderedPageBreak/>
        <w:t>pelo Pregoeiro com o auxílio da Equipe de Apoio, designados nos autos do processo em epígrafe.</w:t>
      </w:r>
    </w:p>
    <w:p w14:paraId="00356E65" w14:textId="77777777" w:rsidR="00B145CD" w:rsidRDefault="00B145CD">
      <w:pPr>
        <w:spacing w:line="276" w:lineRule="auto"/>
        <w:ind w:left="0" w:hanging="2"/>
        <w:jc w:val="both"/>
        <w:rPr>
          <w:rFonts w:ascii="Arial" w:eastAsia="Arial" w:hAnsi="Arial" w:cs="Arial"/>
          <w:color w:val="000000"/>
        </w:rPr>
      </w:pPr>
    </w:p>
    <w:p w14:paraId="1CD8CD1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VISTORIA: </w:t>
      </w:r>
      <w:r>
        <w:rPr>
          <w:rFonts w:ascii="Arial" w:eastAsia="Arial" w:hAnsi="Arial" w:cs="Arial"/>
          <w:color w:val="000000"/>
        </w:rPr>
        <w:t>Não é obrigatória. Se houver interesse em realizá-la, o interessado deverá agendá-la em horário de expediente e com antecedência junto à Câmara Municipal pelos telefones (17</w:t>
      </w:r>
      <w:proofErr w:type="gramStart"/>
      <w:r>
        <w:rPr>
          <w:rFonts w:ascii="Arial" w:eastAsia="Arial" w:hAnsi="Arial" w:cs="Arial"/>
          <w:color w:val="000000"/>
        </w:rPr>
        <w:t>)  3279</w:t>
      </w:r>
      <w:proofErr w:type="gramEnd"/>
      <w:r>
        <w:rPr>
          <w:rFonts w:ascii="Arial" w:eastAsia="Arial" w:hAnsi="Arial" w:cs="Arial"/>
          <w:color w:val="000000"/>
        </w:rPr>
        <w:t>-3999.</w:t>
      </w:r>
    </w:p>
    <w:p w14:paraId="443FDDBE" w14:textId="77777777" w:rsidR="00B145CD" w:rsidRDefault="00B145CD">
      <w:pPr>
        <w:spacing w:line="276" w:lineRule="auto"/>
        <w:ind w:left="0" w:hanging="2"/>
        <w:jc w:val="both"/>
        <w:rPr>
          <w:rFonts w:ascii="Arial" w:eastAsia="Arial" w:hAnsi="Arial" w:cs="Arial"/>
          <w:color w:val="000000"/>
        </w:rPr>
      </w:pPr>
    </w:p>
    <w:p w14:paraId="612A9EB5"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3B177A0B" w14:textId="77777777" w:rsidR="00B145CD" w:rsidRDefault="00B145CD">
      <w:pPr>
        <w:spacing w:line="276" w:lineRule="auto"/>
        <w:ind w:left="0" w:hanging="2"/>
        <w:jc w:val="both"/>
        <w:rPr>
          <w:rFonts w:ascii="Arial" w:eastAsia="Arial" w:hAnsi="Arial" w:cs="Arial"/>
          <w:color w:val="000000"/>
        </w:rPr>
      </w:pPr>
    </w:p>
    <w:p w14:paraId="0EB1CE3E" w14:textId="77777777" w:rsidR="00B145CD" w:rsidRDefault="00FE0E39">
      <w:pPr>
        <w:numPr>
          <w:ilvl w:val="1"/>
          <w:numId w:val="3"/>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A presente licitação tem por objeto a contratação de empresa especializada para aquisição de equipamentos de áudio e vídeo, com instalação, configuração e treinamento de servidores que os utilizarão, para a Câmara Municipal de Olímpia, </w:t>
      </w:r>
      <w:r>
        <w:rPr>
          <w:rFonts w:ascii="Arial" w:eastAsia="Arial" w:hAnsi="Arial" w:cs="Arial"/>
          <w:b/>
          <w:color w:val="000000"/>
        </w:rPr>
        <w:t>conforme descrito no Anexo I.</w:t>
      </w:r>
    </w:p>
    <w:p w14:paraId="5641D69F" w14:textId="77777777" w:rsidR="00B145CD" w:rsidRDefault="00B145CD">
      <w:pPr>
        <w:pBdr>
          <w:top w:val="nil"/>
          <w:left w:val="nil"/>
          <w:bottom w:val="nil"/>
          <w:right w:val="nil"/>
          <w:between w:val="nil"/>
        </w:pBdr>
        <w:spacing w:line="276" w:lineRule="auto"/>
        <w:ind w:left="0" w:hanging="2"/>
        <w:jc w:val="both"/>
        <w:rPr>
          <w:rFonts w:ascii="Arial" w:eastAsia="Arial" w:hAnsi="Arial" w:cs="Arial"/>
          <w:color w:val="000000"/>
        </w:rPr>
      </w:pPr>
    </w:p>
    <w:p w14:paraId="36D37125" w14:textId="77777777" w:rsidR="00B145CD" w:rsidRDefault="00FE0E39">
      <w:pPr>
        <w:numPr>
          <w:ilvl w:val="2"/>
          <w:numId w:val="3"/>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Para instalação e configuração dos equipamentos a serem fornecidos, deverão ser </w:t>
      </w:r>
      <w:r>
        <w:rPr>
          <w:rFonts w:ascii="Arial" w:eastAsia="Arial" w:hAnsi="Arial" w:cs="Arial"/>
        </w:rPr>
        <w:t>consideradas</w:t>
      </w:r>
      <w:r>
        <w:rPr>
          <w:rFonts w:ascii="Arial" w:eastAsia="Arial" w:hAnsi="Arial" w:cs="Arial"/>
          <w:color w:val="000000"/>
        </w:rPr>
        <w:t xml:space="preserve"> a utilização dos equipamentos já existentes visando a integração dos mesmos.</w:t>
      </w:r>
    </w:p>
    <w:p w14:paraId="68A87B0B" w14:textId="77777777" w:rsidR="00B145CD" w:rsidRDefault="00B145CD">
      <w:pPr>
        <w:pBdr>
          <w:top w:val="nil"/>
          <w:left w:val="nil"/>
          <w:bottom w:val="nil"/>
          <w:right w:val="nil"/>
          <w:between w:val="nil"/>
        </w:pBdr>
        <w:spacing w:line="276" w:lineRule="auto"/>
        <w:ind w:left="0" w:hanging="2"/>
        <w:jc w:val="both"/>
        <w:rPr>
          <w:rFonts w:ascii="Arial" w:eastAsia="Arial" w:hAnsi="Arial" w:cs="Arial"/>
          <w:color w:val="000000"/>
        </w:rPr>
      </w:pPr>
    </w:p>
    <w:p w14:paraId="228556B3"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705BD49C" w14:textId="77777777" w:rsidR="00B145CD" w:rsidRDefault="00B145CD">
      <w:pPr>
        <w:spacing w:line="276" w:lineRule="auto"/>
        <w:ind w:left="0" w:hanging="2"/>
        <w:jc w:val="both"/>
        <w:rPr>
          <w:rFonts w:ascii="Arial" w:eastAsia="Arial" w:hAnsi="Arial" w:cs="Arial"/>
          <w:color w:val="000000"/>
        </w:rPr>
      </w:pPr>
    </w:p>
    <w:p w14:paraId="0DF85EB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MENOR PREÇO POR LOTE</w:t>
      </w:r>
    </w:p>
    <w:p w14:paraId="0C5701BB" w14:textId="77777777" w:rsidR="00B145CD" w:rsidRDefault="00B145CD">
      <w:pPr>
        <w:spacing w:line="276" w:lineRule="auto"/>
        <w:ind w:left="0" w:hanging="2"/>
        <w:jc w:val="both"/>
        <w:rPr>
          <w:rFonts w:ascii="Arial" w:eastAsia="Arial" w:hAnsi="Arial" w:cs="Arial"/>
          <w:color w:val="000000"/>
        </w:rPr>
      </w:pPr>
    </w:p>
    <w:p w14:paraId="00EA1597"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2F4AED3E" w14:textId="77777777" w:rsidR="00B145CD" w:rsidRDefault="00B145CD">
      <w:pPr>
        <w:spacing w:line="276" w:lineRule="auto"/>
        <w:ind w:left="0" w:hanging="2"/>
        <w:jc w:val="both"/>
        <w:rPr>
          <w:rFonts w:ascii="Arial" w:eastAsia="Arial" w:hAnsi="Arial" w:cs="Arial"/>
          <w:color w:val="000000"/>
        </w:rPr>
      </w:pPr>
    </w:p>
    <w:p w14:paraId="687C1D8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3.1 </w:t>
      </w:r>
      <w:r>
        <w:rPr>
          <w:rFonts w:ascii="Arial" w:eastAsia="Arial" w:hAnsi="Arial" w:cs="Arial"/>
          <w:color w:val="000000"/>
        </w:rPr>
        <w:t>Poderão participar do certame todos os interessados que atuem no ramo de atividade pertinente ao objeto da contratação, que preencherem as condições de credenciamento constantes deste Edital.</w:t>
      </w:r>
    </w:p>
    <w:p w14:paraId="7C854CEB" w14:textId="77777777" w:rsidR="00B145CD" w:rsidRDefault="00B145CD">
      <w:pPr>
        <w:spacing w:line="276" w:lineRule="auto"/>
        <w:ind w:left="0" w:hanging="2"/>
        <w:jc w:val="both"/>
        <w:rPr>
          <w:rFonts w:ascii="Arial" w:eastAsia="Arial" w:hAnsi="Arial" w:cs="Arial"/>
          <w:color w:val="000000"/>
        </w:rPr>
      </w:pPr>
    </w:p>
    <w:p w14:paraId="20E4D48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4. DOTAÇÃO ORÇAMENTÁRIA</w:t>
      </w:r>
    </w:p>
    <w:p w14:paraId="05BADE66" w14:textId="77777777" w:rsidR="00B145CD" w:rsidRDefault="00B145CD">
      <w:pPr>
        <w:spacing w:line="276" w:lineRule="auto"/>
        <w:ind w:left="0" w:hanging="2"/>
        <w:jc w:val="both"/>
        <w:rPr>
          <w:rFonts w:ascii="Arial" w:eastAsia="Arial" w:hAnsi="Arial" w:cs="Arial"/>
          <w:color w:val="000000"/>
        </w:rPr>
      </w:pPr>
    </w:p>
    <w:p w14:paraId="6CF292D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4.1 </w:t>
      </w:r>
      <w:r>
        <w:rPr>
          <w:rFonts w:ascii="Arial" w:eastAsia="Arial" w:hAnsi="Arial" w:cs="Arial"/>
          <w:color w:val="000000"/>
        </w:rPr>
        <w:t>O valor estimado máximo para atender as despesas com o objeto do presente Pregão é de R$91.073,80 (noventa e um mil, setenta e três reais e oitenta centavos), tendo por base a realização de pesquisa de mercado.</w:t>
      </w:r>
    </w:p>
    <w:p w14:paraId="30F9481C" w14:textId="77777777" w:rsidR="00B145CD" w:rsidRDefault="00B145CD">
      <w:pPr>
        <w:spacing w:line="276" w:lineRule="auto"/>
        <w:ind w:left="0" w:hanging="2"/>
        <w:jc w:val="both"/>
        <w:rPr>
          <w:rFonts w:ascii="Arial" w:eastAsia="Arial" w:hAnsi="Arial" w:cs="Arial"/>
          <w:color w:val="000000"/>
          <w:highlight w:val="red"/>
        </w:rPr>
      </w:pPr>
    </w:p>
    <w:p w14:paraId="66501E9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4.2 </w:t>
      </w:r>
      <w:r>
        <w:rPr>
          <w:rFonts w:ascii="Arial" w:eastAsia="Arial" w:hAnsi="Arial" w:cs="Arial"/>
          <w:color w:val="000000"/>
        </w:rPr>
        <w:t>As despesas decorrentes do presente processo onerarão as seguintes dotações orçamentários:</w:t>
      </w:r>
    </w:p>
    <w:p w14:paraId="2AB20DC0" w14:textId="77777777" w:rsidR="00B145CD" w:rsidRDefault="00B145CD">
      <w:pPr>
        <w:spacing w:line="276" w:lineRule="auto"/>
        <w:ind w:left="0" w:hanging="2"/>
        <w:jc w:val="both"/>
        <w:rPr>
          <w:rFonts w:ascii="Arial" w:eastAsia="Arial" w:hAnsi="Arial" w:cs="Arial"/>
          <w:color w:val="000000"/>
        </w:rPr>
      </w:pPr>
    </w:p>
    <w:p w14:paraId="0BC64D81" w14:textId="77777777" w:rsidR="00B145CD" w:rsidRDefault="00FE0E39">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5197FDAB" w14:textId="77777777" w:rsidR="00B145CD" w:rsidRDefault="00FE0E39">
      <w:pPr>
        <w:spacing w:line="276" w:lineRule="auto"/>
        <w:ind w:left="0" w:hanging="2"/>
        <w:jc w:val="both"/>
        <w:rPr>
          <w:rFonts w:ascii="Arial" w:eastAsia="Arial" w:hAnsi="Arial" w:cs="Arial"/>
        </w:rPr>
      </w:pPr>
      <w:r>
        <w:rPr>
          <w:rFonts w:ascii="Arial" w:eastAsia="Arial" w:hAnsi="Arial" w:cs="Arial"/>
        </w:rPr>
        <w:t>01.02– SECRETARIA DA CÂMARA</w:t>
      </w:r>
    </w:p>
    <w:p w14:paraId="4EEB5E9D" w14:textId="77777777" w:rsidR="00B145CD" w:rsidRDefault="00FE0E39">
      <w:pPr>
        <w:spacing w:line="276" w:lineRule="auto"/>
        <w:ind w:left="0" w:hanging="2"/>
        <w:jc w:val="both"/>
        <w:rPr>
          <w:rFonts w:ascii="Arial" w:eastAsia="Arial" w:hAnsi="Arial" w:cs="Arial"/>
        </w:rPr>
      </w:pPr>
      <w:r>
        <w:rPr>
          <w:rFonts w:ascii="Arial" w:eastAsia="Arial" w:hAnsi="Arial" w:cs="Arial"/>
        </w:rPr>
        <w:t>4.4.90.52.00 – EQUIPAMENTOS E MATERIAL PERMANENTE</w:t>
      </w:r>
    </w:p>
    <w:p w14:paraId="3699908A" w14:textId="77777777" w:rsidR="00B145CD" w:rsidRDefault="00FE0E39">
      <w:pPr>
        <w:spacing w:line="276" w:lineRule="auto"/>
        <w:ind w:left="0" w:hanging="2"/>
        <w:jc w:val="both"/>
        <w:rPr>
          <w:rFonts w:ascii="Arial" w:eastAsia="Arial" w:hAnsi="Arial" w:cs="Arial"/>
        </w:rPr>
      </w:pPr>
      <w:r>
        <w:rPr>
          <w:rFonts w:ascii="Arial" w:eastAsia="Arial" w:hAnsi="Arial" w:cs="Arial"/>
        </w:rPr>
        <w:t>4.4.90.52.33 – EQUIPAMENTOS PARA ÁUDIO, VÍDEO E FOTO</w:t>
      </w:r>
    </w:p>
    <w:p w14:paraId="3C4AE05D" w14:textId="77777777" w:rsidR="00B145CD" w:rsidRDefault="00B145CD">
      <w:pPr>
        <w:spacing w:line="276" w:lineRule="auto"/>
        <w:ind w:left="0" w:hanging="2"/>
        <w:jc w:val="both"/>
        <w:rPr>
          <w:rFonts w:ascii="Arial" w:eastAsia="Arial" w:hAnsi="Arial" w:cs="Arial"/>
        </w:rPr>
      </w:pPr>
    </w:p>
    <w:p w14:paraId="1F8E2EA6" w14:textId="77777777" w:rsidR="00B145CD" w:rsidRDefault="00FE0E39">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2CA04822" w14:textId="77777777" w:rsidR="00B145CD" w:rsidRDefault="00FE0E39">
      <w:pPr>
        <w:spacing w:line="276" w:lineRule="auto"/>
        <w:ind w:left="0" w:hanging="2"/>
        <w:jc w:val="both"/>
        <w:rPr>
          <w:rFonts w:ascii="Arial" w:eastAsia="Arial" w:hAnsi="Arial" w:cs="Arial"/>
        </w:rPr>
      </w:pPr>
      <w:r>
        <w:rPr>
          <w:rFonts w:ascii="Arial" w:eastAsia="Arial" w:hAnsi="Arial" w:cs="Arial"/>
        </w:rPr>
        <w:t>01.02– SECRETARIA DA CÂMARA</w:t>
      </w:r>
    </w:p>
    <w:p w14:paraId="1BFC122D" w14:textId="77777777" w:rsidR="00B145CD" w:rsidRDefault="00FE0E39">
      <w:pPr>
        <w:spacing w:line="276" w:lineRule="auto"/>
        <w:ind w:left="0" w:hanging="2"/>
        <w:jc w:val="both"/>
        <w:rPr>
          <w:rFonts w:ascii="Arial" w:eastAsia="Arial" w:hAnsi="Arial" w:cs="Arial"/>
        </w:rPr>
      </w:pPr>
      <w:r>
        <w:rPr>
          <w:rFonts w:ascii="Arial" w:eastAsia="Arial" w:hAnsi="Arial" w:cs="Arial"/>
        </w:rPr>
        <w:t>3.3.90.39.00 – OUTROS SERVIÇOS DE TERCEIROS – PESSOA JURÍDICA</w:t>
      </w:r>
    </w:p>
    <w:p w14:paraId="3052095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563C080B" w14:textId="77777777" w:rsidR="00B145CD" w:rsidRDefault="00B145CD">
      <w:pPr>
        <w:spacing w:line="276" w:lineRule="auto"/>
        <w:ind w:left="0" w:hanging="2"/>
        <w:jc w:val="both"/>
        <w:rPr>
          <w:rFonts w:ascii="Arial" w:eastAsia="Arial" w:hAnsi="Arial" w:cs="Arial"/>
          <w:color w:val="000000"/>
        </w:rPr>
      </w:pPr>
    </w:p>
    <w:p w14:paraId="580D80D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19156339" w14:textId="77777777" w:rsidR="00B145CD" w:rsidRDefault="00B145CD">
      <w:pPr>
        <w:spacing w:line="276" w:lineRule="auto"/>
        <w:ind w:left="0" w:hanging="2"/>
        <w:jc w:val="both"/>
        <w:rPr>
          <w:rFonts w:ascii="Arial" w:eastAsia="Arial" w:hAnsi="Arial" w:cs="Arial"/>
          <w:color w:val="000000"/>
        </w:rPr>
      </w:pPr>
    </w:p>
    <w:p w14:paraId="648C396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 Especificação do objeto;</w:t>
      </w:r>
    </w:p>
    <w:p w14:paraId="7282168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03A62BA8"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18E588F3"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38C39F9B"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43CEC22B"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6DFBC2A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6E68B65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pequeno porte;</w:t>
      </w:r>
    </w:p>
    <w:p w14:paraId="422766A5" w14:textId="77777777" w:rsidR="00B145CD" w:rsidRDefault="00B145CD">
      <w:pPr>
        <w:spacing w:line="276" w:lineRule="auto"/>
        <w:ind w:left="0" w:hanging="2"/>
        <w:jc w:val="both"/>
        <w:rPr>
          <w:rFonts w:ascii="Arial" w:eastAsia="Arial" w:hAnsi="Arial" w:cs="Arial"/>
          <w:color w:val="000000"/>
        </w:rPr>
      </w:pPr>
    </w:p>
    <w:p w14:paraId="7C998F58"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2A1D2725" w14:textId="77777777" w:rsidR="00B145CD" w:rsidRDefault="00B145CD">
      <w:pPr>
        <w:spacing w:line="276" w:lineRule="auto"/>
        <w:ind w:left="0" w:hanging="2"/>
        <w:jc w:val="both"/>
        <w:rPr>
          <w:rFonts w:ascii="Arial" w:eastAsia="Arial" w:hAnsi="Arial" w:cs="Arial"/>
          <w:color w:val="000000"/>
          <w:highlight w:val="red"/>
        </w:rPr>
      </w:pPr>
    </w:p>
    <w:p w14:paraId="3B7379C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581492A0" w14:textId="77777777" w:rsidR="00B145CD" w:rsidRDefault="00B145CD">
      <w:pPr>
        <w:pBdr>
          <w:top w:val="nil"/>
          <w:left w:val="nil"/>
          <w:bottom w:val="nil"/>
          <w:right w:val="nil"/>
          <w:between w:val="nil"/>
        </w:pBdr>
        <w:ind w:left="0" w:hanging="2"/>
        <w:rPr>
          <w:rFonts w:ascii="Arial" w:eastAsia="Arial" w:hAnsi="Arial" w:cs="Arial"/>
          <w:color w:val="000000"/>
        </w:rPr>
      </w:pPr>
    </w:p>
    <w:p w14:paraId="2849E635" w14:textId="77777777" w:rsidR="00B145CD" w:rsidRDefault="00FE0E39">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3611502D" w14:textId="77777777" w:rsidR="00B145CD" w:rsidRDefault="00FE0E3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expressos seus poderes para exercer direitos e assumir obrigações em decorrência de tal investidura; </w:t>
      </w:r>
    </w:p>
    <w:p w14:paraId="513DAEC8" w14:textId="77777777" w:rsidR="00B145CD" w:rsidRDefault="00B145CD">
      <w:pPr>
        <w:pBdr>
          <w:top w:val="nil"/>
          <w:left w:val="nil"/>
          <w:bottom w:val="nil"/>
          <w:right w:val="nil"/>
          <w:between w:val="nil"/>
        </w:pBdr>
        <w:ind w:left="0" w:hanging="2"/>
        <w:jc w:val="both"/>
        <w:rPr>
          <w:rFonts w:ascii="Arial" w:eastAsia="Arial" w:hAnsi="Arial" w:cs="Arial"/>
          <w:color w:val="000000"/>
        </w:rPr>
      </w:pPr>
    </w:p>
    <w:p w14:paraId="4666FFBB" w14:textId="77777777" w:rsidR="00B145CD" w:rsidRDefault="00FE0E3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786D70F0" w14:textId="77777777" w:rsidR="00B145CD" w:rsidRDefault="00B145CD">
      <w:pPr>
        <w:pBdr>
          <w:top w:val="nil"/>
          <w:left w:val="nil"/>
          <w:bottom w:val="nil"/>
          <w:right w:val="nil"/>
          <w:between w:val="nil"/>
        </w:pBdr>
        <w:ind w:left="0" w:hanging="2"/>
        <w:rPr>
          <w:rFonts w:ascii="Arial" w:eastAsia="Arial" w:hAnsi="Arial" w:cs="Arial"/>
          <w:color w:val="000000"/>
        </w:rPr>
      </w:pPr>
    </w:p>
    <w:p w14:paraId="19929662" w14:textId="77777777" w:rsidR="00B145CD" w:rsidRDefault="00FE0E3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279FF65C" w14:textId="77777777" w:rsidR="00B145CD" w:rsidRDefault="00B145CD">
      <w:pPr>
        <w:pBdr>
          <w:top w:val="nil"/>
          <w:left w:val="nil"/>
          <w:bottom w:val="nil"/>
          <w:right w:val="nil"/>
          <w:between w:val="nil"/>
        </w:pBdr>
        <w:ind w:left="0" w:hanging="2"/>
        <w:jc w:val="both"/>
        <w:rPr>
          <w:rFonts w:ascii="Arial" w:eastAsia="Arial" w:hAnsi="Arial" w:cs="Arial"/>
          <w:color w:val="000000"/>
        </w:rPr>
      </w:pPr>
    </w:p>
    <w:p w14:paraId="3EBAE936" w14:textId="77777777" w:rsidR="00B145CD" w:rsidRDefault="00FE0E3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w:t>
      </w:r>
      <w:r>
        <w:rPr>
          <w:rFonts w:ascii="Arial" w:eastAsia="Arial" w:hAnsi="Arial" w:cs="Arial"/>
          <w:color w:val="000000"/>
        </w:rPr>
        <w:lastRenderedPageBreak/>
        <w:t xml:space="preserve">interpor recurso, ficando mantido, portanto, o preço apresentado na proposta escrita, que há de ser considerada para efeito de ordenação das propostas e apuração do maior preço; </w:t>
      </w:r>
    </w:p>
    <w:p w14:paraId="23918287" w14:textId="77777777" w:rsidR="00B145CD" w:rsidRDefault="00B145CD">
      <w:pPr>
        <w:pBdr>
          <w:top w:val="nil"/>
          <w:left w:val="nil"/>
          <w:bottom w:val="nil"/>
          <w:right w:val="nil"/>
          <w:between w:val="nil"/>
        </w:pBdr>
        <w:ind w:left="0" w:hanging="2"/>
        <w:rPr>
          <w:rFonts w:ascii="Arial" w:eastAsia="Arial" w:hAnsi="Arial" w:cs="Arial"/>
          <w:color w:val="000000"/>
        </w:rPr>
      </w:pPr>
    </w:p>
    <w:p w14:paraId="20493A94" w14:textId="77777777" w:rsidR="00B145CD" w:rsidRDefault="00FE0E39">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345908D2" w14:textId="77777777" w:rsidR="00B145CD" w:rsidRDefault="00B145CD">
      <w:pPr>
        <w:spacing w:line="276" w:lineRule="auto"/>
        <w:ind w:left="0" w:hanging="2"/>
        <w:jc w:val="both"/>
        <w:rPr>
          <w:rFonts w:ascii="Arial" w:eastAsia="Arial" w:hAnsi="Arial" w:cs="Arial"/>
        </w:rPr>
      </w:pPr>
    </w:p>
    <w:p w14:paraId="56B43DF3" w14:textId="77777777" w:rsidR="00B145CD" w:rsidRDefault="00FE0E39">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5BB96F10" w14:textId="77777777" w:rsidR="00B145CD" w:rsidRDefault="00B145CD">
      <w:pPr>
        <w:pBdr>
          <w:top w:val="nil"/>
          <w:left w:val="nil"/>
          <w:bottom w:val="nil"/>
          <w:right w:val="nil"/>
          <w:between w:val="nil"/>
        </w:pBdr>
        <w:ind w:left="0" w:hanging="2"/>
        <w:rPr>
          <w:rFonts w:ascii="Arial" w:eastAsia="Arial" w:hAnsi="Arial" w:cs="Arial"/>
          <w:color w:val="000000"/>
        </w:rPr>
      </w:pPr>
    </w:p>
    <w:p w14:paraId="73E6A634" w14:textId="77777777" w:rsidR="00B145CD" w:rsidRDefault="00FE0E39">
      <w:pPr>
        <w:pBdr>
          <w:top w:val="nil"/>
          <w:left w:val="nil"/>
          <w:bottom w:val="nil"/>
          <w:right w:val="nil"/>
          <w:between w:val="nil"/>
        </w:pBdr>
        <w:ind w:left="0" w:hanging="2"/>
        <w:rPr>
          <w:rFonts w:ascii="Arial" w:eastAsia="Arial" w:hAnsi="Arial" w:cs="Arial"/>
          <w:color w:val="000000"/>
        </w:rPr>
      </w:pPr>
      <w:proofErr w:type="gramStart"/>
      <w:r>
        <w:rPr>
          <w:rFonts w:ascii="Arial" w:eastAsia="Arial" w:hAnsi="Arial" w:cs="Arial"/>
          <w:b/>
          <w:color w:val="000000"/>
        </w:rPr>
        <w:t xml:space="preserve">6.1.2  </w:t>
      </w:r>
      <w:r>
        <w:rPr>
          <w:rFonts w:ascii="Arial" w:eastAsia="Arial" w:hAnsi="Arial" w:cs="Arial"/>
          <w:color w:val="000000"/>
        </w:rPr>
        <w:t>Quanto</w:t>
      </w:r>
      <w:proofErr w:type="gramEnd"/>
      <w:r>
        <w:rPr>
          <w:rFonts w:ascii="Arial" w:eastAsia="Arial" w:hAnsi="Arial" w:cs="Arial"/>
          <w:color w:val="000000"/>
        </w:rPr>
        <w:t xml:space="preserve"> ao pleno atendimento aos requisitos de habilitação: </w:t>
      </w:r>
    </w:p>
    <w:p w14:paraId="72832095" w14:textId="77777777" w:rsidR="00B145CD" w:rsidRDefault="00B145CD">
      <w:pPr>
        <w:spacing w:line="276" w:lineRule="auto"/>
        <w:ind w:left="0" w:hanging="2"/>
        <w:jc w:val="both"/>
        <w:rPr>
          <w:rFonts w:ascii="Arial" w:eastAsia="Arial" w:hAnsi="Arial" w:cs="Arial"/>
        </w:rPr>
      </w:pPr>
    </w:p>
    <w:p w14:paraId="2B85F289" w14:textId="77777777" w:rsidR="00B145CD" w:rsidRDefault="00FE0E39">
      <w:pPr>
        <w:numPr>
          <w:ilvl w:val="0"/>
          <w:numId w:val="1"/>
        </w:numPr>
        <w:spacing w:line="276" w:lineRule="auto"/>
        <w:ind w:left="0" w:hanging="2"/>
        <w:jc w:val="both"/>
        <w:rPr>
          <w:rFonts w:ascii="Arial" w:eastAsia="Arial" w:hAnsi="Arial" w:cs="Arial"/>
        </w:rPr>
      </w:pPr>
      <w:r>
        <w:rPr>
          <w:rFonts w:ascii="Arial" w:eastAsia="Arial" w:hAnsi="Arial" w:cs="Arial"/>
          <w:b/>
        </w:rPr>
        <w:t xml:space="preserve">Declaração de pleno atendimento aos requisitos de habilitação </w:t>
      </w:r>
      <w:r>
        <w:rPr>
          <w:rFonts w:ascii="Arial" w:eastAsia="Arial" w:hAnsi="Arial" w:cs="Arial"/>
        </w:rPr>
        <w:t xml:space="preserve">e inexistência de qualquer fato impeditivo à participação, que deverá ser feita de acordo com o modelo estabelecido no </w:t>
      </w:r>
      <w:r>
        <w:rPr>
          <w:rFonts w:ascii="Arial" w:eastAsia="Arial" w:hAnsi="Arial" w:cs="Arial"/>
          <w:b/>
        </w:rPr>
        <w:t xml:space="preserve">Anexo III </w:t>
      </w:r>
      <w:r>
        <w:rPr>
          <w:rFonts w:ascii="Arial" w:eastAsia="Arial" w:hAnsi="Arial" w:cs="Arial"/>
        </w:rPr>
        <w:t xml:space="preserve">deste Edital, e apresentada </w:t>
      </w:r>
      <w:r>
        <w:rPr>
          <w:rFonts w:ascii="Arial" w:eastAsia="Arial" w:hAnsi="Arial" w:cs="Arial"/>
          <w:b/>
        </w:rPr>
        <w:t xml:space="preserve">FORA </w:t>
      </w:r>
      <w:r>
        <w:rPr>
          <w:rFonts w:ascii="Arial" w:eastAsia="Arial" w:hAnsi="Arial" w:cs="Arial"/>
        </w:rPr>
        <w:t>dos Envelopes nº 1 (Proposta) e nº 2 (Habilitação).</w:t>
      </w:r>
    </w:p>
    <w:p w14:paraId="4CB635BB" w14:textId="77777777" w:rsidR="00B145CD" w:rsidRDefault="00B145CD">
      <w:pPr>
        <w:spacing w:line="276" w:lineRule="auto"/>
        <w:ind w:left="0" w:hanging="2"/>
        <w:jc w:val="both"/>
        <w:rPr>
          <w:rFonts w:ascii="Arial" w:eastAsia="Arial" w:hAnsi="Arial" w:cs="Arial"/>
        </w:rPr>
      </w:pPr>
    </w:p>
    <w:p w14:paraId="0538171C" w14:textId="77777777" w:rsidR="00B145CD" w:rsidRDefault="00FE0E39">
      <w:pPr>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Declaração de Microempresas ou Empresas de Pequeno Porte</w:t>
      </w:r>
      <w:r>
        <w:rPr>
          <w:rFonts w:ascii="Arial" w:eastAsia="Arial" w:hAnsi="Arial" w:cs="Arial"/>
          <w:color w:val="000000"/>
          <w:sz w:val="22"/>
          <w:szCs w:val="22"/>
        </w:rPr>
        <w:t xml:space="preserve">, que deverá ser feita de acordo com o modelo estabelecido no </w:t>
      </w:r>
      <w:r>
        <w:rPr>
          <w:rFonts w:ascii="Arial" w:eastAsia="Arial" w:hAnsi="Arial" w:cs="Arial"/>
          <w:b/>
          <w:color w:val="000000"/>
          <w:sz w:val="22"/>
          <w:szCs w:val="22"/>
        </w:rPr>
        <w:t xml:space="preserve">Anexo VIII </w:t>
      </w:r>
      <w:r>
        <w:rPr>
          <w:rFonts w:ascii="Arial" w:eastAsia="Arial" w:hAnsi="Arial" w:cs="Arial"/>
          <w:color w:val="000000"/>
          <w:sz w:val="22"/>
          <w:szCs w:val="22"/>
        </w:rPr>
        <w:t xml:space="preserve">deste Edital, e apresentada </w:t>
      </w:r>
      <w:r>
        <w:rPr>
          <w:rFonts w:ascii="Arial" w:eastAsia="Arial" w:hAnsi="Arial" w:cs="Arial"/>
          <w:b/>
          <w:color w:val="000000"/>
          <w:sz w:val="22"/>
          <w:szCs w:val="22"/>
        </w:rPr>
        <w:t xml:space="preserve">FORA </w:t>
      </w:r>
      <w:r>
        <w:rPr>
          <w:rFonts w:ascii="Arial" w:eastAsia="Arial" w:hAnsi="Arial" w:cs="Arial"/>
          <w:color w:val="000000"/>
          <w:sz w:val="22"/>
          <w:szCs w:val="22"/>
        </w:rPr>
        <w:t>dos Envelopes nº 1 (Proposta) e nº 2 (Habilitação).</w:t>
      </w:r>
    </w:p>
    <w:p w14:paraId="53DB4E49" w14:textId="77777777" w:rsidR="00B145CD" w:rsidRDefault="00B145CD">
      <w:pPr>
        <w:spacing w:line="276" w:lineRule="auto"/>
        <w:ind w:left="0" w:hanging="2"/>
        <w:jc w:val="both"/>
        <w:rPr>
          <w:rFonts w:ascii="Arial" w:eastAsia="Arial" w:hAnsi="Arial" w:cs="Arial"/>
          <w:color w:val="000000"/>
        </w:rPr>
      </w:pPr>
    </w:p>
    <w:p w14:paraId="1F571A71" w14:textId="77777777" w:rsidR="00B145CD" w:rsidRDefault="00B145CD">
      <w:pPr>
        <w:spacing w:line="276" w:lineRule="auto"/>
        <w:ind w:left="0" w:hanging="2"/>
        <w:jc w:val="both"/>
        <w:rPr>
          <w:rFonts w:ascii="Arial" w:eastAsia="Arial" w:hAnsi="Arial" w:cs="Arial"/>
          <w:color w:val="000000"/>
        </w:rPr>
      </w:pPr>
    </w:p>
    <w:p w14:paraId="6B9E254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2D0A33BF" w14:textId="77777777" w:rsidR="00B145CD" w:rsidRDefault="00B145CD">
      <w:pPr>
        <w:spacing w:line="276" w:lineRule="auto"/>
        <w:ind w:left="0" w:hanging="2"/>
        <w:jc w:val="both"/>
        <w:rPr>
          <w:rFonts w:ascii="Arial" w:eastAsia="Arial" w:hAnsi="Arial" w:cs="Arial"/>
          <w:color w:val="000000"/>
        </w:rPr>
      </w:pPr>
    </w:p>
    <w:p w14:paraId="7B6FFD8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7. DAS CONDIÇÕES DE PARTICIPAÇÃO</w:t>
      </w:r>
    </w:p>
    <w:p w14:paraId="125E0767" w14:textId="77777777" w:rsidR="00B145CD" w:rsidRDefault="00B145CD">
      <w:pPr>
        <w:spacing w:line="276" w:lineRule="auto"/>
        <w:ind w:left="0" w:hanging="2"/>
        <w:jc w:val="both"/>
        <w:rPr>
          <w:rFonts w:ascii="Arial" w:eastAsia="Arial" w:hAnsi="Arial" w:cs="Arial"/>
          <w:color w:val="000000"/>
        </w:rPr>
      </w:pPr>
    </w:p>
    <w:p w14:paraId="3C4EA88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7.1 Poderão participar desta licitação as empresas do ramo de atividade pertinente ao objeto licitado e que atendam aos requisitos de habilitação previstos neste Edital</w:t>
      </w:r>
      <w:r>
        <w:rPr>
          <w:rFonts w:ascii="Arial" w:eastAsia="Arial" w:hAnsi="Arial" w:cs="Arial"/>
        </w:rPr>
        <w:t>;</w:t>
      </w:r>
    </w:p>
    <w:p w14:paraId="30A3052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7.2. Não será permitida a participação de empresas</w:t>
      </w:r>
      <w:r>
        <w:rPr>
          <w:rFonts w:ascii="Arial" w:eastAsia="Arial" w:hAnsi="Arial" w:cs="Arial"/>
        </w:rPr>
        <w:t>;</w:t>
      </w:r>
    </w:p>
    <w:p w14:paraId="790A5E8B"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7.2.1. Estrangeiras que não funcionem no País;</w:t>
      </w:r>
    </w:p>
    <w:p w14:paraId="1DD9FA7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7.2.2. Reunidas sob a forma de consórcio, qualquer que seja sua forma de constituição;</w:t>
      </w:r>
    </w:p>
    <w:p w14:paraId="4E6AD71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7.2.3. Suspensas temporariamente para licitar e impedidas de contratar com este Tribunal de Contas nos termos do inciso III do artigo 87 da Lei Federal nº 8.666/93 e suas alterações;</w:t>
      </w:r>
    </w:p>
    <w:p w14:paraId="73CA4CB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7.2.4. Impedidas de licitar e contratar nos termos do artigo 7º da Lei nº 10.520/02;</w:t>
      </w:r>
    </w:p>
    <w:p w14:paraId="32EF087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7.2.5. Declaradas inidôneas pelo Poder Público e não reabilitadas.</w:t>
      </w:r>
    </w:p>
    <w:p w14:paraId="172579CE" w14:textId="77777777" w:rsidR="00B145CD" w:rsidRDefault="00B145CD">
      <w:pPr>
        <w:spacing w:line="276" w:lineRule="auto"/>
        <w:ind w:left="0" w:hanging="2"/>
        <w:jc w:val="both"/>
        <w:rPr>
          <w:rFonts w:ascii="Arial" w:eastAsia="Arial" w:hAnsi="Arial" w:cs="Arial"/>
          <w:color w:val="000000"/>
        </w:rPr>
      </w:pPr>
    </w:p>
    <w:p w14:paraId="13BE97E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lastRenderedPageBreak/>
        <w:t>8. DA FORMA DE APRESENTAÇÃO DA DECLARAÇÃO DE PLENO ATENDIMENTO AOS REQUISITOS DE HABILITAÇÃO, DA PROPOSTA E DOS DOCUMENTOS DE HABILITAÇÃO</w:t>
      </w:r>
    </w:p>
    <w:p w14:paraId="11D51D28" w14:textId="77777777" w:rsidR="00B145CD" w:rsidRDefault="00B145CD">
      <w:pPr>
        <w:spacing w:line="276" w:lineRule="auto"/>
        <w:ind w:left="0" w:hanging="2"/>
        <w:jc w:val="both"/>
        <w:rPr>
          <w:rFonts w:ascii="Arial" w:eastAsia="Arial" w:hAnsi="Arial" w:cs="Arial"/>
          <w:color w:val="000000"/>
        </w:rPr>
      </w:pPr>
    </w:p>
    <w:p w14:paraId="37CC448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326D9CFA" w14:textId="77777777" w:rsidR="00B145CD" w:rsidRDefault="00B145CD">
      <w:pPr>
        <w:spacing w:line="276" w:lineRule="auto"/>
        <w:ind w:left="0" w:hanging="2"/>
        <w:jc w:val="both"/>
        <w:rPr>
          <w:rFonts w:ascii="Arial" w:eastAsia="Arial" w:hAnsi="Arial" w:cs="Arial"/>
          <w:color w:val="000000"/>
        </w:rPr>
      </w:pPr>
    </w:p>
    <w:p w14:paraId="322BE38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8.2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58C5BC64" w14:textId="77777777" w:rsidR="00B145CD" w:rsidRDefault="00FE0E39">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6704" behindDoc="0" locked="0" layoutInCell="1" hidden="0" allowOverlap="1" wp14:anchorId="250F8FD0" wp14:editId="610CDD20">
                <wp:simplePos x="0" y="0"/>
                <wp:positionH relativeFrom="column">
                  <wp:posOffset>12701</wp:posOffset>
                </wp:positionH>
                <wp:positionV relativeFrom="paragraph">
                  <wp:posOffset>121920</wp:posOffset>
                </wp:positionV>
                <wp:extent cx="4152900" cy="1438275"/>
                <wp:effectExtent l="0" t="0" r="0" b="0"/>
                <wp:wrapSquare wrapText="bothSides" distT="45720" distB="45720" distL="114300" distR="114300"/>
                <wp:docPr id="2" name="Retângulo 2"/>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3D2BF4" w14:textId="77777777" w:rsidR="00FE0E39" w:rsidRDefault="00FE0E39">
                            <w:pPr>
                              <w:spacing w:line="275" w:lineRule="auto"/>
                              <w:ind w:left="0" w:hanging="2"/>
                              <w:jc w:val="both"/>
                            </w:pPr>
                            <w:r>
                              <w:rPr>
                                <w:rFonts w:ascii="Arial" w:eastAsia="Arial" w:hAnsi="Arial" w:cs="Arial"/>
                                <w:b/>
                                <w:color w:val="000000"/>
                              </w:rPr>
                              <w:t>ENVELOPE PROPOSTA DE PREÇOS (Envelope nº 01)</w:t>
                            </w:r>
                          </w:p>
                          <w:p w14:paraId="19CC1E76" w14:textId="77777777" w:rsidR="00FE0E39" w:rsidRDefault="00FE0E39">
                            <w:pPr>
                              <w:spacing w:line="275" w:lineRule="auto"/>
                              <w:ind w:left="0" w:right="-143" w:hanging="2"/>
                              <w:jc w:val="both"/>
                            </w:pPr>
                            <w:r>
                              <w:rPr>
                                <w:rFonts w:ascii="Arial" w:eastAsia="Arial" w:hAnsi="Arial" w:cs="Arial"/>
                                <w:b/>
                                <w:color w:val="000000"/>
                              </w:rPr>
                              <w:t>CÂMARA MUNICIPAL DE OLÍMPIA</w:t>
                            </w:r>
                          </w:p>
                          <w:p w14:paraId="46B96125" w14:textId="77777777" w:rsidR="00FE0E39" w:rsidRDefault="00FE0E39">
                            <w:pPr>
                              <w:spacing w:line="275" w:lineRule="auto"/>
                              <w:ind w:left="0" w:right="-143" w:hanging="2"/>
                              <w:jc w:val="both"/>
                            </w:pPr>
                            <w:r>
                              <w:rPr>
                                <w:rFonts w:ascii="Arial" w:eastAsia="Arial" w:hAnsi="Arial" w:cs="Arial"/>
                                <w:b/>
                                <w:color w:val="000000"/>
                              </w:rPr>
                              <w:t>PROCESSO Nº 35/2021</w:t>
                            </w:r>
                          </w:p>
                          <w:p w14:paraId="50D09ED5" w14:textId="77777777" w:rsidR="00FE0E39" w:rsidRDefault="00FE0E39">
                            <w:pPr>
                              <w:spacing w:line="275" w:lineRule="auto"/>
                              <w:ind w:left="0" w:right="-143" w:hanging="2"/>
                              <w:jc w:val="both"/>
                            </w:pPr>
                            <w:r>
                              <w:rPr>
                                <w:rFonts w:ascii="Arial" w:eastAsia="Arial" w:hAnsi="Arial" w:cs="Arial"/>
                                <w:b/>
                                <w:color w:val="000000"/>
                              </w:rPr>
                              <w:t>PROPOSTA DE PREÇOS</w:t>
                            </w:r>
                          </w:p>
                          <w:p w14:paraId="6E6A3BC6" w14:textId="77777777" w:rsidR="00FE0E39" w:rsidRDefault="00FE0E39">
                            <w:pPr>
                              <w:spacing w:line="275" w:lineRule="auto"/>
                              <w:ind w:left="0" w:right="-143" w:hanging="2"/>
                              <w:jc w:val="both"/>
                            </w:pPr>
                            <w:r>
                              <w:rPr>
                                <w:rFonts w:ascii="Arial" w:eastAsia="Arial" w:hAnsi="Arial" w:cs="Arial"/>
                                <w:b/>
                                <w:color w:val="000000"/>
                              </w:rPr>
                              <w:t>PREGÃO Nº 05/2021</w:t>
                            </w:r>
                          </w:p>
                          <w:p w14:paraId="7C84186E" w14:textId="77777777" w:rsidR="00FE0E39" w:rsidRDefault="00FE0E39">
                            <w:pPr>
                              <w:spacing w:line="275" w:lineRule="auto"/>
                              <w:ind w:left="0" w:right="-143" w:hanging="2"/>
                              <w:jc w:val="both"/>
                            </w:pPr>
                            <w:r>
                              <w:rPr>
                                <w:rFonts w:ascii="Arial" w:eastAsia="Arial" w:hAnsi="Arial" w:cs="Arial"/>
                                <w:b/>
                                <w:color w:val="000000"/>
                              </w:rPr>
                              <w:t>EMPRESA...................................................</w:t>
                            </w:r>
                          </w:p>
                          <w:p w14:paraId="72AA3DC0" w14:textId="77777777" w:rsidR="00FE0E39" w:rsidRDefault="00FE0E39">
                            <w:pPr>
                              <w:spacing w:line="258" w:lineRule="auto"/>
                              <w:ind w:left="0" w:hanging="2"/>
                            </w:pPr>
                          </w:p>
                          <w:p w14:paraId="080FF074" w14:textId="77777777" w:rsidR="00FE0E39" w:rsidRDefault="00FE0E3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50F8FD0" id="Retângulo 2" o:spid="_x0000_s1026" style="position:absolute;left:0;text-align:left;margin-left:1pt;margin-top:9.6pt;width:327pt;height:113.25pt;z-index:251656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">
                <v:stroke startarrowwidth="narrow" startarrowlength="short" endarrowwidth="narrow" endarrowlength="short"/>
                <v:textbox inset="2.53958mm,1.2694mm,2.53958mm,1.2694mm">
                  <w:txbxContent>
                    <w:p w14:paraId="643D2BF4" w14:textId="77777777" w:rsidR="00FE0E39" w:rsidRDefault="00FE0E39">
                      <w:pPr>
                        <w:spacing w:line="275" w:lineRule="auto"/>
                        <w:ind w:left="0" w:hanging="2"/>
                        <w:jc w:val="both"/>
                      </w:pPr>
                      <w:r>
                        <w:rPr>
                          <w:rFonts w:ascii="Arial" w:eastAsia="Arial" w:hAnsi="Arial" w:cs="Arial"/>
                          <w:b/>
                          <w:color w:val="000000"/>
                        </w:rPr>
                        <w:t>ENVELOPE PROPOSTA DE PREÇOS (Envelope nº 01)</w:t>
                      </w:r>
                    </w:p>
                    <w:p w14:paraId="19CC1E76" w14:textId="77777777" w:rsidR="00FE0E39" w:rsidRDefault="00FE0E39">
                      <w:pPr>
                        <w:spacing w:line="275" w:lineRule="auto"/>
                        <w:ind w:left="0" w:right="-143" w:hanging="2"/>
                        <w:jc w:val="both"/>
                      </w:pPr>
                      <w:r>
                        <w:rPr>
                          <w:rFonts w:ascii="Arial" w:eastAsia="Arial" w:hAnsi="Arial" w:cs="Arial"/>
                          <w:b/>
                          <w:color w:val="000000"/>
                        </w:rPr>
                        <w:t>CÂMARA MUNICIPAL DE OLÍMPIA</w:t>
                      </w:r>
                    </w:p>
                    <w:p w14:paraId="46B96125" w14:textId="77777777" w:rsidR="00FE0E39" w:rsidRDefault="00FE0E39">
                      <w:pPr>
                        <w:spacing w:line="275" w:lineRule="auto"/>
                        <w:ind w:left="0" w:right="-143" w:hanging="2"/>
                        <w:jc w:val="both"/>
                      </w:pPr>
                      <w:r>
                        <w:rPr>
                          <w:rFonts w:ascii="Arial" w:eastAsia="Arial" w:hAnsi="Arial" w:cs="Arial"/>
                          <w:b/>
                          <w:color w:val="000000"/>
                        </w:rPr>
                        <w:t>PROCESSO Nº 35/2021</w:t>
                      </w:r>
                    </w:p>
                    <w:p w14:paraId="50D09ED5" w14:textId="77777777" w:rsidR="00FE0E39" w:rsidRDefault="00FE0E39">
                      <w:pPr>
                        <w:spacing w:line="275" w:lineRule="auto"/>
                        <w:ind w:left="0" w:right="-143" w:hanging="2"/>
                        <w:jc w:val="both"/>
                      </w:pPr>
                      <w:r>
                        <w:rPr>
                          <w:rFonts w:ascii="Arial" w:eastAsia="Arial" w:hAnsi="Arial" w:cs="Arial"/>
                          <w:b/>
                          <w:color w:val="000000"/>
                        </w:rPr>
                        <w:t>PROPOSTA DE PREÇOS</w:t>
                      </w:r>
                    </w:p>
                    <w:p w14:paraId="6E6A3BC6" w14:textId="77777777" w:rsidR="00FE0E39" w:rsidRDefault="00FE0E39">
                      <w:pPr>
                        <w:spacing w:line="275" w:lineRule="auto"/>
                        <w:ind w:left="0" w:right="-143" w:hanging="2"/>
                        <w:jc w:val="both"/>
                      </w:pPr>
                      <w:r>
                        <w:rPr>
                          <w:rFonts w:ascii="Arial" w:eastAsia="Arial" w:hAnsi="Arial" w:cs="Arial"/>
                          <w:b/>
                          <w:color w:val="000000"/>
                        </w:rPr>
                        <w:t>PREGÃO Nº 05/2021</w:t>
                      </w:r>
                    </w:p>
                    <w:p w14:paraId="7C84186E" w14:textId="77777777" w:rsidR="00FE0E39" w:rsidRDefault="00FE0E39">
                      <w:pPr>
                        <w:spacing w:line="275" w:lineRule="auto"/>
                        <w:ind w:left="0" w:right="-143" w:hanging="2"/>
                        <w:jc w:val="both"/>
                      </w:pPr>
                      <w:r>
                        <w:rPr>
                          <w:rFonts w:ascii="Arial" w:eastAsia="Arial" w:hAnsi="Arial" w:cs="Arial"/>
                          <w:b/>
                          <w:color w:val="000000"/>
                        </w:rPr>
                        <w:t>EMPRESA...................................................</w:t>
                      </w:r>
                    </w:p>
                    <w:p w14:paraId="72AA3DC0" w14:textId="77777777" w:rsidR="00FE0E39" w:rsidRDefault="00FE0E39">
                      <w:pPr>
                        <w:spacing w:line="258" w:lineRule="auto"/>
                        <w:ind w:left="0" w:hanging="2"/>
                      </w:pPr>
                    </w:p>
                    <w:p w14:paraId="080FF074" w14:textId="77777777" w:rsidR="00FE0E39" w:rsidRDefault="00FE0E39">
                      <w:pPr>
                        <w:spacing w:line="240" w:lineRule="auto"/>
                        <w:ind w:left="0" w:hanging="2"/>
                      </w:pPr>
                    </w:p>
                  </w:txbxContent>
                </v:textbox>
                <w10:wrap type="square"/>
              </v:rect>
            </w:pict>
          </mc:Fallback>
        </mc:AlternateContent>
      </w:r>
    </w:p>
    <w:p w14:paraId="34D92132" w14:textId="77777777" w:rsidR="00B145CD" w:rsidRDefault="00B145CD">
      <w:pPr>
        <w:spacing w:line="276" w:lineRule="auto"/>
        <w:ind w:left="0" w:hanging="2"/>
        <w:jc w:val="both"/>
        <w:rPr>
          <w:rFonts w:ascii="Arial" w:eastAsia="Arial" w:hAnsi="Arial" w:cs="Arial"/>
          <w:color w:val="000000"/>
        </w:rPr>
      </w:pPr>
    </w:p>
    <w:p w14:paraId="08DB3EFA" w14:textId="77777777" w:rsidR="00B145CD" w:rsidRDefault="00B145CD">
      <w:pPr>
        <w:spacing w:line="276" w:lineRule="auto"/>
        <w:ind w:left="0" w:hanging="2"/>
        <w:jc w:val="both"/>
        <w:rPr>
          <w:rFonts w:ascii="Arial" w:eastAsia="Arial" w:hAnsi="Arial" w:cs="Arial"/>
          <w:color w:val="000000"/>
        </w:rPr>
      </w:pPr>
    </w:p>
    <w:p w14:paraId="5E0BBF0E" w14:textId="77777777" w:rsidR="00B145CD" w:rsidRDefault="00B145CD">
      <w:pPr>
        <w:spacing w:line="276" w:lineRule="auto"/>
        <w:ind w:left="0" w:hanging="2"/>
        <w:jc w:val="both"/>
        <w:rPr>
          <w:rFonts w:ascii="Arial" w:eastAsia="Arial" w:hAnsi="Arial" w:cs="Arial"/>
          <w:color w:val="000000"/>
        </w:rPr>
      </w:pPr>
    </w:p>
    <w:p w14:paraId="03AD6BCF" w14:textId="77777777" w:rsidR="00B145CD" w:rsidRDefault="00B145CD">
      <w:pPr>
        <w:spacing w:line="276" w:lineRule="auto"/>
        <w:ind w:left="0" w:hanging="2"/>
        <w:jc w:val="both"/>
        <w:rPr>
          <w:rFonts w:ascii="Arial" w:eastAsia="Arial" w:hAnsi="Arial" w:cs="Arial"/>
          <w:color w:val="000000"/>
        </w:rPr>
      </w:pPr>
    </w:p>
    <w:p w14:paraId="2F0D9102" w14:textId="77777777" w:rsidR="00B145CD" w:rsidRDefault="00B145CD">
      <w:pPr>
        <w:spacing w:line="276" w:lineRule="auto"/>
        <w:ind w:left="0" w:hanging="2"/>
        <w:jc w:val="both"/>
        <w:rPr>
          <w:rFonts w:ascii="Arial" w:eastAsia="Arial" w:hAnsi="Arial" w:cs="Arial"/>
          <w:color w:val="000000"/>
        </w:rPr>
      </w:pPr>
    </w:p>
    <w:p w14:paraId="3680C508" w14:textId="77777777" w:rsidR="00B145CD" w:rsidRDefault="00B145CD">
      <w:pPr>
        <w:spacing w:line="276" w:lineRule="auto"/>
        <w:ind w:left="0" w:hanging="2"/>
        <w:jc w:val="both"/>
        <w:rPr>
          <w:rFonts w:ascii="Arial" w:eastAsia="Arial" w:hAnsi="Arial" w:cs="Arial"/>
          <w:color w:val="000000"/>
        </w:rPr>
      </w:pPr>
    </w:p>
    <w:p w14:paraId="05138C71" w14:textId="77777777" w:rsidR="00B145CD" w:rsidRDefault="00B145CD">
      <w:pPr>
        <w:spacing w:line="276" w:lineRule="auto"/>
        <w:ind w:left="0" w:hanging="2"/>
        <w:jc w:val="both"/>
        <w:rPr>
          <w:rFonts w:ascii="Arial" w:eastAsia="Arial" w:hAnsi="Arial" w:cs="Arial"/>
          <w:color w:val="000000"/>
        </w:rPr>
      </w:pPr>
    </w:p>
    <w:p w14:paraId="59FF77EE" w14:textId="77777777" w:rsidR="00B145CD" w:rsidRDefault="00B145CD">
      <w:pPr>
        <w:spacing w:line="276" w:lineRule="auto"/>
        <w:ind w:left="0" w:hanging="2"/>
        <w:jc w:val="both"/>
        <w:rPr>
          <w:rFonts w:ascii="Arial" w:eastAsia="Arial" w:hAnsi="Arial" w:cs="Arial"/>
          <w:color w:val="000000"/>
        </w:rPr>
      </w:pPr>
    </w:p>
    <w:p w14:paraId="38A8DE19" w14:textId="77777777" w:rsidR="00B145CD" w:rsidRDefault="00FE0E39">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7728" behindDoc="0" locked="0" layoutInCell="1" hidden="0" allowOverlap="1" wp14:anchorId="458C082A" wp14:editId="2822108C">
                <wp:simplePos x="0" y="0"/>
                <wp:positionH relativeFrom="column">
                  <wp:posOffset>63501</wp:posOffset>
                </wp:positionH>
                <wp:positionV relativeFrom="paragraph">
                  <wp:posOffset>45720</wp:posOffset>
                </wp:positionV>
                <wp:extent cx="4152900" cy="1438275"/>
                <wp:effectExtent l="0" t="0" r="0" b="0"/>
                <wp:wrapSquare wrapText="bothSides" distT="45720" distB="45720" distL="114300" distR="114300"/>
                <wp:docPr id="1" name="Retângulo 1"/>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507424" w14:textId="77777777" w:rsidR="00FE0E39" w:rsidRDefault="00FE0E39">
                            <w:pPr>
                              <w:spacing w:line="275" w:lineRule="auto"/>
                              <w:ind w:left="0" w:hanging="2"/>
                              <w:jc w:val="both"/>
                            </w:pPr>
                            <w:r>
                              <w:rPr>
                                <w:rFonts w:ascii="Arial" w:eastAsia="Arial" w:hAnsi="Arial" w:cs="Arial"/>
                                <w:b/>
                                <w:color w:val="000000"/>
                              </w:rPr>
                              <w:t>ENVELOPE PROPOSTA DE PREÇOS (Envelope nº 02)</w:t>
                            </w:r>
                          </w:p>
                          <w:p w14:paraId="04843451" w14:textId="77777777" w:rsidR="00FE0E39" w:rsidRDefault="00FE0E39">
                            <w:pPr>
                              <w:spacing w:line="275" w:lineRule="auto"/>
                              <w:ind w:left="0" w:right="-143" w:hanging="2"/>
                              <w:jc w:val="both"/>
                            </w:pPr>
                            <w:r>
                              <w:rPr>
                                <w:rFonts w:ascii="Arial" w:eastAsia="Arial" w:hAnsi="Arial" w:cs="Arial"/>
                                <w:b/>
                                <w:color w:val="000000"/>
                              </w:rPr>
                              <w:t>CÂMARA MUNICIPAL DE OLÍMPIA</w:t>
                            </w:r>
                          </w:p>
                          <w:p w14:paraId="5ED7B37B" w14:textId="77777777" w:rsidR="00FE0E39" w:rsidRDefault="00FE0E39">
                            <w:pPr>
                              <w:spacing w:line="275" w:lineRule="auto"/>
                              <w:ind w:left="0" w:right="-143" w:hanging="2"/>
                              <w:jc w:val="both"/>
                            </w:pPr>
                            <w:r>
                              <w:rPr>
                                <w:rFonts w:ascii="Arial" w:eastAsia="Arial" w:hAnsi="Arial" w:cs="Arial"/>
                                <w:b/>
                                <w:color w:val="000000"/>
                              </w:rPr>
                              <w:t>PROCESSO Nº 35/2021</w:t>
                            </w:r>
                          </w:p>
                          <w:p w14:paraId="140D6E65" w14:textId="77777777" w:rsidR="00FE0E39" w:rsidRDefault="00FE0E39">
                            <w:pPr>
                              <w:spacing w:line="275" w:lineRule="auto"/>
                              <w:ind w:left="0" w:right="-143" w:hanging="2"/>
                              <w:jc w:val="both"/>
                            </w:pPr>
                            <w:r>
                              <w:rPr>
                                <w:rFonts w:ascii="Arial" w:eastAsia="Arial" w:hAnsi="Arial" w:cs="Arial"/>
                                <w:b/>
                                <w:color w:val="000000"/>
                              </w:rPr>
                              <w:t>DOCUMENTOS PARA HABILITAÇÃO</w:t>
                            </w:r>
                          </w:p>
                          <w:p w14:paraId="6250E411" w14:textId="77777777" w:rsidR="00FE0E39" w:rsidRDefault="00FE0E39">
                            <w:pPr>
                              <w:spacing w:line="275" w:lineRule="auto"/>
                              <w:ind w:left="0" w:right="-143" w:hanging="2"/>
                              <w:jc w:val="both"/>
                            </w:pPr>
                            <w:r>
                              <w:rPr>
                                <w:rFonts w:ascii="Arial" w:eastAsia="Arial" w:hAnsi="Arial" w:cs="Arial"/>
                                <w:b/>
                                <w:color w:val="000000"/>
                              </w:rPr>
                              <w:t>PREGÃO Nº 05/2021</w:t>
                            </w:r>
                          </w:p>
                          <w:p w14:paraId="544A5609" w14:textId="77777777" w:rsidR="00FE0E39" w:rsidRDefault="00FE0E39">
                            <w:pPr>
                              <w:spacing w:line="258" w:lineRule="auto"/>
                              <w:ind w:left="0" w:hanging="2"/>
                            </w:pPr>
                            <w:r>
                              <w:rPr>
                                <w:rFonts w:ascii="Arial" w:eastAsia="Arial" w:hAnsi="Arial" w:cs="Arial"/>
                                <w:b/>
                                <w:color w:val="000000"/>
                              </w:rPr>
                              <w:t>EMPRESA...................................................</w:t>
                            </w:r>
                          </w:p>
                          <w:p w14:paraId="42D38CC2" w14:textId="77777777" w:rsidR="00FE0E39" w:rsidRDefault="00FE0E3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58C082A" id="Retângulo 1" o:spid="_x0000_s1027" style="position:absolute;left:0;text-align:left;margin-left:5pt;margin-top:3.6pt;width:327pt;height:113.25pt;z-index:2516577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">
                <v:stroke startarrowwidth="narrow" startarrowlength="short" endarrowwidth="narrow" endarrowlength="short"/>
                <v:textbox inset="2.53958mm,1.2694mm,2.53958mm,1.2694mm">
                  <w:txbxContent>
                    <w:p w14:paraId="17507424" w14:textId="77777777" w:rsidR="00FE0E39" w:rsidRDefault="00FE0E39">
                      <w:pPr>
                        <w:spacing w:line="275" w:lineRule="auto"/>
                        <w:ind w:left="0" w:hanging="2"/>
                        <w:jc w:val="both"/>
                      </w:pPr>
                      <w:r>
                        <w:rPr>
                          <w:rFonts w:ascii="Arial" w:eastAsia="Arial" w:hAnsi="Arial" w:cs="Arial"/>
                          <w:b/>
                          <w:color w:val="000000"/>
                        </w:rPr>
                        <w:t>ENVELOPE PROPOSTA DE PREÇOS (Envelope nº 02)</w:t>
                      </w:r>
                    </w:p>
                    <w:p w14:paraId="04843451" w14:textId="77777777" w:rsidR="00FE0E39" w:rsidRDefault="00FE0E39">
                      <w:pPr>
                        <w:spacing w:line="275" w:lineRule="auto"/>
                        <w:ind w:left="0" w:right="-143" w:hanging="2"/>
                        <w:jc w:val="both"/>
                      </w:pPr>
                      <w:r>
                        <w:rPr>
                          <w:rFonts w:ascii="Arial" w:eastAsia="Arial" w:hAnsi="Arial" w:cs="Arial"/>
                          <w:b/>
                          <w:color w:val="000000"/>
                        </w:rPr>
                        <w:t>CÂMARA MUNICIPAL DE OLÍMPIA</w:t>
                      </w:r>
                    </w:p>
                    <w:p w14:paraId="5ED7B37B" w14:textId="77777777" w:rsidR="00FE0E39" w:rsidRDefault="00FE0E39">
                      <w:pPr>
                        <w:spacing w:line="275" w:lineRule="auto"/>
                        <w:ind w:left="0" w:right="-143" w:hanging="2"/>
                        <w:jc w:val="both"/>
                      </w:pPr>
                      <w:r>
                        <w:rPr>
                          <w:rFonts w:ascii="Arial" w:eastAsia="Arial" w:hAnsi="Arial" w:cs="Arial"/>
                          <w:b/>
                          <w:color w:val="000000"/>
                        </w:rPr>
                        <w:t>PROCESSO Nº 35/2021</w:t>
                      </w:r>
                    </w:p>
                    <w:p w14:paraId="140D6E65" w14:textId="77777777" w:rsidR="00FE0E39" w:rsidRDefault="00FE0E39">
                      <w:pPr>
                        <w:spacing w:line="275" w:lineRule="auto"/>
                        <w:ind w:left="0" w:right="-143" w:hanging="2"/>
                        <w:jc w:val="both"/>
                      </w:pPr>
                      <w:r>
                        <w:rPr>
                          <w:rFonts w:ascii="Arial" w:eastAsia="Arial" w:hAnsi="Arial" w:cs="Arial"/>
                          <w:b/>
                          <w:color w:val="000000"/>
                        </w:rPr>
                        <w:t>DOCUMENTOS PARA HABILITAÇÃO</w:t>
                      </w:r>
                    </w:p>
                    <w:p w14:paraId="6250E411" w14:textId="77777777" w:rsidR="00FE0E39" w:rsidRDefault="00FE0E39">
                      <w:pPr>
                        <w:spacing w:line="275" w:lineRule="auto"/>
                        <w:ind w:left="0" w:right="-143" w:hanging="2"/>
                        <w:jc w:val="both"/>
                      </w:pPr>
                      <w:r>
                        <w:rPr>
                          <w:rFonts w:ascii="Arial" w:eastAsia="Arial" w:hAnsi="Arial" w:cs="Arial"/>
                          <w:b/>
                          <w:color w:val="000000"/>
                        </w:rPr>
                        <w:t>PREGÃO Nº 05/2021</w:t>
                      </w:r>
                    </w:p>
                    <w:p w14:paraId="544A5609" w14:textId="77777777" w:rsidR="00FE0E39" w:rsidRDefault="00FE0E39">
                      <w:pPr>
                        <w:spacing w:line="258" w:lineRule="auto"/>
                        <w:ind w:left="0" w:hanging="2"/>
                      </w:pPr>
                      <w:r>
                        <w:rPr>
                          <w:rFonts w:ascii="Arial" w:eastAsia="Arial" w:hAnsi="Arial" w:cs="Arial"/>
                          <w:b/>
                          <w:color w:val="000000"/>
                        </w:rPr>
                        <w:t>EMPRESA...................................................</w:t>
                      </w:r>
                    </w:p>
                    <w:p w14:paraId="42D38CC2" w14:textId="77777777" w:rsidR="00FE0E39" w:rsidRDefault="00FE0E39">
                      <w:pPr>
                        <w:spacing w:line="240" w:lineRule="auto"/>
                        <w:ind w:left="0" w:hanging="2"/>
                      </w:pPr>
                    </w:p>
                  </w:txbxContent>
                </v:textbox>
                <w10:wrap type="square"/>
              </v:rect>
            </w:pict>
          </mc:Fallback>
        </mc:AlternateContent>
      </w:r>
    </w:p>
    <w:p w14:paraId="415D297E" w14:textId="77777777" w:rsidR="00B145CD" w:rsidRDefault="00B145CD">
      <w:pPr>
        <w:spacing w:line="276" w:lineRule="auto"/>
        <w:ind w:left="0" w:hanging="2"/>
        <w:jc w:val="both"/>
        <w:rPr>
          <w:rFonts w:ascii="Arial" w:eastAsia="Arial" w:hAnsi="Arial" w:cs="Arial"/>
          <w:color w:val="000000"/>
        </w:rPr>
      </w:pPr>
    </w:p>
    <w:p w14:paraId="2E0D9A65" w14:textId="77777777" w:rsidR="00B145CD" w:rsidRDefault="00B145CD">
      <w:pPr>
        <w:spacing w:line="276" w:lineRule="auto"/>
        <w:ind w:left="0" w:hanging="2"/>
        <w:jc w:val="both"/>
        <w:rPr>
          <w:rFonts w:ascii="Arial" w:eastAsia="Arial" w:hAnsi="Arial" w:cs="Arial"/>
          <w:color w:val="000000"/>
        </w:rPr>
      </w:pPr>
    </w:p>
    <w:p w14:paraId="5AE8E371" w14:textId="77777777" w:rsidR="00B145CD" w:rsidRDefault="00B145CD">
      <w:pPr>
        <w:spacing w:line="276" w:lineRule="auto"/>
        <w:ind w:left="0" w:hanging="2"/>
        <w:jc w:val="both"/>
        <w:rPr>
          <w:rFonts w:ascii="Arial" w:eastAsia="Arial" w:hAnsi="Arial" w:cs="Arial"/>
          <w:color w:val="000000"/>
        </w:rPr>
      </w:pPr>
    </w:p>
    <w:p w14:paraId="336A3C38" w14:textId="77777777" w:rsidR="00B145CD" w:rsidRDefault="00B145CD">
      <w:pPr>
        <w:spacing w:line="276" w:lineRule="auto"/>
        <w:ind w:left="0" w:hanging="2"/>
        <w:jc w:val="both"/>
        <w:rPr>
          <w:rFonts w:ascii="Arial" w:eastAsia="Arial" w:hAnsi="Arial" w:cs="Arial"/>
          <w:color w:val="000000"/>
        </w:rPr>
      </w:pPr>
    </w:p>
    <w:p w14:paraId="0D9505D7" w14:textId="77777777" w:rsidR="00B145CD" w:rsidRDefault="00B145CD">
      <w:pPr>
        <w:spacing w:line="276" w:lineRule="auto"/>
        <w:ind w:left="0" w:hanging="2"/>
        <w:jc w:val="both"/>
        <w:rPr>
          <w:rFonts w:ascii="Arial" w:eastAsia="Arial" w:hAnsi="Arial" w:cs="Arial"/>
          <w:color w:val="000000"/>
        </w:rPr>
      </w:pPr>
    </w:p>
    <w:p w14:paraId="290DC640" w14:textId="77777777" w:rsidR="00B145CD" w:rsidRDefault="00B145CD">
      <w:pPr>
        <w:spacing w:line="276" w:lineRule="auto"/>
        <w:ind w:left="0" w:hanging="2"/>
        <w:jc w:val="both"/>
        <w:rPr>
          <w:rFonts w:ascii="Arial" w:eastAsia="Arial" w:hAnsi="Arial" w:cs="Arial"/>
          <w:color w:val="000000"/>
        </w:rPr>
      </w:pPr>
    </w:p>
    <w:p w14:paraId="107B411F" w14:textId="77777777" w:rsidR="00B145CD" w:rsidRDefault="00B145CD">
      <w:pPr>
        <w:spacing w:line="276" w:lineRule="auto"/>
        <w:ind w:left="0" w:hanging="2"/>
        <w:jc w:val="both"/>
        <w:rPr>
          <w:rFonts w:ascii="Arial" w:eastAsia="Arial" w:hAnsi="Arial" w:cs="Arial"/>
          <w:color w:val="000000"/>
        </w:rPr>
      </w:pPr>
    </w:p>
    <w:p w14:paraId="637DFAC1" w14:textId="77777777" w:rsidR="00B145CD" w:rsidRDefault="00B145CD">
      <w:pPr>
        <w:spacing w:line="276" w:lineRule="auto"/>
        <w:ind w:left="0" w:hanging="2"/>
        <w:jc w:val="both"/>
        <w:rPr>
          <w:rFonts w:ascii="Arial" w:eastAsia="Arial" w:hAnsi="Arial" w:cs="Arial"/>
          <w:color w:val="000000"/>
        </w:rPr>
      </w:pPr>
    </w:p>
    <w:p w14:paraId="7309BCA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8.3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5797BDF1" w14:textId="77777777" w:rsidR="00B145CD" w:rsidRDefault="00B145CD">
      <w:pPr>
        <w:spacing w:line="276" w:lineRule="auto"/>
        <w:ind w:left="0" w:hanging="2"/>
        <w:jc w:val="both"/>
        <w:rPr>
          <w:rFonts w:ascii="Arial" w:eastAsia="Arial" w:hAnsi="Arial" w:cs="Arial"/>
          <w:color w:val="000000"/>
        </w:rPr>
      </w:pPr>
    </w:p>
    <w:p w14:paraId="735EADE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8.3.1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124156B9" w14:textId="77777777" w:rsidR="00B145CD" w:rsidRDefault="00B145CD">
      <w:pPr>
        <w:spacing w:line="276" w:lineRule="auto"/>
        <w:ind w:left="0" w:hanging="2"/>
        <w:jc w:val="both"/>
        <w:rPr>
          <w:rFonts w:ascii="Arial" w:eastAsia="Arial" w:hAnsi="Arial" w:cs="Arial"/>
          <w:color w:val="000000"/>
        </w:rPr>
      </w:pPr>
    </w:p>
    <w:p w14:paraId="6FA8C3DB"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8.4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386EA1CB" w14:textId="77777777" w:rsidR="00B145CD" w:rsidRDefault="00B145CD">
      <w:pPr>
        <w:spacing w:line="276" w:lineRule="auto"/>
        <w:ind w:left="0" w:hanging="2"/>
        <w:jc w:val="both"/>
        <w:rPr>
          <w:rFonts w:ascii="Arial" w:eastAsia="Arial" w:hAnsi="Arial" w:cs="Arial"/>
          <w:color w:val="000000"/>
        </w:rPr>
      </w:pPr>
    </w:p>
    <w:p w14:paraId="0741BEB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8.4.1 </w:t>
      </w:r>
      <w:r>
        <w:rPr>
          <w:rFonts w:ascii="Arial" w:eastAsia="Arial" w:hAnsi="Arial" w:cs="Arial"/>
          <w:color w:val="000000"/>
        </w:rPr>
        <w:t xml:space="preserve">A aceitação de documentação por cópia simples ficará condicionada à apresentação do original </w:t>
      </w:r>
      <w:r>
        <w:rPr>
          <w:rFonts w:ascii="Arial" w:eastAsia="Arial" w:hAnsi="Arial" w:cs="Arial"/>
        </w:rPr>
        <w:t>à</w:t>
      </w:r>
      <w:r>
        <w:rPr>
          <w:rFonts w:ascii="Arial" w:eastAsia="Arial" w:hAnsi="Arial" w:cs="Arial"/>
          <w:color w:val="000000"/>
        </w:rPr>
        <w:t xml:space="preserve"> </w:t>
      </w:r>
      <w:r>
        <w:rPr>
          <w:rFonts w:ascii="Arial" w:eastAsia="Arial" w:hAnsi="Arial" w:cs="Arial"/>
          <w:b/>
          <w:color w:val="000000"/>
        </w:rPr>
        <w:t>PREGOEIRA</w:t>
      </w:r>
      <w:r>
        <w:rPr>
          <w:rFonts w:ascii="Arial" w:eastAsia="Arial" w:hAnsi="Arial" w:cs="Arial"/>
          <w:color w:val="000000"/>
        </w:rPr>
        <w:t>, por ocasião da abertura do ENVELOPE Nº 02, para a devida autenticação.</w:t>
      </w:r>
    </w:p>
    <w:p w14:paraId="003D4CE5" w14:textId="77777777" w:rsidR="00B145CD" w:rsidRDefault="00B145CD">
      <w:pPr>
        <w:spacing w:line="276" w:lineRule="auto"/>
        <w:ind w:left="0" w:hanging="2"/>
        <w:jc w:val="both"/>
        <w:rPr>
          <w:rFonts w:ascii="Arial" w:eastAsia="Arial" w:hAnsi="Arial" w:cs="Arial"/>
          <w:color w:val="000000"/>
        </w:rPr>
      </w:pPr>
    </w:p>
    <w:p w14:paraId="4ABB9055"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8.4.2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189CEDFD" w14:textId="77777777" w:rsidR="00B145CD" w:rsidRDefault="00B145CD">
      <w:pPr>
        <w:spacing w:line="276" w:lineRule="auto"/>
        <w:ind w:left="0" w:hanging="2"/>
        <w:jc w:val="both"/>
        <w:rPr>
          <w:rFonts w:ascii="Arial" w:eastAsia="Arial" w:hAnsi="Arial" w:cs="Arial"/>
          <w:color w:val="000000"/>
        </w:rPr>
      </w:pPr>
    </w:p>
    <w:p w14:paraId="5762D45B"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8.4.3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057991E9" w14:textId="77777777" w:rsidR="00B145CD" w:rsidRDefault="00B145CD">
      <w:pPr>
        <w:spacing w:line="276" w:lineRule="auto"/>
        <w:ind w:left="0" w:hanging="2"/>
        <w:jc w:val="both"/>
        <w:rPr>
          <w:rFonts w:ascii="Arial" w:eastAsia="Arial" w:hAnsi="Arial" w:cs="Arial"/>
          <w:color w:val="000000"/>
        </w:rPr>
      </w:pPr>
    </w:p>
    <w:p w14:paraId="23DF4BD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8.4.4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486E74A4" w14:textId="77777777" w:rsidR="00B145CD" w:rsidRDefault="00B145CD">
      <w:pPr>
        <w:spacing w:line="276" w:lineRule="auto"/>
        <w:ind w:left="0" w:hanging="2"/>
        <w:jc w:val="both"/>
        <w:rPr>
          <w:rFonts w:ascii="Arial" w:eastAsia="Arial" w:hAnsi="Arial" w:cs="Arial"/>
          <w:color w:val="000000"/>
        </w:rPr>
      </w:pPr>
    </w:p>
    <w:p w14:paraId="507D8E1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8.4.6 </w:t>
      </w:r>
      <w:r>
        <w:rPr>
          <w:rFonts w:ascii="Arial" w:eastAsia="Arial" w:hAnsi="Arial" w:cs="Arial"/>
          <w:color w:val="000000"/>
        </w:rPr>
        <w:t xml:space="preserve">Os documentos de habilitação deverão, preferencialmente, serem arrumados na ordem em que estão citados, </w:t>
      </w:r>
      <w:r>
        <w:rPr>
          <w:rFonts w:ascii="Arial" w:eastAsia="Arial" w:hAnsi="Arial" w:cs="Arial"/>
          <w:b/>
          <w:color w:val="000000"/>
        </w:rPr>
        <w:t xml:space="preserve">devendo todas as folhas </w:t>
      </w:r>
      <w:r>
        <w:rPr>
          <w:rFonts w:ascii="Arial" w:eastAsia="Arial" w:hAnsi="Arial" w:cs="Arial"/>
          <w:b/>
        </w:rPr>
        <w:t>estarem</w:t>
      </w:r>
      <w:r>
        <w:rPr>
          <w:rFonts w:ascii="Arial" w:eastAsia="Arial" w:hAnsi="Arial" w:cs="Arial"/>
          <w:b/>
          <w:color w:val="000000"/>
        </w:rPr>
        <w:t xml:space="preserve"> rubricadas pelo titular da empresa licitante ou representante legal e numerados em ordem crescente.</w:t>
      </w:r>
    </w:p>
    <w:p w14:paraId="7BC20D3B" w14:textId="77777777" w:rsidR="00B145CD" w:rsidRDefault="00B145CD">
      <w:pPr>
        <w:spacing w:line="276" w:lineRule="auto"/>
        <w:ind w:left="0" w:hanging="2"/>
        <w:jc w:val="both"/>
        <w:rPr>
          <w:rFonts w:ascii="Arial" w:eastAsia="Arial" w:hAnsi="Arial" w:cs="Arial"/>
          <w:color w:val="000000"/>
        </w:rPr>
      </w:pPr>
    </w:p>
    <w:p w14:paraId="5E8285B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9. DO CONTEÚDO DO ENVELOPE PROPOSTA</w:t>
      </w:r>
    </w:p>
    <w:p w14:paraId="504FE1D8" w14:textId="77777777" w:rsidR="00B145CD" w:rsidRDefault="00B145CD">
      <w:pPr>
        <w:spacing w:line="276" w:lineRule="auto"/>
        <w:ind w:left="0" w:hanging="2"/>
        <w:jc w:val="both"/>
        <w:rPr>
          <w:rFonts w:ascii="Arial" w:eastAsia="Arial" w:hAnsi="Arial" w:cs="Arial"/>
          <w:color w:val="000000"/>
        </w:rPr>
      </w:pPr>
    </w:p>
    <w:p w14:paraId="2397EFB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9.1 </w:t>
      </w:r>
      <w:r>
        <w:rPr>
          <w:rFonts w:ascii="Arial" w:eastAsia="Arial" w:hAnsi="Arial" w:cs="Arial"/>
          <w:color w:val="000000"/>
        </w:rPr>
        <w:t>A proposta de preço deverá conter os seguintes elementos:</w:t>
      </w:r>
    </w:p>
    <w:p w14:paraId="16D31313" w14:textId="77777777" w:rsidR="00B145CD" w:rsidRDefault="00B145CD">
      <w:pPr>
        <w:spacing w:line="276" w:lineRule="auto"/>
        <w:ind w:left="0" w:hanging="2"/>
        <w:jc w:val="both"/>
        <w:rPr>
          <w:rFonts w:ascii="Arial" w:eastAsia="Arial" w:hAnsi="Arial" w:cs="Arial"/>
          <w:color w:val="000000"/>
        </w:rPr>
      </w:pPr>
    </w:p>
    <w:p w14:paraId="3A8F751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Número do processo e do Pregão;</w:t>
      </w:r>
    </w:p>
    <w:p w14:paraId="2C8C3EF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A razão social da proponente, CNPJ, endereço completo, telefone, e endereço eletrônico (e-mail), estes dois últimos se houver para contato;</w:t>
      </w:r>
    </w:p>
    <w:p w14:paraId="1B57448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w:t>
      </w:r>
      <w:r>
        <w:rPr>
          <w:rFonts w:ascii="Arial" w:eastAsia="Arial" w:hAnsi="Arial" w:cs="Arial"/>
          <w:color w:val="000000"/>
          <w:highlight w:val="white"/>
        </w:rPr>
        <w:t> </w:t>
      </w:r>
      <w:r>
        <w:rPr>
          <w:rFonts w:ascii="Arial" w:eastAsia="Arial" w:hAnsi="Arial" w:cs="Arial"/>
          <w:b/>
          <w:color w:val="000000"/>
          <w:highlight w:val="white"/>
          <w:u w:val="single"/>
        </w:rPr>
        <w:t>preço unitário para cada item do lote cotado bem como o VALOR TOTAL PARA CADA LOTE COTADO</w:t>
      </w:r>
      <w:r>
        <w:rPr>
          <w:rFonts w:ascii="Arial" w:eastAsia="Arial" w:hAnsi="Arial" w:cs="Arial"/>
          <w:color w:val="000000"/>
          <w:highlight w:val="white"/>
        </w:rPr>
        <w:t xml:space="preserve">, em moeda corrente nacional, em algarismo e por extenso, apurado à data de sua apresentação, sem inclusão de qualquer encargo financeiro ou previsão inflacionária. </w:t>
      </w:r>
    </w:p>
    <w:p w14:paraId="7DEC7928"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Apresentar a descrição detalhada do objeto do pregão, em conformidade com as especificações contidas no </w:t>
      </w:r>
      <w:r>
        <w:rPr>
          <w:rFonts w:ascii="Arial" w:eastAsia="Arial" w:hAnsi="Arial" w:cs="Arial"/>
          <w:b/>
          <w:color w:val="000000"/>
        </w:rPr>
        <w:t>ANEXO I</w:t>
      </w:r>
      <w:r>
        <w:rPr>
          <w:rFonts w:ascii="Arial" w:eastAsia="Arial" w:hAnsi="Arial" w:cs="Arial"/>
          <w:color w:val="000000"/>
        </w:rPr>
        <w:t>, constando: marca, modelo, fabricante, especificações técnicas completas e condições operacionais, que permitam analisá-los em relação às exigências constantes do edital.</w:t>
      </w:r>
    </w:p>
    <w:p w14:paraId="73F0E16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rPr>
        <w:t>Prazo de garantia e suporte: mínimo de 12 meses, contados da data de emissão do Termo de Recebimento Definitivo.</w:t>
      </w:r>
    </w:p>
    <w:p w14:paraId="7B0304C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Prazo de validade da proposta de, no mínimo, 60 (sessenta) dias.</w:t>
      </w:r>
    </w:p>
    <w:p w14:paraId="3DDC201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g) </w:t>
      </w:r>
      <w:r>
        <w:rPr>
          <w:rFonts w:ascii="Arial" w:eastAsia="Arial" w:hAnsi="Arial" w:cs="Arial"/>
          <w:color w:val="000000"/>
        </w:rPr>
        <w:t>Nos preços propostos deverão estar inclusos, além do lucro, todas as despesas e custos, como por exemplo: alimentação, estadia, locomoção, tributos de qualquer natureza e todas as despesas, diretas ou indiretas, relacionadas com o fornecimento do objeto da presente licitação;</w:t>
      </w:r>
    </w:p>
    <w:p w14:paraId="40C7D05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Prazo de entrega, DE ACORDO COM O EDITAL (vide Ite</w:t>
      </w:r>
      <w:r>
        <w:rPr>
          <w:rFonts w:ascii="Arial" w:eastAsia="Arial" w:hAnsi="Arial" w:cs="Arial"/>
        </w:rPr>
        <w:t>m 15)</w:t>
      </w:r>
      <w:r>
        <w:rPr>
          <w:rFonts w:ascii="Arial" w:eastAsia="Arial" w:hAnsi="Arial" w:cs="Arial"/>
          <w:color w:val="000000"/>
        </w:rPr>
        <w:t>;</w:t>
      </w:r>
    </w:p>
    <w:p w14:paraId="4C8FBBF2" w14:textId="77777777" w:rsidR="00B145CD" w:rsidRDefault="00B145CD">
      <w:pPr>
        <w:spacing w:line="276" w:lineRule="auto"/>
        <w:ind w:left="0" w:hanging="2"/>
        <w:jc w:val="both"/>
        <w:rPr>
          <w:rFonts w:ascii="Arial" w:eastAsia="Arial" w:hAnsi="Arial" w:cs="Arial"/>
          <w:color w:val="000000"/>
        </w:rPr>
      </w:pPr>
    </w:p>
    <w:p w14:paraId="412A0AC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9.2 </w:t>
      </w:r>
      <w:r>
        <w:rPr>
          <w:rFonts w:ascii="Arial" w:eastAsia="Arial" w:hAnsi="Arial" w:cs="Arial"/>
          <w:color w:val="000000"/>
        </w:rPr>
        <w:t>O preço ofertado permanecerá fixo e irreajustável.</w:t>
      </w:r>
    </w:p>
    <w:p w14:paraId="04ED5D27" w14:textId="77777777" w:rsidR="00B145CD" w:rsidRDefault="00B145CD">
      <w:pPr>
        <w:spacing w:line="276" w:lineRule="auto"/>
        <w:ind w:left="0" w:hanging="2"/>
        <w:jc w:val="both"/>
        <w:rPr>
          <w:rFonts w:ascii="Arial" w:eastAsia="Arial" w:hAnsi="Arial" w:cs="Arial"/>
          <w:color w:val="000000"/>
        </w:rPr>
      </w:pPr>
    </w:p>
    <w:p w14:paraId="211B4C4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10. DO CONTEÚDO DO ENVELOPE “DOCUMENTOS PARA HABILITAÇÃO”</w:t>
      </w:r>
    </w:p>
    <w:p w14:paraId="2F491E19" w14:textId="77777777" w:rsidR="00B145CD" w:rsidRDefault="00B145CD">
      <w:pPr>
        <w:spacing w:line="276" w:lineRule="auto"/>
        <w:ind w:left="0" w:hanging="2"/>
        <w:jc w:val="both"/>
        <w:rPr>
          <w:rFonts w:ascii="Arial" w:eastAsia="Arial" w:hAnsi="Arial" w:cs="Arial"/>
          <w:color w:val="000000"/>
        </w:rPr>
      </w:pPr>
    </w:p>
    <w:p w14:paraId="23147FA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O Envelope "Documentos para Habilitação" deverá conter os documentos a seguir relacionados os quais dizem respeito a:</w:t>
      </w:r>
    </w:p>
    <w:p w14:paraId="6472B41C" w14:textId="77777777" w:rsidR="00B145CD" w:rsidRDefault="00B145CD">
      <w:pPr>
        <w:spacing w:line="276" w:lineRule="auto"/>
        <w:ind w:left="0" w:hanging="2"/>
        <w:jc w:val="both"/>
        <w:rPr>
          <w:rFonts w:ascii="Arial" w:eastAsia="Arial" w:hAnsi="Arial" w:cs="Arial"/>
          <w:color w:val="000000"/>
        </w:rPr>
      </w:pPr>
    </w:p>
    <w:p w14:paraId="1F74931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10.1 HABILITAÇÃO JURÍDICA</w:t>
      </w:r>
      <w:r>
        <w:rPr>
          <w:rFonts w:ascii="Arial" w:eastAsia="Arial" w:hAnsi="Arial" w:cs="Arial"/>
          <w:color w:val="000000"/>
        </w:rPr>
        <w:t>:</w:t>
      </w:r>
    </w:p>
    <w:p w14:paraId="563B383C" w14:textId="77777777" w:rsidR="00B145CD" w:rsidRDefault="00B145CD">
      <w:pPr>
        <w:spacing w:line="276" w:lineRule="auto"/>
        <w:ind w:left="0" w:hanging="2"/>
        <w:jc w:val="both"/>
        <w:rPr>
          <w:rFonts w:ascii="Arial" w:eastAsia="Arial" w:hAnsi="Arial" w:cs="Arial"/>
          <w:color w:val="000000"/>
        </w:rPr>
      </w:pPr>
    </w:p>
    <w:p w14:paraId="38E94B0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a) Em se tratando de sociedades </w:t>
      </w:r>
      <w:r>
        <w:rPr>
          <w:rFonts w:ascii="Arial" w:eastAsia="Arial" w:hAnsi="Arial" w:cs="Arial"/>
        </w:rPr>
        <w:t>empresárias</w:t>
      </w:r>
      <w:r>
        <w:rPr>
          <w:rFonts w:ascii="Arial" w:eastAsia="Arial" w:hAnsi="Arial" w:cs="Arial"/>
          <w:color w:val="000000"/>
        </w:rPr>
        <w:t xml:space="preserve">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68F1628D" w14:textId="77777777" w:rsidR="00B145CD" w:rsidRDefault="00B145CD">
      <w:pPr>
        <w:spacing w:line="276" w:lineRule="auto"/>
        <w:ind w:left="0" w:hanging="2"/>
        <w:jc w:val="both"/>
        <w:rPr>
          <w:rFonts w:ascii="Arial" w:eastAsia="Arial" w:hAnsi="Arial" w:cs="Arial"/>
          <w:color w:val="000000"/>
          <w:highlight w:val="yellow"/>
        </w:rPr>
      </w:pPr>
    </w:p>
    <w:p w14:paraId="0F5EAED7"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a.1) Os documentos descritos nos itens anteriores</w:t>
      </w:r>
      <w:r>
        <w:rPr>
          <w:rFonts w:ascii="Arial" w:eastAsia="Arial" w:hAnsi="Arial" w:cs="Arial"/>
          <w:b/>
          <w:color w:val="000000"/>
        </w:rPr>
        <w:t xml:space="preserve"> deverão estar acompanhados de todas as alterações ou consolidações respectivas, conforme legislação em vigor.</w:t>
      </w:r>
    </w:p>
    <w:p w14:paraId="3E662BFF" w14:textId="77777777" w:rsidR="00B145CD" w:rsidRDefault="00B145CD">
      <w:pPr>
        <w:spacing w:line="276" w:lineRule="auto"/>
        <w:ind w:left="0" w:hanging="2"/>
        <w:jc w:val="both"/>
        <w:rPr>
          <w:rFonts w:ascii="Arial" w:eastAsia="Arial" w:hAnsi="Arial" w:cs="Arial"/>
          <w:color w:val="000000"/>
        </w:rPr>
      </w:pPr>
    </w:p>
    <w:p w14:paraId="70B2B0D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12366AAB" w14:textId="77777777" w:rsidR="00B145CD" w:rsidRDefault="00B145CD">
      <w:pPr>
        <w:spacing w:line="276" w:lineRule="auto"/>
        <w:ind w:left="0" w:hanging="2"/>
        <w:jc w:val="both"/>
        <w:rPr>
          <w:rFonts w:ascii="Arial" w:eastAsia="Arial" w:hAnsi="Arial" w:cs="Arial"/>
          <w:color w:val="000000"/>
        </w:rPr>
      </w:pPr>
    </w:p>
    <w:p w14:paraId="4CA6D7B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37AD9CA2" w14:textId="77777777" w:rsidR="00B145CD" w:rsidRDefault="00B145CD">
      <w:pPr>
        <w:spacing w:line="276" w:lineRule="auto"/>
        <w:ind w:left="0" w:hanging="2"/>
        <w:jc w:val="both"/>
        <w:rPr>
          <w:rFonts w:ascii="Arial" w:eastAsia="Arial" w:hAnsi="Arial" w:cs="Arial"/>
          <w:color w:val="000000"/>
        </w:rPr>
      </w:pPr>
    </w:p>
    <w:p w14:paraId="1A5ECBF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10.1.1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41C2B544" w14:textId="77777777" w:rsidR="00B145CD" w:rsidRDefault="00B145CD">
      <w:pPr>
        <w:spacing w:line="276" w:lineRule="auto"/>
        <w:ind w:left="0" w:hanging="2"/>
        <w:jc w:val="both"/>
        <w:rPr>
          <w:rFonts w:ascii="Arial" w:eastAsia="Arial" w:hAnsi="Arial" w:cs="Arial"/>
          <w:color w:val="000000"/>
        </w:rPr>
      </w:pPr>
    </w:p>
    <w:p w14:paraId="65B0CDF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10.2 REGULARIDADE FISCAL E TRABALHISTA</w:t>
      </w:r>
    </w:p>
    <w:p w14:paraId="4AD96107" w14:textId="77777777" w:rsidR="00B145CD" w:rsidRDefault="00B145CD">
      <w:pPr>
        <w:spacing w:line="276" w:lineRule="auto"/>
        <w:ind w:left="0" w:hanging="2"/>
        <w:jc w:val="both"/>
        <w:rPr>
          <w:rFonts w:ascii="Arial" w:eastAsia="Arial" w:hAnsi="Arial" w:cs="Arial"/>
          <w:color w:val="000000"/>
        </w:rPr>
      </w:pPr>
    </w:p>
    <w:p w14:paraId="106C388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22C0D3CE" w14:textId="77777777" w:rsidR="00B145CD" w:rsidRDefault="00B145CD">
      <w:pPr>
        <w:spacing w:line="276" w:lineRule="auto"/>
        <w:ind w:left="0" w:hanging="2"/>
        <w:jc w:val="both"/>
        <w:rPr>
          <w:rFonts w:ascii="Arial" w:eastAsia="Arial" w:hAnsi="Arial" w:cs="Arial"/>
          <w:color w:val="000000"/>
        </w:rPr>
      </w:pPr>
    </w:p>
    <w:p w14:paraId="5A8A53F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b) </w:t>
      </w:r>
      <w:r>
        <w:rPr>
          <w:rFonts w:ascii="Arial" w:eastAsia="Arial" w:hAnsi="Arial" w:cs="Arial"/>
          <w:color w:val="000000"/>
        </w:rPr>
        <w:t>Certidão de regularidade de débitos relativos a tributos federais e à dívida ativa da União, inclusive as contribuições sociais;</w:t>
      </w:r>
    </w:p>
    <w:p w14:paraId="07C4D5B3" w14:textId="77777777" w:rsidR="00B145CD" w:rsidRDefault="00B145CD">
      <w:pPr>
        <w:spacing w:line="276" w:lineRule="auto"/>
        <w:ind w:left="0" w:hanging="2"/>
        <w:jc w:val="both"/>
        <w:rPr>
          <w:rFonts w:ascii="Arial" w:eastAsia="Arial" w:hAnsi="Arial" w:cs="Arial"/>
          <w:color w:val="000000"/>
        </w:rPr>
      </w:pPr>
    </w:p>
    <w:p w14:paraId="2546DDC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Certid</w:t>
      </w:r>
      <w:r>
        <w:rPr>
          <w:rFonts w:ascii="Arial" w:eastAsia="Arial" w:hAnsi="Arial" w:cs="Arial"/>
        </w:rPr>
        <w:t>ão</w:t>
      </w:r>
      <w:r>
        <w:rPr>
          <w:rFonts w:ascii="Arial" w:eastAsia="Arial" w:hAnsi="Arial" w:cs="Arial"/>
          <w:color w:val="000000"/>
        </w:rPr>
        <w:t xml:space="preserve"> de débitos tributários </w:t>
      </w:r>
      <w:r>
        <w:rPr>
          <w:rFonts w:ascii="Arial" w:eastAsia="Arial" w:hAnsi="Arial" w:cs="Arial"/>
          <w:b/>
          <w:u w:val="single"/>
        </w:rPr>
        <w:t>NÃO</w:t>
      </w:r>
      <w:r>
        <w:rPr>
          <w:rFonts w:ascii="Arial" w:eastAsia="Arial" w:hAnsi="Arial" w:cs="Arial"/>
        </w:rPr>
        <w:t xml:space="preserve"> </w:t>
      </w:r>
      <w:r>
        <w:rPr>
          <w:rFonts w:ascii="Arial" w:eastAsia="Arial" w:hAnsi="Arial" w:cs="Arial"/>
          <w:color w:val="000000"/>
        </w:rPr>
        <w:t xml:space="preserve">inscritos na Dívida Ativa do </w:t>
      </w:r>
      <w:r>
        <w:rPr>
          <w:rFonts w:ascii="Arial" w:eastAsia="Arial" w:hAnsi="Arial" w:cs="Arial"/>
          <w:color w:val="000000"/>
          <w:u w:val="single"/>
        </w:rPr>
        <w:t>Estado de São Paulo</w:t>
      </w:r>
      <w:r>
        <w:rPr>
          <w:rFonts w:ascii="Arial" w:eastAsia="Arial" w:hAnsi="Arial" w:cs="Arial"/>
          <w:color w:val="000000"/>
        </w:rPr>
        <w:t xml:space="preserve"> (Secretaria da Fazenda e Planejamento do Estado de São Paulo);</w:t>
      </w:r>
    </w:p>
    <w:p w14:paraId="2AB66259" w14:textId="77777777" w:rsidR="00B145CD" w:rsidRDefault="00B145CD">
      <w:pPr>
        <w:spacing w:line="276" w:lineRule="auto"/>
        <w:ind w:left="0" w:hanging="2"/>
        <w:jc w:val="both"/>
        <w:rPr>
          <w:rFonts w:ascii="Arial" w:eastAsia="Arial" w:hAnsi="Arial" w:cs="Arial"/>
          <w:color w:val="000000"/>
        </w:rPr>
      </w:pPr>
    </w:p>
    <w:p w14:paraId="31E7C860" w14:textId="77777777" w:rsidR="00B145CD" w:rsidRDefault="00FE0E39">
      <w:pPr>
        <w:numPr>
          <w:ilvl w:val="0"/>
          <w:numId w:val="2"/>
        </w:numPr>
        <w:pBdr>
          <w:top w:val="nil"/>
          <w:left w:val="nil"/>
          <w:bottom w:val="nil"/>
          <w:right w:val="nil"/>
          <w:between w:val="nil"/>
        </w:pBdr>
        <w:spacing w:after="160" w:line="276" w:lineRule="auto"/>
        <w:ind w:left="0" w:hanging="2"/>
        <w:jc w:val="both"/>
        <w:rPr>
          <w:rFonts w:ascii="Arial" w:eastAsia="Arial" w:hAnsi="Arial" w:cs="Arial"/>
          <w:color w:val="000000"/>
        </w:rPr>
      </w:pPr>
      <w:r>
        <w:rPr>
          <w:rFonts w:ascii="Arial" w:eastAsia="Arial" w:hAnsi="Arial" w:cs="Arial"/>
          <w:color w:val="000000"/>
        </w:rPr>
        <w:t xml:space="preserve">Certidão de débitos tributários da Dívida Ativa do </w:t>
      </w:r>
      <w:r>
        <w:rPr>
          <w:rFonts w:ascii="Arial" w:eastAsia="Arial" w:hAnsi="Arial" w:cs="Arial"/>
          <w:color w:val="000000"/>
          <w:u w:val="single"/>
        </w:rPr>
        <w:t xml:space="preserve">Estado de São Paulo </w:t>
      </w:r>
      <w:r>
        <w:rPr>
          <w:rFonts w:ascii="Arial" w:eastAsia="Arial" w:hAnsi="Arial" w:cs="Arial"/>
          <w:color w:val="000000"/>
        </w:rPr>
        <w:t>(Procuradoria Geral do Estado);</w:t>
      </w:r>
    </w:p>
    <w:p w14:paraId="23FECEC3"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014ED80D" w14:textId="77777777" w:rsidR="00B145CD" w:rsidRDefault="00B145CD">
      <w:pPr>
        <w:spacing w:line="276" w:lineRule="auto"/>
        <w:ind w:left="0" w:hanging="2"/>
        <w:jc w:val="both"/>
        <w:rPr>
          <w:rFonts w:ascii="Arial" w:eastAsia="Arial" w:hAnsi="Arial" w:cs="Arial"/>
          <w:color w:val="000000"/>
        </w:rPr>
      </w:pPr>
    </w:p>
    <w:p w14:paraId="48C30998"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Prova de situação regular perante o Fundo de Garantia por Tempo de Serviço, mediante apresentação do CRF – Certidão de Regularidade do FGTS.</w:t>
      </w:r>
    </w:p>
    <w:p w14:paraId="7D53DFC3" w14:textId="77777777" w:rsidR="00B145CD" w:rsidRDefault="00B145CD">
      <w:pPr>
        <w:spacing w:line="276" w:lineRule="auto"/>
        <w:ind w:left="0" w:hanging="2"/>
        <w:jc w:val="both"/>
        <w:rPr>
          <w:rFonts w:ascii="Arial" w:eastAsia="Arial" w:hAnsi="Arial" w:cs="Arial"/>
          <w:color w:val="000000"/>
        </w:rPr>
      </w:pPr>
    </w:p>
    <w:p w14:paraId="15BC357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705B4F1F" w14:textId="77777777" w:rsidR="00B145CD" w:rsidRDefault="00B145CD">
      <w:pPr>
        <w:spacing w:line="276" w:lineRule="auto"/>
        <w:ind w:left="0" w:hanging="2"/>
        <w:jc w:val="both"/>
        <w:rPr>
          <w:rFonts w:ascii="Arial" w:eastAsia="Arial" w:hAnsi="Arial" w:cs="Arial"/>
          <w:color w:val="000000"/>
        </w:rPr>
      </w:pPr>
    </w:p>
    <w:p w14:paraId="79F74A0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Serão aceitas como prova de regularidade, certidões positivas com efeito de negativas e certidões positivas que noticiem em seu corpo que os débitos estão judicialmente garantidos ou com sua exigibilidade suspensa.</w:t>
      </w:r>
    </w:p>
    <w:p w14:paraId="1EDED804" w14:textId="77777777" w:rsidR="00B145CD" w:rsidRDefault="00B145CD">
      <w:pPr>
        <w:spacing w:line="276" w:lineRule="auto"/>
        <w:ind w:left="0" w:hanging="2"/>
        <w:jc w:val="both"/>
        <w:rPr>
          <w:rFonts w:ascii="Arial" w:eastAsia="Arial" w:hAnsi="Arial" w:cs="Arial"/>
          <w:color w:val="000000"/>
        </w:rPr>
      </w:pPr>
    </w:p>
    <w:p w14:paraId="6611C839" w14:textId="77777777" w:rsidR="00B145CD" w:rsidRDefault="00B145CD">
      <w:pPr>
        <w:spacing w:line="276" w:lineRule="auto"/>
        <w:ind w:left="0" w:hanging="2"/>
        <w:jc w:val="both"/>
        <w:rPr>
          <w:rFonts w:ascii="Arial" w:eastAsia="Arial" w:hAnsi="Arial" w:cs="Arial"/>
          <w:color w:val="000000"/>
        </w:rPr>
      </w:pPr>
    </w:p>
    <w:p w14:paraId="533B2A71" w14:textId="77777777" w:rsidR="00B145CD" w:rsidRDefault="00FE0E39">
      <w:pPr>
        <w:spacing w:line="276" w:lineRule="auto"/>
        <w:ind w:left="0" w:hanging="2"/>
        <w:jc w:val="both"/>
        <w:rPr>
          <w:rFonts w:ascii="Arial" w:eastAsia="Arial" w:hAnsi="Arial" w:cs="Arial"/>
          <w:color w:val="000000"/>
        </w:rPr>
      </w:pPr>
      <w:proofErr w:type="gramStart"/>
      <w:r>
        <w:rPr>
          <w:rFonts w:ascii="Arial" w:eastAsia="Arial" w:hAnsi="Arial" w:cs="Arial"/>
          <w:b/>
          <w:color w:val="000000"/>
        </w:rPr>
        <w:t>10.3  QUALIFICAÇÃO</w:t>
      </w:r>
      <w:proofErr w:type="gramEnd"/>
      <w:r>
        <w:rPr>
          <w:rFonts w:ascii="Arial" w:eastAsia="Arial" w:hAnsi="Arial" w:cs="Arial"/>
          <w:b/>
          <w:color w:val="000000"/>
        </w:rPr>
        <w:t xml:space="preserve"> TÉCNICA</w:t>
      </w:r>
    </w:p>
    <w:p w14:paraId="1FD814EF" w14:textId="77777777" w:rsidR="00B145CD" w:rsidRDefault="00B145CD">
      <w:pPr>
        <w:spacing w:line="276" w:lineRule="auto"/>
        <w:ind w:left="0" w:hanging="2"/>
        <w:jc w:val="both"/>
        <w:rPr>
          <w:rFonts w:ascii="Arial" w:eastAsia="Arial" w:hAnsi="Arial" w:cs="Arial"/>
          <w:color w:val="000000"/>
        </w:rPr>
      </w:pPr>
    </w:p>
    <w:p w14:paraId="3FA7CD2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rPr>
        <w:t>C</w:t>
      </w:r>
      <w:r>
        <w:rPr>
          <w:rFonts w:ascii="Arial" w:eastAsia="Arial" w:hAnsi="Arial" w:cs="Arial"/>
          <w:color w:val="000000"/>
        </w:rPr>
        <w:t>omprovação de aptidão para desempenho de atividade pertinente e compatível em características, quantidades e prazos com o objeto da licitação, por meio da apresentação de Atestado(s) ou Certidão(</w:t>
      </w:r>
      <w:proofErr w:type="spellStart"/>
      <w:r>
        <w:rPr>
          <w:rFonts w:ascii="Arial" w:eastAsia="Arial" w:hAnsi="Arial" w:cs="Arial"/>
          <w:color w:val="000000"/>
        </w:rPr>
        <w:t>ões</w:t>
      </w:r>
      <w:proofErr w:type="spellEnd"/>
      <w:r>
        <w:rPr>
          <w:rFonts w:ascii="Arial" w:eastAsia="Arial" w:hAnsi="Arial" w:cs="Arial"/>
          <w:color w:val="000000"/>
        </w:rPr>
        <w:t>), expedido(s) por pessoa jurídica de direito público ou privado, necessariamente em nome do licitante.</w:t>
      </w:r>
    </w:p>
    <w:p w14:paraId="2376DB3E" w14:textId="77777777" w:rsidR="00B145CD" w:rsidRDefault="00B145CD">
      <w:pPr>
        <w:spacing w:line="276" w:lineRule="auto"/>
        <w:ind w:left="0" w:hanging="2"/>
        <w:jc w:val="both"/>
        <w:rPr>
          <w:rFonts w:ascii="Arial" w:eastAsia="Arial" w:hAnsi="Arial" w:cs="Arial"/>
          <w:color w:val="000000"/>
        </w:rPr>
      </w:pPr>
    </w:p>
    <w:p w14:paraId="21C58D3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a.1) Para o licitante que cotar o Lote 1, o atestado acima citado deverá indicar a instalação e a capacitação de usuários.</w:t>
      </w:r>
    </w:p>
    <w:p w14:paraId="32C7AA49" w14:textId="77777777" w:rsidR="00B145CD" w:rsidRDefault="00B145CD">
      <w:pPr>
        <w:spacing w:line="276" w:lineRule="auto"/>
        <w:ind w:left="0" w:hanging="2"/>
        <w:jc w:val="both"/>
        <w:rPr>
          <w:rFonts w:ascii="Arial" w:eastAsia="Arial" w:hAnsi="Arial" w:cs="Arial"/>
          <w:color w:val="000000"/>
        </w:rPr>
      </w:pPr>
    </w:p>
    <w:p w14:paraId="30DC7F8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10.4 OUTRAS COMPROVAÇÕES</w:t>
      </w:r>
    </w:p>
    <w:p w14:paraId="1615ED36" w14:textId="77777777" w:rsidR="00B145CD" w:rsidRDefault="00B145CD">
      <w:pPr>
        <w:spacing w:line="276" w:lineRule="auto"/>
        <w:ind w:left="0" w:hanging="2"/>
        <w:jc w:val="both"/>
        <w:rPr>
          <w:rFonts w:ascii="Arial" w:eastAsia="Arial" w:hAnsi="Arial" w:cs="Arial"/>
          <w:color w:val="000000"/>
        </w:rPr>
      </w:pPr>
    </w:p>
    <w:p w14:paraId="6239F1C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63FE46B9" w14:textId="77777777" w:rsidR="00B145CD" w:rsidRDefault="00B145CD">
      <w:pPr>
        <w:spacing w:line="276" w:lineRule="auto"/>
        <w:ind w:left="0" w:hanging="2"/>
        <w:jc w:val="both"/>
        <w:rPr>
          <w:rFonts w:ascii="Arial" w:eastAsia="Arial" w:hAnsi="Arial" w:cs="Arial"/>
          <w:color w:val="000000"/>
        </w:rPr>
      </w:pPr>
    </w:p>
    <w:p w14:paraId="2CEC0DB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lastRenderedPageBreak/>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76D6C52C" w14:textId="77777777" w:rsidR="00B145CD" w:rsidRDefault="00B145CD">
      <w:pPr>
        <w:spacing w:line="276" w:lineRule="auto"/>
        <w:ind w:left="0" w:hanging="2"/>
        <w:jc w:val="both"/>
        <w:rPr>
          <w:rFonts w:ascii="Arial" w:eastAsia="Arial" w:hAnsi="Arial" w:cs="Arial"/>
          <w:color w:val="000000"/>
        </w:rPr>
      </w:pPr>
    </w:p>
    <w:p w14:paraId="285722D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c) As declarações supra deverão ser elaboradas em papel timbrado e subscritas pelo representante legal da Licitante, facultando-se a elaboração de declarações individualizadas.</w:t>
      </w:r>
    </w:p>
    <w:p w14:paraId="31DF9341" w14:textId="77777777" w:rsidR="00B145CD" w:rsidRDefault="00B145CD">
      <w:pPr>
        <w:spacing w:line="276" w:lineRule="auto"/>
        <w:ind w:left="0" w:hanging="2"/>
        <w:jc w:val="both"/>
        <w:rPr>
          <w:rFonts w:ascii="Arial" w:eastAsia="Arial" w:hAnsi="Arial" w:cs="Arial"/>
          <w:color w:val="000000"/>
        </w:rPr>
      </w:pPr>
    </w:p>
    <w:p w14:paraId="6920EA98" w14:textId="77777777" w:rsidR="00B145CD" w:rsidRDefault="00B145CD">
      <w:pPr>
        <w:spacing w:line="276" w:lineRule="auto"/>
        <w:ind w:left="0" w:hanging="2"/>
        <w:jc w:val="both"/>
        <w:rPr>
          <w:rFonts w:ascii="Arial" w:eastAsia="Arial" w:hAnsi="Arial" w:cs="Arial"/>
          <w:color w:val="000000"/>
        </w:rPr>
      </w:pPr>
    </w:p>
    <w:p w14:paraId="2ED4BC1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11. DISPOSIÇÕES GERAIS DA HABILITAÇÃO</w:t>
      </w:r>
    </w:p>
    <w:p w14:paraId="32405CED" w14:textId="77777777" w:rsidR="00B145CD" w:rsidRDefault="00B145CD">
      <w:pPr>
        <w:spacing w:line="276" w:lineRule="auto"/>
        <w:ind w:left="0" w:hanging="2"/>
        <w:jc w:val="both"/>
        <w:rPr>
          <w:rFonts w:ascii="Arial" w:eastAsia="Arial" w:hAnsi="Arial" w:cs="Arial"/>
          <w:color w:val="000000"/>
        </w:rPr>
      </w:pPr>
    </w:p>
    <w:p w14:paraId="6A39CE2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11.1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46A5C69E" w14:textId="77777777" w:rsidR="00B145CD" w:rsidRDefault="00B145CD">
      <w:pPr>
        <w:spacing w:line="276" w:lineRule="auto"/>
        <w:ind w:left="0" w:hanging="2"/>
        <w:jc w:val="both"/>
        <w:rPr>
          <w:rFonts w:ascii="Arial" w:eastAsia="Arial" w:hAnsi="Arial" w:cs="Arial"/>
          <w:color w:val="000000"/>
        </w:rPr>
      </w:pPr>
    </w:p>
    <w:p w14:paraId="60C17430" w14:textId="77777777" w:rsidR="00B145CD" w:rsidRDefault="00FE0E39">
      <w:pPr>
        <w:spacing w:line="276" w:lineRule="auto"/>
        <w:ind w:left="0" w:hanging="2"/>
        <w:jc w:val="both"/>
        <w:rPr>
          <w:rFonts w:ascii="Arial" w:eastAsia="Arial" w:hAnsi="Arial" w:cs="Arial"/>
        </w:rPr>
      </w:pPr>
      <w:r>
        <w:rPr>
          <w:rFonts w:ascii="Arial" w:eastAsia="Arial" w:hAnsi="Arial" w:cs="Arial"/>
          <w:b/>
          <w:color w:val="000000"/>
        </w:rPr>
        <w:t>11.1.1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789338A4" w14:textId="77777777" w:rsidR="00B145CD" w:rsidRDefault="00B145CD">
      <w:pPr>
        <w:spacing w:line="276" w:lineRule="auto"/>
        <w:ind w:left="0" w:hanging="2"/>
        <w:jc w:val="both"/>
        <w:rPr>
          <w:rFonts w:ascii="Arial" w:eastAsia="Arial" w:hAnsi="Arial" w:cs="Arial"/>
        </w:rPr>
      </w:pPr>
    </w:p>
    <w:p w14:paraId="42F0D84D" w14:textId="77777777" w:rsidR="00B145CD" w:rsidRDefault="00FE0E39">
      <w:pPr>
        <w:spacing w:line="276" w:lineRule="auto"/>
        <w:ind w:left="0" w:hanging="2"/>
        <w:jc w:val="both"/>
        <w:rPr>
          <w:rFonts w:ascii="Arial" w:eastAsia="Arial" w:hAnsi="Arial" w:cs="Arial"/>
        </w:rPr>
      </w:pPr>
      <w:r>
        <w:rPr>
          <w:rFonts w:ascii="Arial" w:eastAsia="Arial" w:hAnsi="Arial" w:cs="Arial"/>
          <w:b/>
        </w:rPr>
        <w:t>11.1.2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2CA6CB07" w14:textId="77777777" w:rsidR="00B145CD" w:rsidRDefault="00B145CD">
      <w:pPr>
        <w:spacing w:line="276" w:lineRule="auto"/>
        <w:ind w:left="0" w:hanging="2"/>
        <w:jc w:val="both"/>
        <w:rPr>
          <w:rFonts w:ascii="Arial" w:eastAsia="Arial" w:hAnsi="Arial" w:cs="Arial"/>
          <w:color w:val="000000"/>
        </w:rPr>
      </w:pPr>
    </w:p>
    <w:p w14:paraId="15C7A935"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11.2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27B30BAE" w14:textId="77777777" w:rsidR="00B145CD" w:rsidRDefault="00B145CD">
      <w:pPr>
        <w:spacing w:line="276" w:lineRule="auto"/>
        <w:ind w:left="0" w:hanging="2"/>
        <w:jc w:val="both"/>
        <w:rPr>
          <w:rFonts w:ascii="Arial" w:eastAsia="Arial" w:hAnsi="Arial" w:cs="Arial"/>
          <w:color w:val="000000"/>
        </w:rPr>
      </w:pPr>
    </w:p>
    <w:p w14:paraId="1AD3D93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11.3 </w:t>
      </w:r>
      <w:r>
        <w:rPr>
          <w:rFonts w:ascii="Arial" w:eastAsia="Arial" w:hAnsi="Arial" w:cs="Arial"/>
          <w:color w:val="000000"/>
        </w:rPr>
        <w:t>Estando a documentação de habilitação da Licitante vencedora em desacordo com as exigências do Edital, ela será inabilitada.</w:t>
      </w:r>
    </w:p>
    <w:p w14:paraId="4C4200DB" w14:textId="77777777" w:rsidR="00B145CD" w:rsidRDefault="00B145CD">
      <w:pPr>
        <w:spacing w:line="276" w:lineRule="auto"/>
        <w:ind w:left="0" w:hanging="2"/>
        <w:jc w:val="both"/>
        <w:rPr>
          <w:rFonts w:ascii="Arial" w:eastAsia="Arial" w:hAnsi="Arial" w:cs="Arial"/>
          <w:color w:val="000000"/>
        </w:rPr>
      </w:pPr>
    </w:p>
    <w:p w14:paraId="1B27A987"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11.4 </w:t>
      </w:r>
      <w:r>
        <w:rPr>
          <w:rFonts w:ascii="Arial" w:eastAsia="Arial" w:hAnsi="Arial" w:cs="Arial"/>
          <w:color w:val="000000"/>
        </w:rPr>
        <w:t>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14:paraId="5B9F5CF5" w14:textId="77777777" w:rsidR="00B145CD" w:rsidRDefault="00B145CD">
      <w:pPr>
        <w:spacing w:line="276" w:lineRule="auto"/>
        <w:ind w:left="0" w:hanging="2"/>
        <w:jc w:val="both"/>
        <w:rPr>
          <w:rFonts w:ascii="Arial" w:eastAsia="Arial" w:hAnsi="Arial" w:cs="Arial"/>
          <w:color w:val="000000"/>
        </w:rPr>
      </w:pPr>
    </w:p>
    <w:p w14:paraId="0BBE16B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11.5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16796F87" w14:textId="77777777" w:rsidR="00B145CD" w:rsidRDefault="00B145CD">
      <w:pPr>
        <w:spacing w:line="276" w:lineRule="auto"/>
        <w:ind w:left="0" w:hanging="2"/>
        <w:jc w:val="both"/>
        <w:rPr>
          <w:rFonts w:ascii="Arial" w:eastAsia="Arial" w:hAnsi="Arial" w:cs="Arial"/>
          <w:color w:val="000000"/>
        </w:rPr>
      </w:pPr>
    </w:p>
    <w:p w14:paraId="4BB83EB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12. DO PROCEDIMENTO, DA SESSÃO E DO JULGAMENTO</w:t>
      </w:r>
    </w:p>
    <w:p w14:paraId="764C01C5" w14:textId="77777777" w:rsidR="00B145CD" w:rsidRDefault="00B145CD">
      <w:pPr>
        <w:spacing w:line="276" w:lineRule="auto"/>
        <w:ind w:left="0" w:hanging="2"/>
        <w:jc w:val="both"/>
        <w:rPr>
          <w:rFonts w:ascii="Arial" w:eastAsia="Arial" w:hAnsi="Arial" w:cs="Arial"/>
          <w:color w:val="000000"/>
        </w:rPr>
      </w:pPr>
    </w:p>
    <w:p w14:paraId="5CECE158"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068DD3B3" w14:textId="77777777" w:rsidR="00B145CD" w:rsidRDefault="00B145CD">
      <w:pPr>
        <w:spacing w:line="276" w:lineRule="auto"/>
        <w:ind w:left="0" w:hanging="2"/>
        <w:jc w:val="both"/>
        <w:rPr>
          <w:rFonts w:ascii="Arial" w:eastAsia="Arial" w:hAnsi="Arial" w:cs="Arial"/>
          <w:color w:val="000000"/>
        </w:rPr>
      </w:pPr>
    </w:p>
    <w:p w14:paraId="09FF2EA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1DAC9D99" w14:textId="77777777" w:rsidR="00B145CD" w:rsidRDefault="00B145CD">
      <w:pPr>
        <w:spacing w:line="276" w:lineRule="auto"/>
        <w:ind w:left="0" w:hanging="2"/>
        <w:jc w:val="both"/>
        <w:rPr>
          <w:rFonts w:ascii="Arial" w:eastAsia="Arial" w:hAnsi="Arial" w:cs="Arial"/>
          <w:color w:val="000000"/>
        </w:rPr>
      </w:pPr>
    </w:p>
    <w:p w14:paraId="0226B88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Iniciada a abertura do primeiro envelope proposta, </w:t>
      </w:r>
      <w:r>
        <w:rPr>
          <w:rFonts w:ascii="Arial" w:eastAsia="Arial" w:hAnsi="Arial" w:cs="Arial"/>
          <w:b/>
          <w:color w:val="000000"/>
        </w:rPr>
        <w:t>estará encerrado o credenciamento e, por consequência, a possibilidade de admissão de novos participantes no certame.</w:t>
      </w:r>
    </w:p>
    <w:p w14:paraId="22819A2A" w14:textId="77777777" w:rsidR="00B145CD" w:rsidRDefault="00B145CD">
      <w:pPr>
        <w:spacing w:line="276" w:lineRule="auto"/>
        <w:ind w:left="0" w:hanging="2"/>
        <w:jc w:val="both"/>
        <w:rPr>
          <w:rFonts w:ascii="Arial" w:eastAsia="Arial" w:hAnsi="Arial" w:cs="Arial"/>
          <w:color w:val="000000"/>
        </w:rPr>
      </w:pPr>
    </w:p>
    <w:p w14:paraId="6103FA8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12.3 </w:t>
      </w:r>
      <w:r>
        <w:rPr>
          <w:rFonts w:ascii="Arial" w:eastAsia="Arial" w:hAnsi="Arial" w:cs="Arial"/>
          <w:color w:val="000000"/>
        </w:rPr>
        <w:t xml:space="preserve">A análise das propostas pela Pregoeira visará ao atendimento das condições estabelecidas neste Edital e seus anexos, sendo desclassificadas as propostas cujo objeto não atenda </w:t>
      </w:r>
      <w:r>
        <w:rPr>
          <w:rFonts w:ascii="Arial" w:eastAsia="Arial" w:hAnsi="Arial" w:cs="Arial"/>
        </w:rPr>
        <w:t>às especificações,</w:t>
      </w:r>
      <w:r>
        <w:rPr>
          <w:rFonts w:ascii="Arial" w:eastAsia="Arial" w:hAnsi="Arial" w:cs="Arial"/>
          <w:color w:val="000000"/>
        </w:rPr>
        <w:t xml:space="preserve"> prazos e condições fixados no Edital;</w:t>
      </w:r>
    </w:p>
    <w:p w14:paraId="70AFD407" w14:textId="77777777" w:rsidR="00B145CD" w:rsidRDefault="00B145CD">
      <w:pPr>
        <w:spacing w:line="276" w:lineRule="auto"/>
        <w:ind w:left="0" w:hanging="2"/>
        <w:jc w:val="both"/>
        <w:rPr>
          <w:rFonts w:ascii="Arial" w:eastAsia="Arial" w:hAnsi="Arial" w:cs="Arial"/>
          <w:color w:val="000000"/>
        </w:rPr>
      </w:pPr>
    </w:p>
    <w:p w14:paraId="2466047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12.4 </w:t>
      </w:r>
      <w:r>
        <w:rPr>
          <w:rFonts w:ascii="Arial" w:eastAsia="Arial" w:hAnsi="Arial" w:cs="Arial"/>
          <w:color w:val="000000"/>
        </w:rPr>
        <w:t>Havendo diferença entre o preço escrito em algarismo e por extenso prevalecerá este último.</w:t>
      </w:r>
    </w:p>
    <w:p w14:paraId="78C5D657" w14:textId="77777777" w:rsidR="00B145CD" w:rsidRDefault="00B145CD">
      <w:pPr>
        <w:spacing w:line="276" w:lineRule="auto"/>
        <w:ind w:left="0" w:hanging="2"/>
        <w:jc w:val="both"/>
        <w:rPr>
          <w:rFonts w:ascii="Arial" w:eastAsia="Arial" w:hAnsi="Arial" w:cs="Arial"/>
          <w:color w:val="000000"/>
        </w:rPr>
      </w:pPr>
    </w:p>
    <w:p w14:paraId="58BCBFA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12.5 </w:t>
      </w:r>
      <w:r>
        <w:rPr>
          <w:rFonts w:ascii="Arial" w:eastAsia="Arial" w:hAnsi="Arial" w:cs="Arial"/>
          <w:color w:val="000000"/>
        </w:rPr>
        <w:t>Serão desconsideradas ofertas ou vantagens baseadas nas propostas das demais licitantes.</w:t>
      </w:r>
    </w:p>
    <w:p w14:paraId="5C10D01E" w14:textId="77777777" w:rsidR="00B145CD" w:rsidRDefault="00B145CD">
      <w:pPr>
        <w:spacing w:line="276" w:lineRule="auto"/>
        <w:ind w:left="0" w:hanging="2"/>
        <w:jc w:val="both"/>
        <w:rPr>
          <w:rFonts w:ascii="Arial" w:eastAsia="Arial" w:hAnsi="Arial" w:cs="Arial"/>
          <w:color w:val="000000"/>
        </w:rPr>
      </w:pPr>
    </w:p>
    <w:p w14:paraId="0C0CEB1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12.6 </w:t>
      </w:r>
      <w:r>
        <w:rPr>
          <w:rFonts w:ascii="Arial" w:eastAsia="Arial" w:hAnsi="Arial" w:cs="Arial"/>
          <w:color w:val="000000"/>
        </w:rPr>
        <w:t>As propostas não desclassificadas serão selecionadas para a etapa de lances, com observância dos seguintes critérios:</w:t>
      </w:r>
    </w:p>
    <w:p w14:paraId="66A28852" w14:textId="77777777" w:rsidR="00B145CD" w:rsidRDefault="00B145CD">
      <w:pPr>
        <w:spacing w:line="276" w:lineRule="auto"/>
        <w:ind w:left="0" w:hanging="2"/>
        <w:jc w:val="both"/>
        <w:rPr>
          <w:rFonts w:ascii="Arial" w:eastAsia="Arial" w:hAnsi="Arial" w:cs="Arial"/>
          <w:color w:val="000000"/>
        </w:rPr>
      </w:pPr>
    </w:p>
    <w:p w14:paraId="0454A4E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Seleção da proposta de menor preço e as demais com preços até 10% </w:t>
      </w:r>
      <w:proofErr w:type="spellStart"/>
      <w:r>
        <w:rPr>
          <w:rFonts w:ascii="Arial" w:eastAsia="Arial" w:hAnsi="Arial" w:cs="Arial"/>
          <w:color w:val="000000"/>
        </w:rPr>
        <w:t>superiores</w:t>
      </w:r>
      <w:proofErr w:type="spellEnd"/>
      <w:r>
        <w:rPr>
          <w:rFonts w:ascii="Arial" w:eastAsia="Arial" w:hAnsi="Arial" w:cs="Arial"/>
          <w:color w:val="000000"/>
        </w:rPr>
        <w:t xml:space="preserve"> àquela;</w:t>
      </w:r>
    </w:p>
    <w:p w14:paraId="3E462594" w14:textId="77777777" w:rsidR="00B145CD" w:rsidRDefault="00B145CD">
      <w:pPr>
        <w:spacing w:line="276" w:lineRule="auto"/>
        <w:ind w:left="0" w:hanging="2"/>
        <w:jc w:val="both"/>
        <w:rPr>
          <w:rFonts w:ascii="Arial" w:eastAsia="Arial" w:hAnsi="Arial" w:cs="Arial"/>
          <w:color w:val="000000"/>
        </w:rPr>
      </w:pPr>
    </w:p>
    <w:p w14:paraId="241C707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72125213" w14:textId="77777777" w:rsidR="00B145CD" w:rsidRDefault="00B145CD">
      <w:pPr>
        <w:spacing w:line="276" w:lineRule="auto"/>
        <w:ind w:left="0" w:hanging="2"/>
        <w:jc w:val="both"/>
        <w:rPr>
          <w:rFonts w:ascii="Arial" w:eastAsia="Arial" w:hAnsi="Arial" w:cs="Arial"/>
          <w:color w:val="000000"/>
          <w:highlight w:val="yellow"/>
        </w:rPr>
      </w:pPr>
    </w:p>
    <w:p w14:paraId="43E3977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12.7 </w:t>
      </w:r>
      <w:r>
        <w:rPr>
          <w:rFonts w:ascii="Arial" w:eastAsia="Arial" w:hAnsi="Arial" w:cs="Arial"/>
          <w:color w:val="000000"/>
        </w:rPr>
        <w:t xml:space="preserve">Após a classificação das propostas, a Pregoeira divulgará em alta voz, e convidará individualmente os representantes dos licitantes classificados a </w:t>
      </w:r>
      <w:r>
        <w:rPr>
          <w:rFonts w:ascii="Arial" w:eastAsia="Arial" w:hAnsi="Arial" w:cs="Arial"/>
          <w:color w:val="000000"/>
        </w:rPr>
        <w:lastRenderedPageBreak/>
        <w:t>apresentarem lances verbais, a partir da proposta classificada de maior preço, de forma sucessiva, em valores distintos e decrescentes.</w:t>
      </w:r>
    </w:p>
    <w:p w14:paraId="0D378888" w14:textId="77777777" w:rsidR="00B145CD" w:rsidRDefault="00B145CD">
      <w:pPr>
        <w:spacing w:line="276" w:lineRule="auto"/>
        <w:ind w:left="0" w:hanging="2"/>
        <w:jc w:val="both"/>
        <w:rPr>
          <w:rFonts w:ascii="Arial" w:eastAsia="Arial" w:hAnsi="Arial" w:cs="Arial"/>
          <w:color w:val="000000"/>
        </w:rPr>
      </w:pPr>
    </w:p>
    <w:p w14:paraId="267D6F0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3518F3B3" w14:textId="77777777" w:rsidR="00B145CD" w:rsidRDefault="00B145CD">
      <w:pPr>
        <w:spacing w:line="276" w:lineRule="auto"/>
        <w:ind w:left="0" w:hanging="2"/>
        <w:jc w:val="both"/>
        <w:rPr>
          <w:rFonts w:ascii="Arial" w:eastAsia="Arial" w:hAnsi="Arial" w:cs="Arial"/>
          <w:color w:val="000000"/>
        </w:rPr>
      </w:pPr>
    </w:p>
    <w:p w14:paraId="1949EE8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12.9 </w:t>
      </w:r>
      <w:r>
        <w:rPr>
          <w:rFonts w:ascii="Arial" w:eastAsia="Arial" w:hAnsi="Arial" w:cs="Arial"/>
          <w:color w:val="000000"/>
        </w:rPr>
        <w:t>A etapa de lances será considerada encerrada quando todos os participantes declinarem da formulação de lances.</w:t>
      </w:r>
    </w:p>
    <w:p w14:paraId="44514681" w14:textId="77777777" w:rsidR="00B145CD" w:rsidRDefault="00B145CD">
      <w:pPr>
        <w:spacing w:line="276" w:lineRule="auto"/>
        <w:ind w:left="0" w:hanging="2"/>
        <w:jc w:val="both"/>
        <w:rPr>
          <w:rFonts w:ascii="Arial" w:eastAsia="Arial" w:hAnsi="Arial" w:cs="Arial"/>
          <w:color w:val="000000"/>
        </w:rPr>
      </w:pPr>
    </w:p>
    <w:p w14:paraId="7D0A8DF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12.10 </w:t>
      </w:r>
      <w:r>
        <w:rPr>
          <w:rFonts w:ascii="Arial" w:eastAsia="Arial" w:hAnsi="Arial" w:cs="Arial"/>
          <w:color w:val="000000"/>
        </w:rPr>
        <w:t>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14:paraId="18F4308B" w14:textId="77777777" w:rsidR="00B145CD" w:rsidRDefault="00B145CD">
      <w:pPr>
        <w:spacing w:line="276" w:lineRule="auto"/>
        <w:ind w:left="0" w:hanging="2"/>
        <w:jc w:val="both"/>
        <w:rPr>
          <w:rFonts w:ascii="Arial" w:eastAsia="Arial" w:hAnsi="Arial" w:cs="Arial"/>
          <w:color w:val="000000"/>
        </w:rPr>
      </w:pPr>
    </w:p>
    <w:p w14:paraId="6AF6FDD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12.11 </w:t>
      </w:r>
      <w:r>
        <w:rPr>
          <w:rFonts w:ascii="Arial" w:eastAsia="Arial" w:hAnsi="Arial" w:cs="Arial"/>
          <w:color w:val="000000"/>
        </w:rPr>
        <w:t>A pregoeira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sob pena de preclusão do direito de preferência.</w:t>
      </w:r>
    </w:p>
    <w:p w14:paraId="2074130B" w14:textId="77777777" w:rsidR="00B145CD" w:rsidRDefault="00B145CD">
      <w:pPr>
        <w:spacing w:line="276" w:lineRule="auto"/>
        <w:ind w:left="0" w:hanging="2"/>
        <w:jc w:val="both"/>
        <w:rPr>
          <w:rFonts w:ascii="Arial" w:eastAsia="Arial" w:hAnsi="Arial" w:cs="Arial"/>
          <w:color w:val="000000"/>
        </w:rPr>
      </w:pPr>
    </w:p>
    <w:p w14:paraId="200B57D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12.12     </w:t>
      </w:r>
      <w:r>
        <w:rPr>
          <w:rFonts w:ascii="Arial" w:eastAsia="Arial" w:hAnsi="Arial" w:cs="Arial"/>
          <w:color w:val="000000"/>
        </w:rPr>
        <w:t>A convocação será feita mediante sorteio, no caso de haver propostas empatadas, nas condições do subitem 12.11.</w:t>
      </w:r>
    </w:p>
    <w:p w14:paraId="6E360B47" w14:textId="77777777" w:rsidR="00B145CD" w:rsidRDefault="00B145CD">
      <w:pPr>
        <w:spacing w:line="276" w:lineRule="auto"/>
        <w:ind w:left="0" w:hanging="2"/>
        <w:jc w:val="both"/>
        <w:rPr>
          <w:rFonts w:ascii="Arial" w:eastAsia="Arial" w:hAnsi="Arial" w:cs="Arial"/>
          <w:color w:val="000000"/>
        </w:rPr>
      </w:pPr>
    </w:p>
    <w:p w14:paraId="2A5B8EC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12.13 </w:t>
      </w:r>
      <w:r>
        <w:rPr>
          <w:rFonts w:ascii="Arial" w:eastAsia="Arial" w:hAnsi="Arial" w:cs="Arial"/>
          <w:color w:val="000000"/>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12.11.</w:t>
      </w:r>
    </w:p>
    <w:p w14:paraId="1580C54E" w14:textId="77777777" w:rsidR="00B145CD" w:rsidRDefault="00B145CD">
      <w:pPr>
        <w:spacing w:line="276" w:lineRule="auto"/>
        <w:ind w:left="0" w:hanging="2"/>
        <w:jc w:val="both"/>
        <w:rPr>
          <w:rFonts w:ascii="Arial" w:eastAsia="Arial" w:hAnsi="Arial" w:cs="Arial"/>
          <w:color w:val="000000"/>
        </w:rPr>
      </w:pPr>
    </w:p>
    <w:p w14:paraId="081DFB7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12.14 </w:t>
      </w:r>
      <w:r>
        <w:rPr>
          <w:rFonts w:ascii="Arial" w:eastAsia="Arial" w:hAnsi="Arial" w:cs="Arial"/>
          <w:color w:val="000000"/>
        </w:rPr>
        <w:t>Caso a detentora da melhor oferta, de acordo com a classificação de que trata o subitem 12.10, seja microempresa ou empresa de pequeno porte, não será assegurado o direito de preferência, passando-se, desde logo, à negociação do preço.</w:t>
      </w:r>
    </w:p>
    <w:p w14:paraId="014575BA" w14:textId="77777777" w:rsidR="00B145CD" w:rsidRDefault="00B145CD">
      <w:pPr>
        <w:spacing w:line="276" w:lineRule="auto"/>
        <w:ind w:left="0" w:hanging="2"/>
        <w:jc w:val="both"/>
        <w:rPr>
          <w:rFonts w:ascii="Arial" w:eastAsia="Arial" w:hAnsi="Arial" w:cs="Arial"/>
          <w:color w:val="000000"/>
        </w:rPr>
      </w:pPr>
    </w:p>
    <w:p w14:paraId="60C22474" w14:textId="77777777" w:rsidR="00B145CD" w:rsidRDefault="00FE0E39">
      <w:pPr>
        <w:spacing w:line="276" w:lineRule="auto"/>
        <w:ind w:left="0" w:hanging="2"/>
        <w:jc w:val="both"/>
        <w:rPr>
          <w:rFonts w:ascii="Arial" w:eastAsia="Arial" w:hAnsi="Arial" w:cs="Arial"/>
        </w:rPr>
      </w:pPr>
      <w:r>
        <w:rPr>
          <w:rFonts w:ascii="Arial" w:eastAsia="Arial" w:hAnsi="Arial" w:cs="Arial"/>
          <w:b/>
        </w:rPr>
        <w:t>12.15</w:t>
      </w:r>
      <w:r>
        <w:rPr>
          <w:rFonts w:ascii="Arial" w:eastAsia="Arial" w:hAnsi="Arial" w:cs="Arial"/>
        </w:rPr>
        <w:t xml:space="preserve"> Não ocorrendo a contratação da microempresa ou empresa de pequeno porte, retomar-se-ão, em sessão pública, os procedimentos relativos à licitação, nos termos do quanto disposto no art. 4º, inciso XXIII, da Lei 10.520/02, sendo assegurado o exercício do direito de preferência na hipótese de haver participação de demais microempresas e empresas de pequeno porte cujas propostas se encontrem no intervalo estabelecido; </w:t>
      </w:r>
    </w:p>
    <w:p w14:paraId="12FD65B7" w14:textId="77777777" w:rsidR="00B145CD" w:rsidRDefault="00B145CD">
      <w:pPr>
        <w:spacing w:line="276" w:lineRule="auto"/>
        <w:ind w:left="0" w:hanging="2"/>
        <w:jc w:val="both"/>
        <w:rPr>
          <w:rFonts w:ascii="Arial" w:eastAsia="Arial" w:hAnsi="Arial" w:cs="Arial"/>
        </w:rPr>
      </w:pPr>
    </w:p>
    <w:p w14:paraId="1E33C7D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rPr>
        <w:t>a) Não configurada a hipótese prevista neste subitem, será declarada a melhor oferta aquela proposta originalmente vencedora da fase de lances.</w:t>
      </w:r>
    </w:p>
    <w:p w14:paraId="43856874" w14:textId="77777777" w:rsidR="00B145CD" w:rsidRDefault="00B145CD">
      <w:pPr>
        <w:spacing w:line="276" w:lineRule="auto"/>
        <w:ind w:left="0" w:hanging="2"/>
        <w:jc w:val="both"/>
        <w:rPr>
          <w:rFonts w:ascii="Arial" w:eastAsia="Arial" w:hAnsi="Arial" w:cs="Arial"/>
          <w:color w:val="000000"/>
        </w:rPr>
      </w:pPr>
    </w:p>
    <w:p w14:paraId="70050793"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12.16 </w:t>
      </w:r>
      <w:r>
        <w:rPr>
          <w:rFonts w:ascii="Arial" w:eastAsia="Arial" w:hAnsi="Arial" w:cs="Arial"/>
          <w:color w:val="000000"/>
        </w:rPr>
        <w:t>A Pregoeira poderá negociar com o autor da oferta de menor valor com vistas à redução do preço.</w:t>
      </w:r>
    </w:p>
    <w:p w14:paraId="0C007FA7" w14:textId="77777777" w:rsidR="00B145CD" w:rsidRDefault="00B145CD">
      <w:pPr>
        <w:spacing w:line="276" w:lineRule="auto"/>
        <w:ind w:left="0" w:hanging="2"/>
        <w:jc w:val="both"/>
        <w:rPr>
          <w:rFonts w:ascii="Arial" w:eastAsia="Arial" w:hAnsi="Arial" w:cs="Arial"/>
          <w:color w:val="000000"/>
        </w:rPr>
      </w:pPr>
    </w:p>
    <w:p w14:paraId="0A2DD6D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12.17 </w:t>
      </w:r>
      <w:r>
        <w:rPr>
          <w:rFonts w:ascii="Arial" w:eastAsia="Arial" w:hAnsi="Arial" w:cs="Arial"/>
          <w:color w:val="000000"/>
        </w:rPr>
        <w:t>Após a negociação se houver, a Pregoeira examinará a aceitabilidade do menor preço, decidindo motivadamente a respeito.</w:t>
      </w:r>
    </w:p>
    <w:p w14:paraId="1B9830FB" w14:textId="77777777" w:rsidR="00B145CD" w:rsidRDefault="00B145CD">
      <w:pPr>
        <w:spacing w:line="276" w:lineRule="auto"/>
        <w:ind w:left="0" w:hanging="2"/>
        <w:jc w:val="both"/>
        <w:rPr>
          <w:rFonts w:ascii="Arial" w:eastAsia="Arial" w:hAnsi="Arial" w:cs="Arial"/>
          <w:color w:val="000000"/>
        </w:rPr>
      </w:pPr>
    </w:p>
    <w:p w14:paraId="389BC11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12.18 </w:t>
      </w:r>
      <w:r>
        <w:rPr>
          <w:rFonts w:ascii="Arial" w:eastAsia="Arial" w:hAnsi="Arial" w:cs="Arial"/>
          <w:color w:val="000000"/>
        </w:rPr>
        <w:t xml:space="preserve">A aceitabilidade será </w:t>
      </w:r>
      <w:r>
        <w:rPr>
          <w:rFonts w:ascii="Arial" w:eastAsia="Arial" w:hAnsi="Arial" w:cs="Arial"/>
        </w:rPr>
        <w:t>aferida</w:t>
      </w:r>
      <w:r>
        <w:rPr>
          <w:rFonts w:ascii="Arial" w:eastAsia="Arial" w:hAnsi="Arial" w:cs="Arial"/>
          <w:color w:val="000000"/>
        </w:rPr>
        <w:t xml:space="preserve"> a partir dos preços de mercado vigentes na data da apresentação das propostas, apurados mediante pesquisa realizada pelo órgão licitante, que será juntada aos autos por ocasião do julgamento.</w:t>
      </w:r>
    </w:p>
    <w:p w14:paraId="4A4C244A" w14:textId="77777777" w:rsidR="00B145CD" w:rsidRDefault="00B145CD">
      <w:pPr>
        <w:spacing w:line="276" w:lineRule="auto"/>
        <w:ind w:left="0" w:hanging="2"/>
        <w:jc w:val="both"/>
        <w:rPr>
          <w:rFonts w:ascii="Arial" w:eastAsia="Arial" w:hAnsi="Arial" w:cs="Arial"/>
          <w:color w:val="000000"/>
        </w:rPr>
      </w:pPr>
    </w:p>
    <w:p w14:paraId="661911E8"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12.19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6AD0E81D" w14:textId="77777777" w:rsidR="00B145CD" w:rsidRDefault="00B145CD">
      <w:pPr>
        <w:spacing w:line="276" w:lineRule="auto"/>
        <w:ind w:left="0" w:hanging="2"/>
        <w:jc w:val="both"/>
        <w:rPr>
          <w:rFonts w:ascii="Arial" w:eastAsia="Arial" w:hAnsi="Arial" w:cs="Arial"/>
          <w:color w:val="000000"/>
        </w:rPr>
      </w:pPr>
    </w:p>
    <w:p w14:paraId="6B65A3E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12.20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354CFEFA" w14:textId="77777777" w:rsidR="00B145CD" w:rsidRDefault="00B145CD">
      <w:pPr>
        <w:spacing w:line="276" w:lineRule="auto"/>
        <w:ind w:left="0" w:hanging="2"/>
        <w:jc w:val="both"/>
        <w:rPr>
          <w:rFonts w:ascii="Arial" w:eastAsia="Arial" w:hAnsi="Arial" w:cs="Arial"/>
          <w:color w:val="000000"/>
        </w:rPr>
      </w:pPr>
    </w:p>
    <w:p w14:paraId="65DE899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Em havendo restrição quanto </w:t>
      </w:r>
      <w:r>
        <w:rPr>
          <w:rFonts w:ascii="Arial" w:eastAsia="Arial" w:hAnsi="Arial" w:cs="Arial"/>
        </w:rPr>
        <w:t>à regularidade</w:t>
      </w:r>
      <w:r>
        <w:rPr>
          <w:rFonts w:ascii="Arial" w:eastAsia="Arial" w:hAnsi="Arial" w:cs="Arial"/>
          <w:color w:val="000000"/>
        </w:rPr>
        <w:t xml:space="preserve"> fiscal, fica concedido um prazo de 05 (cinco) dias úteis à microempresa ou empresa de pequeno </w:t>
      </w:r>
      <w:r>
        <w:rPr>
          <w:rFonts w:ascii="Arial" w:eastAsia="Arial" w:hAnsi="Arial" w:cs="Arial"/>
        </w:rPr>
        <w:t>porte,</w:t>
      </w:r>
      <w:r>
        <w:rPr>
          <w:rFonts w:ascii="Arial" w:eastAsia="Arial" w:hAnsi="Arial" w:cs="Arial"/>
          <w:color w:val="000000"/>
        </w:rPr>
        <w:t xml:space="preserve"> para sua regularização, prorrogável por igual período mediante justificativa tempestiva e aceita pela Pregoeira.</w:t>
      </w:r>
    </w:p>
    <w:p w14:paraId="25527992" w14:textId="77777777" w:rsidR="00B145CD" w:rsidRDefault="00B145CD">
      <w:pPr>
        <w:spacing w:line="276" w:lineRule="auto"/>
        <w:ind w:left="0" w:hanging="2"/>
        <w:jc w:val="both"/>
        <w:rPr>
          <w:rFonts w:ascii="Arial" w:eastAsia="Arial" w:hAnsi="Arial" w:cs="Arial"/>
          <w:color w:val="000000"/>
        </w:rPr>
      </w:pPr>
    </w:p>
    <w:p w14:paraId="680EA39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12.22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14A6B19F" w14:textId="77777777" w:rsidR="00B145CD" w:rsidRDefault="00B145CD">
      <w:pPr>
        <w:spacing w:line="276" w:lineRule="auto"/>
        <w:ind w:left="0" w:hanging="2"/>
        <w:jc w:val="both"/>
        <w:rPr>
          <w:rFonts w:ascii="Arial" w:eastAsia="Arial" w:hAnsi="Arial" w:cs="Arial"/>
          <w:color w:val="000000"/>
        </w:rPr>
      </w:pPr>
    </w:p>
    <w:p w14:paraId="59F8EB77"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12.23 </w:t>
      </w:r>
      <w:r>
        <w:rPr>
          <w:rFonts w:ascii="Arial" w:eastAsia="Arial" w:hAnsi="Arial" w:cs="Arial"/>
          <w:color w:val="000000"/>
        </w:rPr>
        <w:t>Constatado o atendimento dos requisitos de habilitação previstos neste Edital, a licitante será habilitada e declarada vencedora do certame.</w:t>
      </w:r>
    </w:p>
    <w:p w14:paraId="3D6E11BE" w14:textId="77777777" w:rsidR="00B145CD" w:rsidRDefault="00B145CD">
      <w:pPr>
        <w:spacing w:line="276" w:lineRule="auto"/>
        <w:ind w:left="0" w:hanging="2"/>
        <w:jc w:val="both"/>
        <w:rPr>
          <w:rFonts w:ascii="Arial" w:eastAsia="Arial" w:hAnsi="Arial" w:cs="Arial"/>
          <w:color w:val="000000"/>
        </w:rPr>
      </w:pPr>
    </w:p>
    <w:p w14:paraId="42AB73E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12.24 </w:t>
      </w:r>
      <w:r>
        <w:rPr>
          <w:rFonts w:ascii="Arial" w:eastAsia="Arial" w:hAnsi="Arial" w:cs="Arial"/>
          <w:color w:val="000000"/>
        </w:rPr>
        <w:t xml:space="preserve">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w:t>
      </w:r>
      <w:r>
        <w:rPr>
          <w:rFonts w:ascii="Arial" w:eastAsia="Arial" w:hAnsi="Arial" w:cs="Arial"/>
          <w:color w:val="000000"/>
        </w:rPr>
        <w:lastRenderedPageBreak/>
        <w:t>aceitável cuja autora atenda aos requisitos de habilitação, caso em que será declarada vencedora.</w:t>
      </w:r>
    </w:p>
    <w:p w14:paraId="468927A6" w14:textId="77777777" w:rsidR="00B145CD" w:rsidRDefault="00B145CD">
      <w:pPr>
        <w:spacing w:line="276" w:lineRule="auto"/>
        <w:ind w:left="0" w:hanging="2"/>
        <w:jc w:val="both"/>
        <w:rPr>
          <w:rFonts w:ascii="Arial" w:eastAsia="Arial" w:hAnsi="Arial" w:cs="Arial"/>
          <w:color w:val="000000"/>
        </w:rPr>
      </w:pPr>
    </w:p>
    <w:p w14:paraId="16C2EBE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12.25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4EE04279" w14:textId="77777777" w:rsidR="00B145CD" w:rsidRDefault="00B145CD">
      <w:pPr>
        <w:spacing w:line="276" w:lineRule="auto"/>
        <w:ind w:left="0" w:hanging="2"/>
        <w:jc w:val="both"/>
        <w:rPr>
          <w:rFonts w:ascii="Arial" w:eastAsia="Arial" w:hAnsi="Arial" w:cs="Arial"/>
          <w:color w:val="000000"/>
        </w:rPr>
      </w:pPr>
    </w:p>
    <w:p w14:paraId="0C63021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13. IMPUGNAÇÃO AO EDITAL, RECURSO, ADJUDICAÇÃO E HOMOLOGAÇÃO</w:t>
      </w:r>
    </w:p>
    <w:p w14:paraId="4D53CF92" w14:textId="77777777" w:rsidR="00B145CD" w:rsidRDefault="00B145CD">
      <w:pPr>
        <w:spacing w:line="276" w:lineRule="auto"/>
        <w:ind w:left="0" w:hanging="2"/>
        <w:jc w:val="both"/>
        <w:rPr>
          <w:rFonts w:ascii="Arial" w:eastAsia="Arial" w:hAnsi="Arial" w:cs="Arial"/>
          <w:color w:val="000000"/>
        </w:rPr>
      </w:pPr>
    </w:p>
    <w:p w14:paraId="234EFC1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13.1 </w:t>
      </w:r>
      <w:r>
        <w:rPr>
          <w:rFonts w:ascii="Arial" w:eastAsia="Arial" w:hAnsi="Arial" w:cs="Arial"/>
          <w:color w:val="000000"/>
        </w:rPr>
        <w:t>Até 02 (dois) dias úteis da data fixada para o recebimento das propostas, qualquer pessoa poderá solicitar esclarecimentos, providências ou impugnar o ato convocatório do pregão.</w:t>
      </w:r>
    </w:p>
    <w:p w14:paraId="282AC9D7" w14:textId="77777777" w:rsidR="00B145CD" w:rsidRDefault="00B145CD">
      <w:pPr>
        <w:spacing w:line="276" w:lineRule="auto"/>
        <w:ind w:left="0" w:hanging="2"/>
        <w:jc w:val="both"/>
        <w:rPr>
          <w:rFonts w:ascii="Arial" w:eastAsia="Arial" w:hAnsi="Arial" w:cs="Arial"/>
          <w:color w:val="000000"/>
        </w:rPr>
      </w:pPr>
    </w:p>
    <w:p w14:paraId="0C8E06C3" w14:textId="77777777" w:rsidR="00B145CD" w:rsidRDefault="00FE0E39">
      <w:pPr>
        <w:spacing w:line="276" w:lineRule="auto"/>
        <w:ind w:left="0" w:hanging="2"/>
        <w:jc w:val="both"/>
        <w:rPr>
          <w:rFonts w:ascii="Arial" w:eastAsia="Arial" w:hAnsi="Arial" w:cs="Arial"/>
          <w:color w:val="000000"/>
        </w:rPr>
      </w:pPr>
      <w:proofErr w:type="gramStart"/>
      <w:r>
        <w:rPr>
          <w:rFonts w:ascii="Arial" w:eastAsia="Arial" w:hAnsi="Arial" w:cs="Arial"/>
          <w:b/>
          <w:color w:val="000000"/>
        </w:rPr>
        <w:t xml:space="preserve">13.2  </w:t>
      </w:r>
      <w:r>
        <w:rPr>
          <w:rFonts w:ascii="Arial" w:eastAsia="Arial" w:hAnsi="Arial" w:cs="Arial"/>
          <w:color w:val="000000"/>
        </w:rPr>
        <w:t>Eventual</w:t>
      </w:r>
      <w:proofErr w:type="gramEnd"/>
      <w:r>
        <w:rPr>
          <w:rFonts w:ascii="Arial" w:eastAsia="Arial" w:hAnsi="Arial" w:cs="Arial"/>
          <w:color w:val="000000"/>
        </w:rP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9">
        <w:r>
          <w:rPr>
            <w:rFonts w:ascii="Arial" w:eastAsia="Arial" w:hAnsi="Arial" w:cs="Arial"/>
            <w:color w:val="0563C1"/>
            <w:u w:val="single"/>
          </w:rPr>
          <w:t>licitacao@camaraolimpia.sp.gov.br</w:t>
        </w:r>
      </w:hyperlink>
      <w:r>
        <w:rPr>
          <w:rFonts w:ascii="Arial" w:eastAsia="Arial" w:hAnsi="Arial" w:cs="Arial"/>
          <w:color w:val="000000"/>
        </w:rPr>
        <w:t>.</w:t>
      </w:r>
    </w:p>
    <w:p w14:paraId="3FA62F85" w14:textId="77777777" w:rsidR="00B145CD" w:rsidRDefault="00B145CD">
      <w:pPr>
        <w:spacing w:line="276" w:lineRule="auto"/>
        <w:ind w:left="0" w:hanging="2"/>
        <w:jc w:val="both"/>
        <w:rPr>
          <w:rFonts w:ascii="Arial" w:eastAsia="Arial" w:hAnsi="Arial" w:cs="Arial"/>
          <w:color w:val="000000"/>
        </w:rPr>
      </w:pPr>
    </w:p>
    <w:p w14:paraId="6579E27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13.2.1 </w:t>
      </w:r>
      <w:r>
        <w:rPr>
          <w:rFonts w:ascii="Arial" w:eastAsia="Arial" w:hAnsi="Arial" w:cs="Arial"/>
          <w:color w:val="000000"/>
        </w:rPr>
        <w:t>Acolhida a petição contra o ato convocatório, em despacho fundamentado, será designada nova data para a realização deste certame.</w:t>
      </w:r>
    </w:p>
    <w:p w14:paraId="0FF31288" w14:textId="77777777" w:rsidR="00B145CD" w:rsidRDefault="00B145CD">
      <w:pPr>
        <w:spacing w:line="276" w:lineRule="auto"/>
        <w:ind w:left="0" w:hanging="2"/>
        <w:jc w:val="both"/>
        <w:rPr>
          <w:rFonts w:ascii="Arial" w:eastAsia="Arial" w:hAnsi="Arial" w:cs="Arial"/>
          <w:color w:val="000000"/>
        </w:rPr>
      </w:pPr>
    </w:p>
    <w:p w14:paraId="7B1AB09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13.3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49F47741" w14:textId="77777777" w:rsidR="00B145CD" w:rsidRDefault="00B145CD">
      <w:pPr>
        <w:spacing w:line="276" w:lineRule="auto"/>
        <w:ind w:left="0" w:hanging="2"/>
        <w:jc w:val="both"/>
        <w:rPr>
          <w:rFonts w:ascii="Arial" w:eastAsia="Arial" w:hAnsi="Arial" w:cs="Arial"/>
          <w:color w:val="000000"/>
        </w:rPr>
      </w:pPr>
    </w:p>
    <w:p w14:paraId="428FC4A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13.4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úteis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2078959C" w14:textId="77777777" w:rsidR="00B145CD" w:rsidRDefault="00B145CD">
      <w:pPr>
        <w:spacing w:line="276" w:lineRule="auto"/>
        <w:ind w:left="0" w:hanging="2"/>
        <w:jc w:val="both"/>
        <w:rPr>
          <w:rFonts w:ascii="Arial" w:eastAsia="Arial" w:hAnsi="Arial" w:cs="Arial"/>
          <w:color w:val="000000"/>
        </w:rPr>
      </w:pPr>
    </w:p>
    <w:p w14:paraId="4D105212"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13.5 </w:t>
      </w:r>
      <w:r>
        <w:rPr>
          <w:rFonts w:ascii="Arial" w:eastAsia="Arial" w:hAnsi="Arial" w:cs="Arial"/>
          <w:color w:val="000000"/>
        </w:rPr>
        <w:t xml:space="preserve">A ausência de manifestação imediata e motivada pelo licitante na sessão pública importará na decadência do direito de recurso, na adjudicação do objeto do certame </w:t>
      </w:r>
      <w:r>
        <w:rPr>
          <w:rFonts w:ascii="Arial" w:eastAsia="Arial" w:hAnsi="Arial" w:cs="Arial"/>
        </w:rPr>
        <w:t>à licitante</w:t>
      </w:r>
      <w:r>
        <w:rPr>
          <w:rFonts w:ascii="Arial" w:eastAsia="Arial" w:hAnsi="Arial" w:cs="Arial"/>
          <w:color w:val="000000"/>
        </w:rPr>
        <w:t xml:space="preserve"> vencedora e no encaminhamento do processo à autoridade competente para a homologação.</w:t>
      </w:r>
    </w:p>
    <w:p w14:paraId="06295290" w14:textId="77777777" w:rsidR="00B145CD" w:rsidRDefault="00B145CD">
      <w:pPr>
        <w:spacing w:line="276" w:lineRule="auto"/>
        <w:ind w:left="0" w:hanging="2"/>
        <w:jc w:val="both"/>
        <w:rPr>
          <w:rFonts w:ascii="Arial" w:eastAsia="Arial" w:hAnsi="Arial" w:cs="Arial"/>
        </w:rPr>
      </w:pPr>
    </w:p>
    <w:p w14:paraId="7A50FF81" w14:textId="77777777" w:rsidR="00B145CD" w:rsidRDefault="00B145CD">
      <w:pPr>
        <w:spacing w:line="276" w:lineRule="auto"/>
        <w:ind w:left="0" w:hanging="2"/>
        <w:jc w:val="both"/>
        <w:rPr>
          <w:rFonts w:ascii="Arial" w:eastAsia="Arial" w:hAnsi="Arial" w:cs="Arial"/>
          <w:color w:val="000000"/>
        </w:rPr>
      </w:pPr>
    </w:p>
    <w:p w14:paraId="1066E39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13.6 </w:t>
      </w:r>
      <w:r>
        <w:rPr>
          <w:rFonts w:ascii="Arial" w:eastAsia="Arial" w:hAnsi="Arial" w:cs="Arial"/>
          <w:color w:val="000000"/>
        </w:rPr>
        <w:t>Na hipótese de interposição de recurso, a Pregoeira encaminhará os autos devidamente fundamentados à autoridade competente.</w:t>
      </w:r>
    </w:p>
    <w:p w14:paraId="5636B94D" w14:textId="77777777" w:rsidR="00B145CD" w:rsidRDefault="00B145CD">
      <w:pPr>
        <w:spacing w:line="276" w:lineRule="auto"/>
        <w:ind w:left="0" w:hanging="2"/>
        <w:jc w:val="both"/>
        <w:rPr>
          <w:rFonts w:ascii="Arial" w:eastAsia="Arial" w:hAnsi="Arial" w:cs="Arial"/>
          <w:color w:val="000000"/>
        </w:rPr>
      </w:pPr>
    </w:p>
    <w:p w14:paraId="0C6FB2D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Uma vez decididos os recursos administrativos eventualmente interpostos e, constatada a regularidade dos atos praticados, a autoridade competente adjudicará o objeto do certame </w:t>
      </w:r>
      <w:r>
        <w:rPr>
          <w:rFonts w:ascii="Arial" w:eastAsia="Arial" w:hAnsi="Arial" w:cs="Arial"/>
        </w:rPr>
        <w:t>à licitante</w:t>
      </w:r>
      <w:r>
        <w:rPr>
          <w:rFonts w:ascii="Arial" w:eastAsia="Arial" w:hAnsi="Arial" w:cs="Arial"/>
          <w:color w:val="000000"/>
        </w:rPr>
        <w:t xml:space="preserve"> vencedora e homologará o procedimento licitatório.</w:t>
      </w:r>
    </w:p>
    <w:p w14:paraId="342BA85C" w14:textId="77777777" w:rsidR="00B145CD" w:rsidRDefault="00B145CD">
      <w:pPr>
        <w:spacing w:line="276" w:lineRule="auto"/>
        <w:ind w:left="0" w:hanging="2"/>
        <w:jc w:val="both"/>
        <w:rPr>
          <w:rFonts w:ascii="Arial" w:eastAsia="Arial" w:hAnsi="Arial" w:cs="Arial"/>
          <w:color w:val="000000"/>
        </w:rPr>
      </w:pPr>
    </w:p>
    <w:p w14:paraId="09E6A04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13.8 </w:t>
      </w:r>
      <w:r>
        <w:rPr>
          <w:rFonts w:ascii="Arial" w:eastAsia="Arial" w:hAnsi="Arial" w:cs="Arial"/>
          <w:color w:val="000000"/>
        </w:rPr>
        <w:t>O recurso contra decisão da Pregoeira terá efeito suspensivo e o seu acolhimento resultará na invalidação apenas dos atos insuscetíveis de aproveitamento.</w:t>
      </w:r>
    </w:p>
    <w:p w14:paraId="6F9E6E05" w14:textId="77777777" w:rsidR="00B145CD" w:rsidRDefault="00B145CD">
      <w:pPr>
        <w:spacing w:line="276" w:lineRule="auto"/>
        <w:ind w:left="0" w:hanging="2"/>
        <w:jc w:val="both"/>
        <w:rPr>
          <w:rFonts w:ascii="Arial" w:eastAsia="Arial" w:hAnsi="Arial" w:cs="Arial"/>
          <w:color w:val="000000"/>
        </w:rPr>
      </w:pPr>
    </w:p>
    <w:p w14:paraId="2BEFAD8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13.9 </w:t>
      </w:r>
      <w:r>
        <w:rPr>
          <w:rFonts w:ascii="Arial" w:eastAsia="Arial" w:hAnsi="Arial" w:cs="Arial"/>
          <w:color w:val="000000"/>
        </w:rPr>
        <w:t xml:space="preserve">As impugnações e recursos deverão ser protocolados na Recepção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 Centro - Praça João Fossalussa, aos cuidados do Setor de Licitações e dirigidos ao Presidente da Câmara Municipal de Olímpia, ou enviados para o endereço eletrônico </w:t>
      </w:r>
      <w:r>
        <w:rPr>
          <w:rFonts w:ascii="Arial" w:eastAsia="Arial" w:hAnsi="Arial" w:cs="Arial"/>
          <w:color w:val="0000FF"/>
        </w:rPr>
        <w:t>licitacao@camaraolimpia.sp.gov.br</w:t>
      </w:r>
      <w:r>
        <w:rPr>
          <w:rFonts w:ascii="Arial" w:eastAsia="Arial" w:hAnsi="Arial" w:cs="Arial"/>
          <w:color w:val="000000"/>
        </w:rPr>
        <w:t>.</w:t>
      </w:r>
    </w:p>
    <w:p w14:paraId="24E1DE41" w14:textId="77777777" w:rsidR="00B145CD" w:rsidRDefault="00B145CD">
      <w:pPr>
        <w:spacing w:line="276" w:lineRule="auto"/>
        <w:ind w:left="0" w:hanging="2"/>
        <w:jc w:val="both"/>
        <w:rPr>
          <w:rFonts w:ascii="Arial" w:eastAsia="Arial" w:hAnsi="Arial" w:cs="Arial"/>
          <w:color w:val="000000"/>
        </w:rPr>
      </w:pPr>
    </w:p>
    <w:p w14:paraId="081829E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14. DO CONTRATO</w:t>
      </w:r>
    </w:p>
    <w:p w14:paraId="220C1E92" w14:textId="77777777" w:rsidR="00B145CD" w:rsidRDefault="00B145CD">
      <w:pPr>
        <w:spacing w:line="276" w:lineRule="auto"/>
        <w:ind w:left="0" w:hanging="2"/>
        <w:jc w:val="both"/>
        <w:rPr>
          <w:rFonts w:ascii="Arial" w:eastAsia="Arial" w:hAnsi="Arial" w:cs="Arial"/>
          <w:color w:val="000000"/>
        </w:rPr>
      </w:pPr>
    </w:p>
    <w:p w14:paraId="45FD7B7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14.1 </w:t>
      </w:r>
      <w:r>
        <w:rPr>
          <w:rFonts w:ascii="Arial" w:eastAsia="Arial" w:hAnsi="Arial" w:cs="Arial"/>
          <w:color w:val="000000"/>
        </w:rPr>
        <w:t>Ficam estabelecidos o prazo de até 03 (três) dias úteis, podendo ser prorrogado por igual período, a contar da data de homologação e publicação, para que a licitante vencedora assine o instrumento de contrato ou retire o documento equivalente;</w:t>
      </w:r>
    </w:p>
    <w:p w14:paraId="287749F2" w14:textId="77777777" w:rsidR="00B145CD" w:rsidRDefault="00B145CD">
      <w:pPr>
        <w:spacing w:line="276" w:lineRule="auto"/>
        <w:ind w:left="0" w:hanging="2"/>
        <w:jc w:val="both"/>
        <w:rPr>
          <w:rFonts w:ascii="Arial" w:eastAsia="Arial" w:hAnsi="Arial" w:cs="Arial"/>
          <w:color w:val="000000"/>
        </w:rPr>
      </w:pPr>
    </w:p>
    <w:p w14:paraId="035C9319"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15. DOS PRAZOS E CONDIÇÕES DE ENTREGA.</w:t>
      </w:r>
    </w:p>
    <w:p w14:paraId="1183D2D1" w14:textId="77777777" w:rsidR="00B145CD" w:rsidRDefault="00B145CD">
      <w:pPr>
        <w:spacing w:line="276" w:lineRule="auto"/>
        <w:ind w:left="0" w:hanging="2"/>
        <w:jc w:val="both"/>
        <w:rPr>
          <w:rFonts w:ascii="Arial" w:eastAsia="Arial" w:hAnsi="Arial" w:cs="Arial"/>
          <w:color w:val="000000"/>
        </w:rPr>
      </w:pPr>
    </w:p>
    <w:p w14:paraId="093B6044"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Os itens do lote I </w:t>
      </w:r>
      <w:r>
        <w:rPr>
          <w:rFonts w:ascii="Arial" w:eastAsia="Arial" w:hAnsi="Arial" w:cs="Arial"/>
          <w:b/>
          <w:color w:val="000000"/>
          <w:u w:val="single"/>
        </w:rPr>
        <w:t>deverão ser entregues, instalados, configurados e em perfeito estado de funcionamento em até 15 dias</w:t>
      </w:r>
      <w:r>
        <w:rPr>
          <w:rFonts w:ascii="Arial" w:eastAsia="Arial" w:hAnsi="Arial" w:cs="Arial"/>
          <w:color w:val="000000"/>
        </w:rPr>
        <w:t xml:space="preserve"> contados da assinatura do contrato.</w:t>
      </w:r>
    </w:p>
    <w:p w14:paraId="45E8B6FE" w14:textId="77777777" w:rsidR="00B145CD" w:rsidRDefault="00B145CD">
      <w:pPr>
        <w:spacing w:line="276" w:lineRule="auto"/>
        <w:ind w:left="0" w:hanging="2"/>
        <w:jc w:val="both"/>
        <w:rPr>
          <w:rFonts w:ascii="Arial" w:eastAsia="Arial" w:hAnsi="Arial" w:cs="Arial"/>
          <w:color w:val="000000"/>
        </w:rPr>
      </w:pPr>
    </w:p>
    <w:p w14:paraId="0BC1012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15.1.1</w:t>
      </w:r>
      <w:r>
        <w:rPr>
          <w:rFonts w:ascii="Arial" w:eastAsia="Arial" w:hAnsi="Arial" w:cs="Arial"/>
          <w:color w:val="000000"/>
        </w:rPr>
        <w:t xml:space="preserve"> A vencedora do Lote I deverá realizar capacitação dos servidores apontados pela Câmara Municipal em até 60 (SESSENTA) dias contados da colocação em funcionamento dos equipamentos, devidamente respeitado e não superando o prazo constante na </w:t>
      </w:r>
      <w:r>
        <w:rPr>
          <w:rFonts w:ascii="Arial" w:eastAsia="Arial" w:hAnsi="Arial" w:cs="Arial"/>
        </w:rPr>
        <w:t>cláusula</w:t>
      </w:r>
      <w:r>
        <w:rPr>
          <w:rFonts w:ascii="Arial" w:eastAsia="Arial" w:hAnsi="Arial" w:cs="Arial"/>
          <w:color w:val="000000"/>
        </w:rPr>
        <w:t xml:space="preserve"> 15.1.</w:t>
      </w:r>
    </w:p>
    <w:p w14:paraId="0655BE3D" w14:textId="77777777" w:rsidR="00B145CD" w:rsidRDefault="00B145CD">
      <w:pPr>
        <w:spacing w:line="276" w:lineRule="auto"/>
        <w:ind w:left="0" w:hanging="2"/>
        <w:jc w:val="both"/>
        <w:rPr>
          <w:rFonts w:ascii="Arial" w:eastAsia="Arial" w:hAnsi="Arial" w:cs="Arial"/>
          <w:color w:val="000000"/>
        </w:rPr>
      </w:pPr>
    </w:p>
    <w:p w14:paraId="226FDCD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item do lote II deverá ser entregue em até 15 dias contados da assinatura do contrato.</w:t>
      </w:r>
    </w:p>
    <w:p w14:paraId="3876E94F" w14:textId="77777777" w:rsidR="00B145CD" w:rsidRDefault="00B145CD">
      <w:pPr>
        <w:spacing w:line="276" w:lineRule="auto"/>
        <w:ind w:left="0" w:hanging="2"/>
        <w:jc w:val="both"/>
        <w:rPr>
          <w:rFonts w:ascii="Arial" w:eastAsia="Arial" w:hAnsi="Arial" w:cs="Arial"/>
        </w:rPr>
      </w:pPr>
    </w:p>
    <w:p w14:paraId="44E15C0F" w14:textId="77777777" w:rsidR="00B145CD" w:rsidRDefault="00B145CD">
      <w:pPr>
        <w:spacing w:line="276" w:lineRule="auto"/>
        <w:ind w:left="0" w:hanging="2"/>
        <w:jc w:val="both"/>
        <w:rPr>
          <w:rFonts w:ascii="Arial" w:eastAsia="Arial" w:hAnsi="Arial" w:cs="Arial"/>
        </w:rPr>
      </w:pPr>
    </w:p>
    <w:p w14:paraId="1495758E"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color w:val="000000"/>
        </w:rPr>
        <w:t>.</w:t>
      </w:r>
    </w:p>
    <w:p w14:paraId="44CB94B7" w14:textId="77777777" w:rsidR="00B145CD" w:rsidRDefault="00B145CD">
      <w:pPr>
        <w:spacing w:line="276" w:lineRule="auto"/>
        <w:ind w:left="0" w:hanging="2"/>
        <w:jc w:val="both"/>
        <w:rPr>
          <w:rFonts w:ascii="Arial" w:eastAsia="Arial" w:hAnsi="Arial" w:cs="Arial"/>
          <w:color w:val="000000"/>
        </w:rPr>
      </w:pPr>
    </w:p>
    <w:p w14:paraId="5114F8E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lastRenderedPageBreak/>
        <w:t>16. DO VALOR E DA FORMA DE PAGAMENTO</w:t>
      </w:r>
    </w:p>
    <w:p w14:paraId="2C9EDB77" w14:textId="77777777" w:rsidR="00B145CD" w:rsidRDefault="00B145CD">
      <w:pPr>
        <w:spacing w:line="276" w:lineRule="auto"/>
        <w:ind w:left="0" w:hanging="2"/>
        <w:jc w:val="both"/>
        <w:rPr>
          <w:rFonts w:ascii="Arial" w:eastAsia="Arial" w:hAnsi="Arial" w:cs="Arial"/>
          <w:color w:val="000000"/>
        </w:rPr>
      </w:pPr>
    </w:p>
    <w:p w14:paraId="65563A9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16.1 </w:t>
      </w:r>
      <w:r>
        <w:rPr>
          <w:rFonts w:ascii="Arial" w:eastAsia="Arial" w:hAnsi="Arial" w:cs="Arial"/>
          <w:color w:val="000000"/>
        </w:rPr>
        <w:t>Os pagamentos serão realizados em até 10 (dez) dias, após a entrega dos equipamentos/materiais e da Nota Fiscal eletrônica e Boleto ao Departamento Financeiro da Câmara Municipal de Olímpia, discriminando o valor devido.</w:t>
      </w:r>
    </w:p>
    <w:p w14:paraId="3813D029" w14:textId="77777777" w:rsidR="00B145CD" w:rsidRDefault="00B145CD">
      <w:pPr>
        <w:spacing w:line="276" w:lineRule="auto"/>
        <w:ind w:left="0" w:hanging="2"/>
        <w:jc w:val="both"/>
        <w:rPr>
          <w:rFonts w:ascii="Arial" w:eastAsia="Arial" w:hAnsi="Arial" w:cs="Arial"/>
          <w:color w:val="000000"/>
        </w:rPr>
      </w:pPr>
    </w:p>
    <w:p w14:paraId="6B258C09" w14:textId="77777777" w:rsidR="00B145CD" w:rsidRDefault="00FE0E39">
      <w:pPr>
        <w:spacing w:line="276" w:lineRule="auto"/>
        <w:ind w:left="0" w:hanging="2"/>
        <w:jc w:val="both"/>
        <w:rPr>
          <w:rFonts w:ascii="Arial" w:eastAsia="Arial" w:hAnsi="Arial" w:cs="Arial"/>
        </w:rPr>
      </w:pPr>
      <w:r>
        <w:rPr>
          <w:rFonts w:ascii="Arial" w:eastAsia="Arial" w:hAnsi="Arial" w:cs="Arial"/>
          <w:b/>
        </w:rPr>
        <w:t>16.1.1.</w:t>
      </w:r>
      <w:r>
        <w:rPr>
          <w:rFonts w:ascii="Arial" w:eastAsia="Arial" w:hAnsi="Arial" w:cs="Arial"/>
        </w:rPr>
        <w:t xml:space="preserve"> Para </w:t>
      </w:r>
      <w:proofErr w:type="gramStart"/>
      <w:r>
        <w:rPr>
          <w:rFonts w:ascii="Arial" w:eastAsia="Arial" w:hAnsi="Arial" w:cs="Arial"/>
        </w:rPr>
        <w:t>os  itens</w:t>
      </w:r>
      <w:proofErr w:type="gramEnd"/>
      <w:r>
        <w:rPr>
          <w:rFonts w:ascii="Arial" w:eastAsia="Arial" w:hAnsi="Arial" w:cs="Arial"/>
        </w:rPr>
        <w:t xml:space="preserve"> (1, 2, 3 e 4) do LOTE I, o pagamento ocorrerá após a instalação e colocação em funcionamento dos equipamentos.</w:t>
      </w:r>
    </w:p>
    <w:p w14:paraId="1A7A18A1" w14:textId="77777777" w:rsidR="00B145CD" w:rsidRDefault="00B145CD">
      <w:pPr>
        <w:spacing w:line="276" w:lineRule="auto"/>
        <w:ind w:left="0" w:hanging="2"/>
        <w:jc w:val="both"/>
        <w:rPr>
          <w:rFonts w:ascii="Arial" w:eastAsia="Arial" w:hAnsi="Arial" w:cs="Arial"/>
          <w:color w:val="000000"/>
        </w:rPr>
      </w:pPr>
    </w:p>
    <w:p w14:paraId="590F8691" w14:textId="77777777" w:rsidR="00B145CD" w:rsidRDefault="00FE0E39">
      <w:pPr>
        <w:spacing w:line="276" w:lineRule="auto"/>
        <w:ind w:left="0" w:hanging="2"/>
        <w:jc w:val="both"/>
        <w:rPr>
          <w:rFonts w:ascii="Arial" w:eastAsia="Arial" w:hAnsi="Arial" w:cs="Arial"/>
        </w:rPr>
      </w:pPr>
      <w:r>
        <w:rPr>
          <w:rFonts w:ascii="Arial" w:eastAsia="Arial" w:hAnsi="Arial" w:cs="Arial"/>
          <w:b/>
        </w:rPr>
        <w:t>16.1.2.</w:t>
      </w:r>
      <w:r>
        <w:rPr>
          <w:rFonts w:ascii="Arial" w:eastAsia="Arial" w:hAnsi="Arial" w:cs="Arial"/>
        </w:rPr>
        <w:t xml:space="preserve"> Para </w:t>
      </w:r>
      <w:proofErr w:type="gramStart"/>
      <w:r>
        <w:rPr>
          <w:rFonts w:ascii="Arial" w:eastAsia="Arial" w:hAnsi="Arial" w:cs="Arial"/>
        </w:rPr>
        <w:t>o  item</w:t>
      </w:r>
      <w:proofErr w:type="gramEnd"/>
      <w:r>
        <w:rPr>
          <w:rFonts w:ascii="Arial" w:eastAsia="Arial" w:hAnsi="Arial" w:cs="Arial"/>
        </w:rPr>
        <w:t xml:space="preserve"> (5) do LOTE I, o pagamento ocorrerá após a conclusão da capacitação dos servidores.</w:t>
      </w:r>
    </w:p>
    <w:p w14:paraId="43AA5DB7" w14:textId="77777777" w:rsidR="00B145CD" w:rsidRDefault="00B145CD">
      <w:pPr>
        <w:spacing w:line="276" w:lineRule="auto"/>
        <w:ind w:left="0" w:hanging="2"/>
        <w:jc w:val="both"/>
        <w:rPr>
          <w:rFonts w:ascii="Arial" w:eastAsia="Arial" w:hAnsi="Arial" w:cs="Arial"/>
        </w:rPr>
      </w:pPr>
    </w:p>
    <w:p w14:paraId="79DA04A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16.2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3BF260D3" w14:textId="77777777" w:rsidR="00B145CD" w:rsidRDefault="00B145CD">
      <w:pPr>
        <w:spacing w:line="276" w:lineRule="auto"/>
        <w:ind w:left="0" w:hanging="2"/>
        <w:jc w:val="both"/>
        <w:rPr>
          <w:rFonts w:ascii="Arial" w:eastAsia="Arial" w:hAnsi="Arial" w:cs="Arial"/>
          <w:color w:val="000000"/>
        </w:rPr>
      </w:pPr>
    </w:p>
    <w:p w14:paraId="5C7961C8" w14:textId="77777777" w:rsidR="00B145CD" w:rsidRDefault="00FE0E39">
      <w:pPr>
        <w:ind w:left="0" w:hanging="2"/>
        <w:rPr>
          <w:rFonts w:ascii="Arial" w:eastAsia="Arial" w:hAnsi="Arial" w:cs="Arial"/>
          <w:b/>
          <w:color w:val="000000"/>
        </w:rPr>
      </w:pPr>
      <w:r>
        <w:rPr>
          <w:rFonts w:ascii="Arial" w:eastAsia="Arial" w:hAnsi="Arial" w:cs="Arial"/>
          <w:b/>
          <w:color w:val="000000"/>
        </w:rPr>
        <w:t>17.0 DA GARANTIA DOS EQUIPAMENTOS E SUPORTE</w:t>
      </w:r>
    </w:p>
    <w:p w14:paraId="37A91B69" w14:textId="77777777" w:rsidR="00B145CD" w:rsidRDefault="00B145CD">
      <w:pPr>
        <w:ind w:left="0" w:hanging="2"/>
        <w:rPr>
          <w:rFonts w:ascii="Arial" w:eastAsia="Arial" w:hAnsi="Arial" w:cs="Arial"/>
          <w:b/>
        </w:rPr>
      </w:pPr>
    </w:p>
    <w:p w14:paraId="6D8D583E" w14:textId="77777777" w:rsidR="00B145CD" w:rsidRDefault="00FE0E39">
      <w:pPr>
        <w:spacing w:line="276" w:lineRule="auto"/>
        <w:ind w:left="0" w:hanging="2"/>
        <w:jc w:val="both"/>
        <w:rPr>
          <w:rFonts w:ascii="Arial" w:eastAsia="Arial" w:hAnsi="Arial" w:cs="Arial"/>
        </w:rPr>
      </w:pPr>
      <w:r>
        <w:rPr>
          <w:rFonts w:ascii="Arial" w:eastAsia="Arial" w:hAnsi="Arial" w:cs="Arial"/>
          <w:b/>
        </w:rPr>
        <w:t>17.1</w:t>
      </w:r>
      <w:r>
        <w:rPr>
          <w:rFonts w:ascii="Arial" w:eastAsia="Arial" w:hAnsi="Arial" w:cs="Arial"/>
        </w:rPr>
        <w:t xml:space="preserve"> O(s) licitante(s) vencedor(es) deverão apresentar garantia do fabricante pelo período mínimo de 12 meses (comprovada através de catálogo do fabricante do equipamento ou identificação do equipamento no site do fabricante). </w:t>
      </w:r>
    </w:p>
    <w:p w14:paraId="627F3F34" w14:textId="77777777" w:rsidR="00B145CD" w:rsidRDefault="00B145CD">
      <w:pPr>
        <w:spacing w:line="276" w:lineRule="auto"/>
        <w:ind w:left="0" w:hanging="2"/>
        <w:jc w:val="both"/>
        <w:rPr>
          <w:rFonts w:ascii="Arial" w:eastAsia="Arial" w:hAnsi="Arial" w:cs="Arial"/>
          <w:highlight w:val="green"/>
        </w:rPr>
      </w:pPr>
    </w:p>
    <w:p w14:paraId="46A89152" w14:textId="77777777" w:rsidR="00B145CD" w:rsidRDefault="00FE0E39">
      <w:pPr>
        <w:spacing w:line="276" w:lineRule="auto"/>
        <w:ind w:left="0" w:hanging="2"/>
        <w:jc w:val="both"/>
        <w:rPr>
          <w:rFonts w:ascii="Arial" w:eastAsia="Arial" w:hAnsi="Arial" w:cs="Arial"/>
        </w:rPr>
      </w:pPr>
      <w:r>
        <w:rPr>
          <w:rFonts w:ascii="Arial" w:eastAsia="Arial" w:hAnsi="Arial" w:cs="Arial"/>
          <w:b/>
        </w:rPr>
        <w:t>17.2</w:t>
      </w:r>
      <w:r>
        <w:rPr>
          <w:rFonts w:ascii="Arial" w:eastAsia="Arial" w:hAnsi="Arial" w:cs="Arial"/>
        </w:rPr>
        <w:t xml:space="preserve"> O licitante vencedor do Lote I, deverá ser responsável por suporte na modalidade presencial, com atendimento em, no máximo, 03 (três) dia(s) úteis após o registro da ocorrência. Em caso da não resolução do problema no primeiro atendimento em até 48h (quarenta e oito horas) corridas deverá providenciar equipamento equivalente ou superior, sendo o prazo máximo de 1 (uma) semana corrida para a solução definitiva do problema reportado. O atendimento deverá ser realizado nos dias de expediente da Câmara.</w:t>
      </w:r>
    </w:p>
    <w:p w14:paraId="4BDBD20D" w14:textId="77777777" w:rsidR="00B145CD" w:rsidRDefault="00B145CD">
      <w:pPr>
        <w:spacing w:line="276" w:lineRule="auto"/>
        <w:ind w:left="0" w:hanging="2"/>
        <w:jc w:val="both"/>
        <w:rPr>
          <w:rFonts w:ascii="Arial" w:eastAsia="Arial" w:hAnsi="Arial" w:cs="Arial"/>
        </w:rPr>
      </w:pPr>
    </w:p>
    <w:p w14:paraId="4B161FB4" w14:textId="77777777" w:rsidR="00B145CD" w:rsidRDefault="00FE0E39">
      <w:pPr>
        <w:spacing w:line="276" w:lineRule="auto"/>
        <w:ind w:left="0" w:hanging="2"/>
        <w:jc w:val="both"/>
        <w:rPr>
          <w:rFonts w:ascii="Arial" w:eastAsia="Arial" w:hAnsi="Arial" w:cs="Arial"/>
          <w:b/>
          <w:color w:val="000000"/>
        </w:rPr>
      </w:pPr>
      <w:r>
        <w:rPr>
          <w:rFonts w:ascii="Arial" w:eastAsia="Arial" w:hAnsi="Arial" w:cs="Arial"/>
          <w:b/>
          <w:color w:val="000000"/>
        </w:rPr>
        <w:t>18. DA VIGÊNCIA</w:t>
      </w:r>
    </w:p>
    <w:p w14:paraId="2ACB1435"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18.1 </w:t>
      </w:r>
      <w:r>
        <w:rPr>
          <w:rFonts w:ascii="Arial" w:eastAsia="Arial" w:hAnsi="Arial" w:cs="Arial"/>
          <w:color w:val="000000"/>
        </w:rPr>
        <w:t>O Contrato terá vigência de 12 (doze) meses, contados de sua assinatura, considerando a garantia que deverá ser ofertada pelo(s) licitante(s) vencedor(es).</w:t>
      </w:r>
    </w:p>
    <w:p w14:paraId="4BD30A99" w14:textId="77777777" w:rsidR="00B145CD" w:rsidRDefault="00B145CD">
      <w:pPr>
        <w:spacing w:line="276" w:lineRule="auto"/>
        <w:ind w:left="0" w:hanging="2"/>
        <w:jc w:val="both"/>
        <w:rPr>
          <w:rFonts w:ascii="Arial" w:eastAsia="Arial" w:hAnsi="Arial" w:cs="Arial"/>
        </w:rPr>
      </w:pPr>
    </w:p>
    <w:p w14:paraId="7A4A652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19. DAS SANÇÕES E DA RESCISÃO</w:t>
      </w:r>
    </w:p>
    <w:p w14:paraId="13174D48" w14:textId="77777777" w:rsidR="00B145CD" w:rsidRDefault="00B145CD">
      <w:pPr>
        <w:spacing w:line="276" w:lineRule="auto"/>
        <w:ind w:left="0" w:hanging="2"/>
        <w:jc w:val="both"/>
        <w:rPr>
          <w:rFonts w:ascii="Arial" w:eastAsia="Arial" w:hAnsi="Arial" w:cs="Arial"/>
          <w:color w:val="000000"/>
        </w:rPr>
      </w:pPr>
    </w:p>
    <w:p w14:paraId="7FFC7AF9" w14:textId="77777777" w:rsidR="00B145CD" w:rsidRDefault="00FE0E39">
      <w:pPr>
        <w:spacing w:line="276" w:lineRule="auto"/>
        <w:ind w:left="0" w:hanging="2"/>
        <w:jc w:val="both"/>
        <w:rPr>
          <w:rFonts w:ascii="Arial" w:eastAsia="Arial" w:hAnsi="Arial" w:cs="Arial"/>
        </w:rPr>
      </w:pPr>
      <w:r>
        <w:rPr>
          <w:rFonts w:ascii="Arial" w:eastAsia="Arial" w:hAnsi="Arial" w:cs="Arial"/>
          <w:b/>
        </w:rPr>
        <w:t>19.1</w:t>
      </w:r>
      <w:r>
        <w:rPr>
          <w:rFonts w:ascii="Arial" w:eastAsia="Arial" w:hAnsi="Arial" w:cs="Arial"/>
        </w:rPr>
        <w:t xml:space="preserve"> A recusa injustificada do adjudicatário em assinar o contrato, aceitar ou retirar o instrumento equivalente, dentro do prazo estabelecido pela CONTRATANTE, caracteriza o descumprimento total da obrigação assumida, sujeitando-o às seguintes penalidades:</w:t>
      </w:r>
    </w:p>
    <w:p w14:paraId="1406AF07" w14:textId="77777777" w:rsidR="00B145CD" w:rsidRDefault="00B145CD">
      <w:pPr>
        <w:spacing w:line="276" w:lineRule="auto"/>
        <w:ind w:left="0" w:hanging="2"/>
        <w:jc w:val="both"/>
        <w:rPr>
          <w:rFonts w:ascii="Arial" w:eastAsia="Arial" w:hAnsi="Arial" w:cs="Arial"/>
        </w:rPr>
      </w:pPr>
    </w:p>
    <w:p w14:paraId="5F7549B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rPr>
        <w:lastRenderedPageBreak/>
        <w:t>I - Multa de 20% (vinte por cento) sobre o valor da obrigação não cumprida;</w:t>
      </w:r>
    </w:p>
    <w:p w14:paraId="319A4887" w14:textId="77777777" w:rsidR="00B145CD" w:rsidRDefault="00B145CD">
      <w:pPr>
        <w:spacing w:line="276" w:lineRule="auto"/>
        <w:ind w:left="0" w:hanging="2"/>
        <w:jc w:val="both"/>
        <w:rPr>
          <w:rFonts w:ascii="Arial" w:eastAsia="Arial" w:hAnsi="Arial" w:cs="Arial"/>
          <w:color w:val="000000"/>
        </w:rPr>
      </w:pPr>
    </w:p>
    <w:p w14:paraId="06DD225C"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19.2</w:t>
      </w:r>
      <w:r>
        <w:rPr>
          <w:rFonts w:ascii="Arial" w:eastAsia="Arial" w:hAnsi="Arial" w:cs="Arial"/>
          <w:color w:val="000000"/>
        </w:rPr>
        <w:t xml:space="preserve">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6C7BE98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a) advertência por escrito;</w:t>
      </w:r>
    </w:p>
    <w:p w14:paraId="68BBC706"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06CF145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514B0073"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455D2F3E" w14:textId="77777777" w:rsidR="00B145CD" w:rsidRDefault="00B145CD">
      <w:pPr>
        <w:spacing w:line="276" w:lineRule="auto"/>
        <w:ind w:left="0" w:hanging="2"/>
        <w:jc w:val="both"/>
        <w:rPr>
          <w:rFonts w:ascii="Arial" w:eastAsia="Arial" w:hAnsi="Arial" w:cs="Arial"/>
          <w:color w:val="000000"/>
        </w:rPr>
      </w:pPr>
    </w:p>
    <w:p w14:paraId="22EA33D8"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19.3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0DD3A28A" w14:textId="77777777" w:rsidR="00B145CD" w:rsidRDefault="00B145CD">
      <w:pPr>
        <w:spacing w:line="276" w:lineRule="auto"/>
        <w:ind w:left="0" w:hanging="2"/>
        <w:jc w:val="both"/>
        <w:rPr>
          <w:rFonts w:ascii="Arial" w:eastAsia="Arial" w:hAnsi="Arial" w:cs="Arial"/>
          <w:color w:val="000000"/>
        </w:rPr>
      </w:pPr>
    </w:p>
    <w:p w14:paraId="0B0F3D09" w14:textId="77777777" w:rsidR="00B145CD" w:rsidRDefault="00FE0E39">
      <w:pPr>
        <w:spacing w:line="276" w:lineRule="auto"/>
        <w:ind w:left="0" w:hanging="2"/>
        <w:jc w:val="both"/>
        <w:rPr>
          <w:rFonts w:ascii="Arial" w:eastAsia="Arial" w:hAnsi="Arial" w:cs="Arial"/>
        </w:rPr>
      </w:pPr>
      <w:r>
        <w:rPr>
          <w:rFonts w:ascii="Arial" w:eastAsia="Arial" w:hAnsi="Arial" w:cs="Arial"/>
          <w:b/>
          <w:color w:val="000000"/>
        </w:rPr>
        <w:t xml:space="preserve">19.4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62A53EE2" w14:textId="77777777" w:rsidR="00B145CD" w:rsidRDefault="00B145CD">
      <w:pPr>
        <w:spacing w:line="276" w:lineRule="auto"/>
        <w:ind w:left="0" w:hanging="2"/>
        <w:jc w:val="both"/>
        <w:rPr>
          <w:rFonts w:ascii="Arial" w:eastAsia="Arial" w:hAnsi="Arial" w:cs="Arial"/>
          <w:color w:val="000000"/>
        </w:rPr>
      </w:pPr>
    </w:p>
    <w:p w14:paraId="786A6247"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19.5 </w:t>
      </w:r>
      <w:r>
        <w:rPr>
          <w:rFonts w:ascii="Arial" w:eastAsia="Arial" w:hAnsi="Arial" w:cs="Arial"/>
          <w:color w:val="000000"/>
        </w:rPr>
        <w:t>Em qualquer hipótese de aplicação de sanção, será assegurado à CONTRATADA o contraditório e a ampla defesa.</w:t>
      </w:r>
    </w:p>
    <w:p w14:paraId="24493980" w14:textId="77777777" w:rsidR="00B145CD" w:rsidRDefault="00B145CD">
      <w:pPr>
        <w:spacing w:line="276" w:lineRule="auto"/>
        <w:ind w:left="0" w:hanging="2"/>
        <w:jc w:val="both"/>
        <w:rPr>
          <w:rFonts w:ascii="Arial" w:eastAsia="Arial" w:hAnsi="Arial" w:cs="Arial"/>
          <w:color w:val="000000"/>
        </w:rPr>
      </w:pPr>
    </w:p>
    <w:p w14:paraId="282FB925"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19.6 </w:t>
      </w:r>
      <w:r>
        <w:rPr>
          <w:rFonts w:ascii="Arial" w:eastAsia="Arial" w:hAnsi="Arial" w:cs="Arial"/>
          <w:color w:val="000000"/>
        </w:rPr>
        <w:t>As sanções são independentes e a aplicação de uma não exclui a das outras.</w:t>
      </w:r>
    </w:p>
    <w:p w14:paraId="49DE8B85" w14:textId="77777777" w:rsidR="00B145CD" w:rsidRDefault="00B145CD">
      <w:pPr>
        <w:spacing w:line="276" w:lineRule="auto"/>
        <w:ind w:left="0" w:hanging="2"/>
        <w:jc w:val="both"/>
        <w:rPr>
          <w:rFonts w:ascii="Arial" w:eastAsia="Arial" w:hAnsi="Arial" w:cs="Arial"/>
          <w:color w:val="000000"/>
        </w:rPr>
      </w:pPr>
    </w:p>
    <w:p w14:paraId="799B474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19.7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0">
        <w:r>
          <w:rPr>
            <w:rFonts w:ascii="Arial" w:eastAsia="Arial" w:hAnsi="Arial" w:cs="Arial"/>
            <w:color w:val="0563C1"/>
            <w:u w:val="single"/>
          </w:rPr>
          <w:t>licitacao@camaraolimpia.sp.gov.br</w:t>
        </w:r>
      </w:hyperlink>
      <w:r>
        <w:rPr>
          <w:rFonts w:ascii="Arial" w:eastAsia="Arial" w:hAnsi="Arial" w:cs="Arial"/>
          <w:color w:val="000000"/>
        </w:rPr>
        <w:t>.</w:t>
      </w:r>
    </w:p>
    <w:p w14:paraId="550B5AF2" w14:textId="77777777" w:rsidR="00B145CD" w:rsidRDefault="00B145CD">
      <w:pPr>
        <w:spacing w:line="276" w:lineRule="auto"/>
        <w:ind w:left="0" w:hanging="2"/>
        <w:jc w:val="both"/>
        <w:rPr>
          <w:rFonts w:ascii="Arial" w:eastAsia="Arial" w:hAnsi="Arial" w:cs="Arial"/>
          <w:color w:val="000000"/>
        </w:rPr>
      </w:pPr>
    </w:p>
    <w:p w14:paraId="2FACC710"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20. DAS DISPOSIÇÕES FINAIS</w:t>
      </w:r>
    </w:p>
    <w:p w14:paraId="125D7FCA" w14:textId="77777777" w:rsidR="00B145CD" w:rsidRDefault="00B145CD">
      <w:pPr>
        <w:spacing w:line="276" w:lineRule="auto"/>
        <w:ind w:left="0" w:hanging="2"/>
        <w:jc w:val="both"/>
        <w:rPr>
          <w:rFonts w:ascii="Arial" w:eastAsia="Arial" w:hAnsi="Arial" w:cs="Arial"/>
          <w:color w:val="000000"/>
        </w:rPr>
      </w:pPr>
    </w:p>
    <w:p w14:paraId="27FC2D18"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20.1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1">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 xml:space="preserve">As normas disciplinadoras desta licitação serão interpretadas em favor da ampliação da disputa, respeitada a igualdade de </w:t>
      </w:r>
      <w:r>
        <w:rPr>
          <w:rFonts w:ascii="Arial" w:eastAsia="Arial" w:hAnsi="Arial" w:cs="Arial"/>
          <w:color w:val="000000"/>
        </w:rPr>
        <w:lastRenderedPageBreak/>
        <w:t>oportunidade entre as licitantes e desde que não comprometam o interesse público, a finalidade e a segurança da contratação.</w:t>
      </w:r>
    </w:p>
    <w:p w14:paraId="105ABADA" w14:textId="77777777" w:rsidR="00B145CD" w:rsidRDefault="00B145CD">
      <w:pPr>
        <w:spacing w:line="276" w:lineRule="auto"/>
        <w:ind w:left="0" w:hanging="2"/>
        <w:jc w:val="both"/>
        <w:rPr>
          <w:rFonts w:ascii="Arial" w:eastAsia="Arial" w:hAnsi="Arial" w:cs="Arial"/>
          <w:color w:val="000000"/>
        </w:rPr>
      </w:pPr>
    </w:p>
    <w:p w14:paraId="03BEFB77"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20.2 </w:t>
      </w:r>
      <w:r>
        <w:rPr>
          <w:rFonts w:ascii="Arial" w:eastAsia="Arial" w:hAnsi="Arial" w:cs="Arial"/>
          <w:color w:val="000000"/>
        </w:rPr>
        <w:t>A simples participação neste certame implica aceitação de todas as condições estabelecidas neste instrumento convocatório.</w:t>
      </w:r>
    </w:p>
    <w:p w14:paraId="50C1B588" w14:textId="77777777" w:rsidR="00B145CD" w:rsidRDefault="00B145CD">
      <w:pPr>
        <w:spacing w:line="276" w:lineRule="auto"/>
        <w:ind w:left="0" w:hanging="2"/>
        <w:jc w:val="both"/>
        <w:rPr>
          <w:rFonts w:ascii="Arial" w:eastAsia="Arial" w:hAnsi="Arial" w:cs="Arial"/>
          <w:color w:val="000000"/>
        </w:rPr>
      </w:pPr>
    </w:p>
    <w:p w14:paraId="325E102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20.3 </w:t>
      </w:r>
      <w:r>
        <w:rPr>
          <w:rFonts w:ascii="Arial" w:eastAsia="Arial" w:hAnsi="Arial" w:cs="Arial"/>
          <w:color w:val="000000"/>
        </w:rPr>
        <w:t xml:space="preserve">O órgão licitante poderá revogar esta licitação por razões de interesse público, decorrentes de fatos supervenientes </w:t>
      </w:r>
      <w:r>
        <w:rPr>
          <w:rFonts w:ascii="Arial" w:eastAsia="Arial" w:hAnsi="Arial" w:cs="Arial"/>
        </w:rPr>
        <w:t>à sua</w:t>
      </w:r>
      <w:r>
        <w:rPr>
          <w:rFonts w:ascii="Arial" w:eastAsia="Arial" w:hAnsi="Arial" w:cs="Arial"/>
          <w:color w:val="000000"/>
        </w:rPr>
        <w:t xml:space="preserve"> abertura, devidamente comprovados, pertinentes e suficientes para justificar tal conduta, ou anulá-la por ilegalidade de ofício ou por provocação de terceiros, mediante parecer escrito e fundamentado.</w:t>
      </w:r>
    </w:p>
    <w:p w14:paraId="5D9F6C28" w14:textId="77777777" w:rsidR="00B145CD" w:rsidRDefault="00B145CD">
      <w:pPr>
        <w:spacing w:line="276" w:lineRule="auto"/>
        <w:ind w:left="0" w:hanging="2"/>
        <w:jc w:val="both"/>
        <w:rPr>
          <w:rFonts w:ascii="Arial" w:eastAsia="Arial" w:hAnsi="Arial" w:cs="Arial"/>
          <w:color w:val="000000"/>
        </w:rPr>
      </w:pPr>
    </w:p>
    <w:p w14:paraId="4805244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20.4 </w:t>
      </w:r>
      <w:r>
        <w:rPr>
          <w:rFonts w:ascii="Arial" w:eastAsia="Arial" w:hAnsi="Arial" w:cs="Arial"/>
          <w:color w:val="000000"/>
        </w:rPr>
        <w:t>O resultado do presente certame e demais atos pertinentes a esta licitação, passíveis de divulgação, serão publicados no Diário Oficial do Município.</w:t>
      </w:r>
    </w:p>
    <w:p w14:paraId="084CB6C5" w14:textId="77777777" w:rsidR="00B145CD" w:rsidRDefault="00B145CD">
      <w:pPr>
        <w:spacing w:line="276" w:lineRule="auto"/>
        <w:ind w:left="0" w:hanging="2"/>
        <w:jc w:val="both"/>
        <w:rPr>
          <w:rFonts w:ascii="Arial" w:eastAsia="Arial" w:hAnsi="Arial" w:cs="Arial"/>
          <w:color w:val="000000"/>
        </w:rPr>
      </w:pPr>
    </w:p>
    <w:p w14:paraId="020C5F4A"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20.5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2FB04472" w14:textId="77777777" w:rsidR="00B145CD" w:rsidRDefault="00B145CD">
      <w:pPr>
        <w:spacing w:line="276" w:lineRule="auto"/>
        <w:ind w:left="0" w:hanging="2"/>
        <w:jc w:val="both"/>
        <w:rPr>
          <w:rFonts w:ascii="Arial" w:eastAsia="Arial" w:hAnsi="Arial" w:cs="Arial"/>
          <w:color w:val="000000"/>
        </w:rPr>
      </w:pPr>
    </w:p>
    <w:p w14:paraId="183E837D"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20.6 </w:t>
      </w:r>
      <w:r>
        <w:rPr>
          <w:rFonts w:ascii="Arial" w:eastAsia="Arial" w:hAnsi="Arial" w:cs="Arial"/>
          <w:color w:val="000000"/>
        </w:rPr>
        <w:t>É permitido a qualquer licitante o conhecimento dos termos do processo licitatório na íntegra, verificação “in loco”.</w:t>
      </w:r>
    </w:p>
    <w:p w14:paraId="31471420" w14:textId="77777777" w:rsidR="00B145CD" w:rsidRDefault="00B145CD">
      <w:pPr>
        <w:spacing w:line="276" w:lineRule="auto"/>
        <w:ind w:left="0" w:hanging="2"/>
        <w:jc w:val="both"/>
        <w:rPr>
          <w:rFonts w:ascii="Arial" w:eastAsia="Arial" w:hAnsi="Arial" w:cs="Arial"/>
          <w:color w:val="000000"/>
        </w:rPr>
      </w:pPr>
    </w:p>
    <w:p w14:paraId="0EDBCE9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20.7 </w:t>
      </w:r>
      <w:r>
        <w:rPr>
          <w:rFonts w:ascii="Arial" w:eastAsia="Arial" w:hAnsi="Arial" w:cs="Arial"/>
          <w:color w:val="000000"/>
        </w:rPr>
        <w:t xml:space="preserve">Os esclarecimentos relativos a esta licitação serão prestados nos dias de expediente, das </w:t>
      </w:r>
      <w:r>
        <w:rPr>
          <w:rFonts w:ascii="Arial" w:eastAsia="Arial" w:hAnsi="Arial" w:cs="Arial"/>
        </w:rPr>
        <w:t>9h00</w:t>
      </w:r>
      <w:r>
        <w:rPr>
          <w:rFonts w:ascii="Arial" w:eastAsia="Arial" w:hAnsi="Arial" w:cs="Arial"/>
          <w:color w:val="000000"/>
        </w:rPr>
        <w:t xml:space="preserve"> às </w:t>
      </w:r>
      <w:r>
        <w:rPr>
          <w:rFonts w:ascii="Arial" w:eastAsia="Arial" w:hAnsi="Arial" w:cs="Arial"/>
        </w:rPr>
        <w:t>16h00</w:t>
      </w:r>
      <w:r>
        <w:rPr>
          <w:rFonts w:ascii="Arial" w:eastAsia="Arial" w:hAnsi="Arial" w:cs="Arial"/>
          <w:color w:val="000000"/>
        </w:rPr>
        <w:t xml:space="preserve"> horas, no Departamento de Licitação da Câmara Municipal de Olímpia/SP, situada na Avenida Aurora </w:t>
      </w:r>
      <w:proofErr w:type="spellStart"/>
      <w:r>
        <w:rPr>
          <w:rFonts w:ascii="Arial" w:eastAsia="Arial" w:hAnsi="Arial" w:cs="Arial"/>
          <w:color w:val="000000"/>
        </w:rPr>
        <w:t>Forti</w:t>
      </w:r>
      <w:proofErr w:type="spellEnd"/>
      <w:r>
        <w:rPr>
          <w:rFonts w:ascii="Arial" w:eastAsia="Arial" w:hAnsi="Arial" w:cs="Arial"/>
          <w:color w:val="000000"/>
        </w:rPr>
        <w:t xml:space="preserve"> Neves, nº 867 </w:t>
      </w:r>
      <w:proofErr w:type="gramStart"/>
      <w:r>
        <w:rPr>
          <w:rFonts w:ascii="Arial" w:eastAsia="Arial" w:hAnsi="Arial" w:cs="Arial"/>
          <w:color w:val="000000"/>
        </w:rPr>
        <w:t>-  Centro</w:t>
      </w:r>
      <w:proofErr w:type="gramEnd"/>
      <w:r>
        <w:rPr>
          <w:rFonts w:ascii="Arial" w:eastAsia="Arial" w:hAnsi="Arial" w:cs="Arial"/>
          <w:color w:val="000000"/>
        </w:rPr>
        <w:t xml:space="preserve"> - Praça João Fossalussa, Olímpia/SP, ou pelo e-mail: </w:t>
      </w:r>
      <w:hyperlink r:id="rId12">
        <w:r>
          <w:rPr>
            <w:rFonts w:ascii="Arial" w:eastAsia="Arial" w:hAnsi="Arial" w:cs="Arial"/>
            <w:color w:val="0563C1"/>
            <w:u w:val="single"/>
          </w:rPr>
          <w:t>licitacao@camaraolimpia.sp.gov.br</w:t>
        </w:r>
      </w:hyperlink>
      <w:r>
        <w:rPr>
          <w:rFonts w:ascii="Arial" w:eastAsia="Arial" w:hAnsi="Arial" w:cs="Arial"/>
          <w:color w:val="000000"/>
        </w:rPr>
        <w:t>.</w:t>
      </w:r>
    </w:p>
    <w:p w14:paraId="21905A55" w14:textId="77777777" w:rsidR="00B145CD" w:rsidRDefault="00B145CD">
      <w:pPr>
        <w:spacing w:line="276" w:lineRule="auto"/>
        <w:ind w:left="0" w:hanging="2"/>
        <w:jc w:val="both"/>
        <w:rPr>
          <w:rFonts w:ascii="Arial" w:eastAsia="Arial" w:hAnsi="Arial" w:cs="Arial"/>
          <w:color w:val="000000"/>
        </w:rPr>
      </w:pPr>
    </w:p>
    <w:p w14:paraId="39E6378F"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b/>
          <w:color w:val="000000"/>
        </w:rPr>
        <w:t xml:space="preserve">20.8 </w:t>
      </w:r>
      <w:r>
        <w:rPr>
          <w:rFonts w:ascii="Arial" w:eastAsia="Arial" w:hAnsi="Arial" w:cs="Arial"/>
          <w:color w:val="000000"/>
        </w:rPr>
        <w:t>Para dirimir quaisquer questões decorrentes da licitação, não resolvidas na esfera administrativa, será competente o Foro da Comarca de Olímpia/SP.</w:t>
      </w:r>
    </w:p>
    <w:p w14:paraId="4FEE4A21" w14:textId="77777777" w:rsidR="00B145CD" w:rsidRDefault="00FE0E39">
      <w:pPr>
        <w:spacing w:line="276" w:lineRule="auto"/>
        <w:ind w:left="0" w:hanging="2"/>
        <w:jc w:val="both"/>
        <w:rPr>
          <w:rFonts w:ascii="Arial" w:eastAsia="Arial" w:hAnsi="Arial" w:cs="Arial"/>
          <w:color w:val="000000"/>
        </w:rPr>
      </w:pPr>
      <w:r>
        <w:rPr>
          <w:rFonts w:ascii="Arial" w:eastAsia="Arial" w:hAnsi="Arial" w:cs="Arial"/>
          <w:color w:val="000000"/>
        </w:rPr>
        <w:t xml:space="preserve">        </w:t>
      </w:r>
    </w:p>
    <w:p w14:paraId="039EC462" w14:textId="77777777" w:rsidR="00B145CD" w:rsidRDefault="00FE0E39">
      <w:pPr>
        <w:spacing w:line="276" w:lineRule="auto"/>
        <w:ind w:left="0" w:hanging="2"/>
        <w:jc w:val="both"/>
        <w:rPr>
          <w:rFonts w:ascii="Arial" w:eastAsia="Arial" w:hAnsi="Arial" w:cs="Arial"/>
        </w:rPr>
      </w:pPr>
      <w:r>
        <w:rPr>
          <w:rFonts w:ascii="Arial" w:eastAsia="Arial" w:hAnsi="Arial" w:cs="Arial"/>
        </w:rPr>
        <w:t xml:space="preserve">                                                    Câmara Municipal de </w:t>
      </w:r>
      <w:proofErr w:type="gramStart"/>
      <w:r>
        <w:rPr>
          <w:rFonts w:ascii="Arial" w:eastAsia="Arial" w:hAnsi="Arial" w:cs="Arial"/>
        </w:rPr>
        <w:t>Olímpia,  06</w:t>
      </w:r>
      <w:proofErr w:type="gramEnd"/>
      <w:r>
        <w:rPr>
          <w:rFonts w:ascii="Arial" w:eastAsia="Arial" w:hAnsi="Arial" w:cs="Arial"/>
        </w:rPr>
        <w:t xml:space="preserve"> de julho de 2021.</w:t>
      </w:r>
    </w:p>
    <w:p w14:paraId="7CE0A8C2" w14:textId="77777777" w:rsidR="00B145CD" w:rsidRDefault="00B145CD">
      <w:pPr>
        <w:ind w:left="0" w:hanging="2"/>
        <w:rPr>
          <w:rFonts w:ascii="Arial" w:eastAsia="Arial" w:hAnsi="Arial" w:cs="Arial"/>
          <w:color w:val="000000"/>
        </w:rPr>
      </w:pPr>
    </w:p>
    <w:p w14:paraId="51B70D6A" w14:textId="77777777" w:rsidR="00B145CD" w:rsidRDefault="00B145CD">
      <w:pPr>
        <w:ind w:left="0" w:hanging="2"/>
        <w:rPr>
          <w:rFonts w:ascii="Arial" w:eastAsia="Arial" w:hAnsi="Arial" w:cs="Arial"/>
          <w:color w:val="000000"/>
        </w:rPr>
      </w:pPr>
    </w:p>
    <w:p w14:paraId="768A8DEC" w14:textId="77777777" w:rsidR="00B145CD" w:rsidRDefault="00B145CD">
      <w:pPr>
        <w:spacing w:line="276" w:lineRule="auto"/>
        <w:ind w:left="0" w:hanging="2"/>
        <w:jc w:val="both"/>
        <w:rPr>
          <w:rFonts w:ascii="Arial" w:eastAsia="Arial" w:hAnsi="Arial" w:cs="Arial"/>
          <w:color w:val="000000"/>
        </w:rPr>
      </w:pPr>
      <w:bookmarkStart w:id="1" w:name="_heading=h.30j0zll" w:colFirst="0" w:colLast="0"/>
      <w:bookmarkEnd w:id="1"/>
    </w:p>
    <w:p w14:paraId="3C737E96" w14:textId="77777777" w:rsidR="00B145CD" w:rsidRDefault="00FE0E39">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35CC110B" w14:textId="77777777" w:rsidR="00B145CD" w:rsidRDefault="00FE0E39">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70B69096" w14:textId="77777777" w:rsidR="00B145CD" w:rsidRDefault="00B145CD">
      <w:pPr>
        <w:widowControl w:val="0"/>
        <w:spacing w:line="276" w:lineRule="auto"/>
        <w:ind w:left="0" w:hanging="2"/>
        <w:jc w:val="center"/>
        <w:rPr>
          <w:rFonts w:ascii="Arial" w:eastAsia="Arial" w:hAnsi="Arial" w:cs="Arial"/>
          <w:color w:val="000000"/>
        </w:rPr>
      </w:pPr>
    </w:p>
    <w:p w14:paraId="26D5B02C" w14:textId="77777777" w:rsidR="00B145CD" w:rsidRDefault="00B145CD">
      <w:pPr>
        <w:widowControl w:val="0"/>
        <w:spacing w:line="276" w:lineRule="auto"/>
        <w:ind w:left="0" w:hanging="2"/>
        <w:jc w:val="center"/>
        <w:rPr>
          <w:rFonts w:ascii="Arial" w:eastAsia="Arial" w:hAnsi="Arial" w:cs="Arial"/>
          <w:color w:val="000000"/>
        </w:rPr>
      </w:pPr>
    </w:p>
    <w:p w14:paraId="6ED44E31" w14:textId="6978C473" w:rsidR="00B145CD" w:rsidRDefault="00B145CD">
      <w:pPr>
        <w:widowControl w:val="0"/>
        <w:spacing w:line="276" w:lineRule="auto"/>
        <w:ind w:left="0" w:hanging="2"/>
        <w:jc w:val="center"/>
        <w:rPr>
          <w:rFonts w:ascii="Arial" w:eastAsia="Arial" w:hAnsi="Arial" w:cs="Arial"/>
          <w:color w:val="000000"/>
        </w:rPr>
      </w:pPr>
    </w:p>
    <w:p w14:paraId="59155A66" w14:textId="77777777" w:rsidR="00293B7A" w:rsidRDefault="00293B7A">
      <w:pPr>
        <w:widowControl w:val="0"/>
        <w:spacing w:line="276" w:lineRule="auto"/>
        <w:ind w:left="0" w:hanging="2"/>
        <w:jc w:val="center"/>
        <w:rPr>
          <w:rFonts w:ascii="Arial" w:eastAsia="Arial" w:hAnsi="Arial" w:cs="Arial"/>
          <w:color w:val="000000"/>
        </w:rPr>
      </w:pPr>
    </w:p>
    <w:p w14:paraId="61C88F35" w14:textId="77777777" w:rsidR="00B145CD" w:rsidRDefault="00B145CD">
      <w:pPr>
        <w:widowControl w:val="0"/>
        <w:spacing w:line="276" w:lineRule="auto"/>
        <w:ind w:left="0" w:hanging="2"/>
        <w:jc w:val="center"/>
        <w:rPr>
          <w:rFonts w:ascii="Arial" w:eastAsia="Arial" w:hAnsi="Arial" w:cs="Arial"/>
          <w:color w:val="000000"/>
        </w:rPr>
      </w:pPr>
    </w:p>
    <w:p w14:paraId="662AC330" w14:textId="77777777" w:rsidR="00B145CD" w:rsidRDefault="00FE0E39">
      <w:pPr>
        <w:spacing w:after="20" w:line="249" w:lineRule="auto"/>
        <w:ind w:left="0" w:hanging="2"/>
        <w:jc w:val="center"/>
        <w:rPr>
          <w:rFonts w:ascii="Arial" w:eastAsia="Arial" w:hAnsi="Arial" w:cs="Arial"/>
        </w:rPr>
      </w:pPr>
      <w:r>
        <w:rPr>
          <w:rFonts w:ascii="Arial" w:eastAsia="Arial" w:hAnsi="Arial" w:cs="Arial"/>
          <w:b/>
        </w:rPr>
        <w:lastRenderedPageBreak/>
        <w:t>PREGÃO PRESENCIAL 05/2021</w:t>
      </w:r>
    </w:p>
    <w:p w14:paraId="118EE799" w14:textId="77777777" w:rsidR="00B145CD" w:rsidRDefault="00B145CD">
      <w:pPr>
        <w:spacing w:after="20" w:line="249" w:lineRule="auto"/>
        <w:ind w:left="0" w:hanging="2"/>
        <w:jc w:val="center"/>
        <w:rPr>
          <w:rFonts w:ascii="Arial" w:eastAsia="Arial" w:hAnsi="Arial" w:cs="Arial"/>
        </w:rPr>
      </w:pPr>
    </w:p>
    <w:p w14:paraId="3257A649" w14:textId="77777777" w:rsidR="00B145CD" w:rsidRDefault="00FE0E39">
      <w:pPr>
        <w:spacing w:after="20" w:line="249" w:lineRule="auto"/>
        <w:ind w:left="0" w:hanging="2"/>
        <w:jc w:val="center"/>
        <w:rPr>
          <w:rFonts w:ascii="Arial" w:eastAsia="Arial" w:hAnsi="Arial" w:cs="Arial"/>
        </w:rPr>
      </w:pPr>
      <w:r>
        <w:rPr>
          <w:rFonts w:ascii="Arial" w:eastAsia="Arial" w:hAnsi="Arial" w:cs="Arial"/>
          <w:b/>
        </w:rPr>
        <w:t xml:space="preserve">ANEXO I </w:t>
      </w:r>
    </w:p>
    <w:p w14:paraId="6792FFDB" w14:textId="77777777" w:rsidR="00B145CD" w:rsidRDefault="00B145CD">
      <w:pPr>
        <w:spacing w:after="20" w:line="249" w:lineRule="auto"/>
        <w:ind w:left="0" w:hanging="2"/>
        <w:jc w:val="center"/>
        <w:rPr>
          <w:rFonts w:ascii="Arial" w:eastAsia="Arial" w:hAnsi="Arial" w:cs="Arial"/>
        </w:rPr>
      </w:pPr>
    </w:p>
    <w:p w14:paraId="0D6E5D63" w14:textId="77777777" w:rsidR="00B145CD" w:rsidRDefault="00FE0E39">
      <w:pPr>
        <w:spacing w:after="20" w:line="249" w:lineRule="auto"/>
        <w:ind w:left="0" w:hanging="2"/>
        <w:jc w:val="center"/>
        <w:rPr>
          <w:rFonts w:ascii="Arial" w:eastAsia="Arial" w:hAnsi="Arial" w:cs="Arial"/>
          <w:u w:val="single"/>
        </w:rPr>
      </w:pPr>
      <w:r>
        <w:rPr>
          <w:rFonts w:ascii="Arial" w:eastAsia="Arial" w:hAnsi="Arial" w:cs="Arial"/>
          <w:b/>
          <w:u w:val="single"/>
        </w:rPr>
        <w:t>TERMO DE REFERÊNCIA</w:t>
      </w:r>
    </w:p>
    <w:p w14:paraId="5E0156DC" w14:textId="77777777" w:rsidR="00B145CD" w:rsidRDefault="00FE0E39">
      <w:pPr>
        <w:spacing w:line="360" w:lineRule="auto"/>
        <w:ind w:left="0" w:right="-20" w:hanging="2"/>
        <w:jc w:val="both"/>
        <w:rPr>
          <w:rFonts w:ascii="Arial" w:eastAsia="Arial" w:hAnsi="Arial" w:cs="Arial"/>
        </w:rPr>
      </w:pPr>
      <w:r>
        <w:rPr>
          <w:rFonts w:ascii="Arial" w:eastAsia="Arial" w:hAnsi="Arial" w:cs="Arial"/>
        </w:rPr>
        <w:t xml:space="preserve"> </w:t>
      </w:r>
    </w:p>
    <w:p w14:paraId="746E2317" w14:textId="77777777" w:rsidR="00B145CD" w:rsidRDefault="00FE0E39">
      <w:pPr>
        <w:spacing w:before="240" w:after="240" w:line="360" w:lineRule="auto"/>
        <w:ind w:left="0" w:hanging="2"/>
        <w:jc w:val="both"/>
        <w:rPr>
          <w:rFonts w:ascii="Arial" w:eastAsia="Arial" w:hAnsi="Arial" w:cs="Arial"/>
        </w:rPr>
      </w:pPr>
      <w:r>
        <w:rPr>
          <w:rFonts w:ascii="Arial" w:eastAsia="Arial" w:hAnsi="Arial" w:cs="Arial"/>
        </w:rPr>
        <w:t>1 - DA JUSTIFICATIVA</w:t>
      </w:r>
    </w:p>
    <w:p w14:paraId="40451C25" w14:textId="77777777" w:rsidR="00B145CD" w:rsidRDefault="00FE0E39">
      <w:pPr>
        <w:spacing w:before="240" w:after="240" w:line="276" w:lineRule="auto"/>
        <w:ind w:left="0" w:hanging="2"/>
        <w:jc w:val="both"/>
        <w:rPr>
          <w:rFonts w:ascii="Arial" w:eastAsia="Arial" w:hAnsi="Arial" w:cs="Arial"/>
        </w:rPr>
      </w:pPr>
      <w:r>
        <w:rPr>
          <w:rFonts w:ascii="Arial" w:eastAsia="Arial" w:hAnsi="Arial" w:cs="Arial"/>
        </w:rPr>
        <w:t xml:space="preserve">Considerando que a falta de equipamentos adequados para a transmissão ao vivo das sessões impede o cumprimento de uma das principais atribuições do legislativo que é proporcionar maior transparência aos atos da administração pública; </w:t>
      </w:r>
    </w:p>
    <w:p w14:paraId="36559BC5" w14:textId="77777777" w:rsidR="00B145CD" w:rsidRDefault="00FE0E39">
      <w:pPr>
        <w:spacing w:before="240" w:after="240" w:line="276" w:lineRule="auto"/>
        <w:ind w:left="0" w:hanging="2"/>
        <w:jc w:val="both"/>
        <w:rPr>
          <w:rFonts w:ascii="Arial" w:eastAsia="Arial" w:hAnsi="Arial" w:cs="Arial"/>
        </w:rPr>
      </w:pPr>
      <w:r>
        <w:rPr>
          <w:rFonts w:ascii="Arial" w:eastAsia="Arial" w:hAnsi="Arial" w:cs="Arial"/>
        </w:rPr>
        <w:t>Considerando a necessidade da complementação dos equipamentos atuais pois os que estão sendo utilizados para captação de imagens, gravação e transmissão das Sessões realizadas no Plenário da Câmara Municipal da Estância Turística de Olímpia, através do YouTube,  Facebook, e site oficial da Câmara Municipal estão desatualizados, necessitando ainda da capacitação de servidor e operador dos equipamentos para que os mesmos sejam utilizados de forma adequada, proporcionando assim maior qualidade de imagens e transmissão.</w:t>
      </w:r>
    </w:p>
    <w:p w14:paraId="0D45B6BA" w14:textId="77777777" w:rsidR="00B145CD" w:rsidRDefault="00FE0E39">
      <w:pPr>
        <w:spacing w:before="240" w:after="240" w:line="276" w:lineRule="auto"/>
        <w:ind w:left="0" w:hanging="2"/>
        <w:jc w:val="both"/>
        <w:rPr>
          <w:rFonts w:ascii="Arial" w:eastAsia="Arial" w:hAnsi="Arial" w:cs="Arial"/>
        </w:rPr>
      </w:pPr>
      <w:r>
        <w:rPr>
          <w:rFonts w:ascii="Arial" w:eastAsia="Arial" w:hAnsi="Arial" w:cs="Arial"/>
        </w:rPr>
        <w:t xml:space="preserve">Com o intuito de promover maior clareza tanto no julgamento, quanto no momento da elaboração das propostas, </w:t>
      </w:r>
      <w:r>
        <w:rPr>
          <w:rFonts w:ascii="Arial" w:eastAsia="Arial" w:hAnsi="Arial" w:cs="Arial"/>
          <w:b/>
        </w:rPr>
        <w:t>O PRESENTE CERTAME SERÁ REALIZADO ATRAVÉS DO TIPO “MENOR PREÇO POR LOTE</w:t>
      </w:r>
      <w:r>
        <w:rPr>
          <w:rFonts w:ascii="Arial" w:eastAsia="Arial" w:hAnsi="Arial" w:cs="Arial"/>
        </w:rPr>
        <w:t xml:space="preserve">” visto que os itens de cada lote necessitam de configurações compatíveis para seu perfeito funcionamento não sendo viável aquisição por itens isolados. </w:t>
      </w:r>
    </w:p>
    <w:p w14:paraId="467FAF19" w14:textId="77777777" w:rsidR="00B145CD" w:rsidRDefault="00FE0E39">
      <w:pPr>
        <w:spacing w:before="240" w:after="240" w:line="27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LOTE 1</w:t>
      </w:r>
      <w:r>
        <w:rPr>
          <w:rFonts w:ascii="Arial" w:eastAsia="Arial" w:hAnsi="Arial" w:cs="Arial"/>
        </w:rPr>
        <w:t xml:space="preserve">:  </w:t>
      </w:r>
    </w:p>
    <w:p w14:paraId="2B6D2E65" w14:textId="77777777" w:rsidR="00B145CD" w:rsidRDefault="00FE0E39">
      <w:pPr>
        <w:spacing w:after="240"/>
        <w:ind w:left="0" w:hanging="2"/>
        <w:jc w:val="both"/>
        <w:rPr>
          <w:rFonts w:ascii="Arial" w:eastAsia="Arial" w:hAnsi="Arial" w:cs="Arial"/>
        </w:rPr>
      </w:pPr>
      <w:r>
        <w:rPr>
          <w:rFonts w:ascii="Arial" w:eastAsia="Arial" w:hAnsi="Arial" w:cs="Arial"/>
        </w:rPr>
        <w:t xml:space="preserve">01 (UMA) CÂMERA ROBOTIZADA, </w:t>
      </w:r>
    </w:p>
    <w:p w14:paraId="1699AA24" w14:textId="77777777" w:rsidR="00B145CD" w:rsidRDefault="00FE0E39">
      <w:pPr>
        <w:spacing w:after="240"/>
        <w:ind w:left="0" w:hanging="2"/>
        <w:jc w:val="both"/>
        <w:rPr>
          <w:rFonts w:ascii="Arial" w:eastAsia="Arial" w:hAnsi="Arial" w:cs="Arial"/>
        </w:rPr>
      </w:pPr>
      <w:r>
        <w:rPr>
          <w:rFonts w:ascii="Arial" w:eastAsia="Arial" w:hAnsi="Arial" w:cs="Arial"/>
        </w:rPr>
        <w:t xml:space="preserve">01 (UMA) MESA DE CORTE, </w:t>
      </w:r>
    </w:p>
    <w:p w14:paraId="2020EB91" w14:textId="77777777" w:rsidR="00B145CD" w:rsidRDefault="00FE0E39">
      <w:pPr>
        <w:spacing w:after="240"/>
        <w:ind w:left="0" w:hanging="2"/>
        <w:jc w:val="both"/>
        <w:rPr>
          <w:rFonts w:ascii="Arial" w:eastAsia="Arial" w:hAnsi="Arial" w:cs="Arial"/>
        </w:rPr>
      </w:pPr>
      <w:r>
        <w:rPr>
          <w:rFonts w:ascii="Arial" w:eastAsia="Arial" w:hAnsi="Arial" w:cs="Arial"/>
        </w:rPr>
        <w:t xml:space="preserve">01 (UMA) MESA CONTROLADORA </w:t>
      </w:r>
    </w:p>
    <w:p w14:paraId="29F9CDE7" w14:textId="77777777" w:rsidR="00B145CD" w:rsidRDefault="00FE0E39">
      <w:pPr>
        <w:spacing w:after="240"/>
        <w:ind w:left="0" w:hanging="2"/>
        <w:jc w:val="both"/>
        <w:rPr>
          <w:rFonts w:ascii="Arial" w:eastAsia="Arial" w:hAnsi="Arial" w:cs="Arial"/>
        </w:rPr>
      </w:pPr>
      <w:r>
        <w:rPr>
          <w:rFonts w:ascii="Arial" w:eastAsia="Arial" w:hAnsi="Arial" w:cs="Arial"/>
        </w:rPr>
        <w:t xml:space="preserve">SERVIÇOS DE INSTALAÇÃO, CONFIGURAÇÃO; e </w:t>
      </w:r>
    </w:p>
    <w:p w14:paraId="6F5CE18B" w14:textId="77777777" w:rsidR="00B145CD" w:rsidRDefault="00FE0E39">
      <w:pPr>
        <w:spacing w:after="240"/>
        <w:ind w:left="0" w:hanging="2"/>
        <w:jc w:val="both"/>
        <w:rPr>
          <w:rFonts w:ascii="Arial" w:eastAsia="Arial" w:hAnsi="Arial" w:cs="Arial"/>
        </w:rPr>
      </w:pPr>
      <w:r>
        <w:rPr>
          <w:rFonts w:ascii="Arial" w:eastAsia="Arial" w:hAnsi="Arial" w:cs="Arial"/>
        </w:rPr>
        <w:t>SERVIÇOS CAPACITAÇÃO</w:t>
      </w:r>
    </w:p>
    <w:p w14:paraId="59458E66" w14:textId="77777777" w:rsidR="00B145CD" w:rsidRDefault="00FE0E39">
      <w:pPr>
        <w:spacing w:before="240" w:after="240" w:line="276" w:lineRule="auto"/>
        <w:ind w:left="0" w:hanging="2"/>
        <w:jc w:val="both"/>
        <w:rPr>
          <w:rFonts w:ascii="Arial" w:eastAsia="Arial" w:hAnsi="Arial" w:cs="Arial"/>
        </w:rPr>
      </w:pPr>
      <w:r>
        <w:rPr>
          <w:rFonts w:ascii="Arial" w:eastAsia="Arial" w:hAnsi="Arial" w:cs="Arial"/>
          <w:b/>
        </w:rPr>
        <w:t>LOTE 2:</w:t>
      </w:r>
    </w:p>
    <w:p w14:paraId="5C74D777" w14:textId="77777777" w:rsidR="00B145CD" w:rsidRDefault="00FE0E39">
      <w:pPr>
        <w:spacing w:before="240" w:after="240" w:line="276" w:lineRule="auto"/>
        <w:ind w:left="0" w:hanging="2"/>
        <w:jc w:val="both"/>
        <w:rPr>
          <w:rFonts w:ascii="Arial" w:eastAsia="Arial" w:hAnsi="Arial" w:cs="Arial"/>
        </w:rPr>
      </w:pPr>
      <w:r>
        <w:rPr>
          <w:rFonts w:ascii="Arial" w:eastAsia="Arial" w:hAnsi="Arial" w:cs="Arial"/>
        </w:rPr>
        <w:t xml:space="preserve">01 (UM) </w:t>
      </w:r>
      <w:proofErr w:type="gramStart"/>
      <w:r>
        <w:rPr>
          <w:rFonts w:ascii="Arial" w:eastAsia="Arial" w:hAnsi="Arial" w:cs="Arial"/>
        </w:rPr>
        <w:t>MONITOR  DE</w:t>
      </w:r>
      <w:proofErr w:type="gramEnd"/>
      <w:r>
        <w:rPr>
          <w:rFonts w:ascii="Arial" w:eastAsia="Arial" w:hAnsi="Arial" w:cs="Arial"/>
        </w:rPr>
        <w:t xml:space="preserve"> 27”                              </w:t>
      </w:r>
    </w:p>
    <w:p w14:paraId="097AC61A" w14:textId="77777777" w:rsidR="00B145CD" w:rsidRDefault="00FE0E39">
      <w:pPr>
        <w:spacing w:after="140" w:line="246" w:lineRule="auto"/>
        <w:ind w:left="0" w:hanging="2"/>
        <w:jc w:val="both"/>
        <w:rPr>
          <w:rFonts w:ascii="Arial" w:eastAsia="Arial" w:hAnsi="Arial" w:cs="Arial"/>
        </w:rPr>
      </w:pPr>
      <w:r>
        <w:rPr>
          <w:rFonts w:ascii="Arial" w:eastAsia="Arial" w:hAnsi="Arial" w:cs="Arial"/>
        </w:rPr>
        <w:t xml:space="preserve"> </w:t>
      </w:r>
    </w:p>
    <w:p w14:paraId="460E8D11" w14:textId="77777777" w:rsidR="00B145CD" w:rsidRDefault="00B145CD">
      <w:pPr>
        <w:spacing w:after="140" w:line="246" w:lineRule="auto"/>
        <w:ind w:left="0" w:hanging="2"/>
        <w:jc w:val="both"/>
        <w:rPr>
          <w:rFonts w:ascii="Arial" w:eastAsia="Arial" w:hAnsi="Arial" w:cs="Arial"/>
        </w:rPr>
      </w:pPr>
    </w:p>
    <w:p w14:paraId="374692CD" w14:textId="77777777" w:rsidR="00B145CD" w:rsidRDefault="00FE0E39">
      <w:pPr>
        <w:spacing w:after="140" w:line="246" w:lineRule="auto"/>
        <w:ind w:left="0" w:hanging="2"/>
        <w:jc w:val="both"/>
        <w:rPr>
          <w:rFonts w:ascii="Arial" w:eastAsia="Arial" w:hAnsi="Arial" w:cs="Arial"/>
        </w:rPr>
      </w:pPr>
      <w:r>
        <w:rPr>
          <w:rFonts w:ascii="Arial" w:eastAsia="Arial" w:hAnsi="Arial" w:cs="Arial"/>
        </w:rPr>
        <w:t>2 - DAS ESPECIFICAÇÕES TÉCNICAS</w:t>
      </w:r>
    </w:p>
    <w:p w14:paraId="297AA335" w14:textId="77777777" w:rsidR="00B145CD" w:rsidRDefault="00B145CD">
      <w:pPr>
        <w:spacing w:line="360" w:lineRule="auto"/>
        <w:ind w:left="0" w:hanging="2"/>
        <w:jc w:val="both"/>
        <w:rPr>
          <w:rFonts w:ascii="Arial" w:eastAsia="Arial" w:hAnsi="Arial" w:cs="Arial"/>
        </w:rPr>
      </w:pPr>
    </w:p>
    <w:p w14:paraId="60D3EED6" w14:textId="77777777" w:rsidR="00B145CD" w:rsidRDefault="00FE0E39">
      <w:pPr>
        <w:spacing w:line="360" w:lineRule="auto"/>
        <w:ind w:left="0" w:hanging="2"/>
        <w:jc w:val="center"/>
        <w:rPr>
          <w:rFonts w:ascii="Arial" w:eastAsia="Arial" w:hAnsi="Arial" w:cs="Arial"/>
          <w:u w:val="single"/>
        </w:rPr>
      </w:pPr>
      <w:r>
        <w:rPr>
          <w:rFonts w:ascii="Arial" w:eastAsia="Arial" w:hAnsi="Arial" w:cs="Arial"/>
          <w:b/>
          <w:u w:val="single"/>
        </w:rPr>
        <w:t>LOTE 1</w:t>
      </w:r>
    </w:p>
    <w:p w14:paraId="3D7E65A1" w14:textId="77777777" w:rsidR="00B145CD" w:rsidRDefault="00FE0E39">
      <w:pPr>
        <w:spacing w:after="60" w:line="246" w:lineRule="auto"/>
        <w:ind w:left="0" w:hanging="2"/>
        <w:jc w:val="both"/>
        <w:rPr>
          <w:rFonts w:ascii="Arial" w:eastAsia="Arial" w:hAnsi="Arial" w:cs="Arial"/>
        </w:rPr>
      </w:pPr>
      <w:bookmarkStart w:id="2" w:name="_heading=h.uqd2nh4hhwc9" w:colFirst="0" w:colLast="0"/>
      <w:bookmarkEnd w:id="2"/>
      <w:r>
        <w:rPr>
          <w:rFonts w:ascii="Arial" w:eastAsia="Arial" w:hAnsi="Arial" w:cs="Arial"/>
          <w:b/>
        </w:rPr>
        <w:t xml:space="preserve">2.1 - </w:t>
      </w:r>
      <w:r>
        <w:rPr>
          <w:rFonts w:ascii="Arial" w:eastAsia="Arial" w:hAnsi="Arial" w:cs="Arial"/>
          <w:b/>
          <w:u w:val="single"/>
        </w:rPr>
        <w:t>CÂMERA ROBOTIZADA</w:t>
      </w:r>
      <w:r>
        <w:rPr>
          <w:rFonts w:ascii="Arial" w:eastAsia="Arial" w:hAnsi="Arial" w:cs="Arial"/>
          <w:b/>
        </w:rPr>
        <w:t xml:space="preserve"> HD COM PROTOCOLO VISCA SAÍDA HDMI, COM RESOLUÇÃO 4K (3840X2160) OU SUPERIOR, CONECTOR FIO, COM ZOOM OPTICO 20X ANALÓGICO E 10X DIGITAL </w:t>
      </w:r>
    </w:p>
    <w:p w14:paraId="350D9BD1" w14:textId="77777777" w:rsidR="00B145CD" w:rsidRDefault="00B145CD">
      <w:pPr>
        <w:spacing w:after="60" w:line="246" w:lineRule="auto"/>
        <w:ind w:left="0" w:hanging="2"/>
        <w:jc w:val="both"/>
        <w:rPr>
          <w:rFonts w:ascii="Arial" w:eastAsia="Arial" w:hAnsi="Arial" w:cs="Arial"/>
        </w:rPr>
      </w:pPr>
    </w:p>
    <w:p w14:paraId="661F81F5"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CARACTERÍSTICA(S): </w:t>
      </w:r>
    </w:p>
    <w:p w14:paraId="61C97675"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câmera</w:t>
      </w:r>
      <w:proofErr w:type="gramEnd"/>
      <w:r>
        <w:rPr>
          <w:rFonts w:ascii="Arial" w:eastAsia="Arial" w:hAnsi="Arial" w:cs="Arial"/>
        </w:rPr>
        <w:t xml:space="preserve"> de vídeo do tipo robótica, remotamente controlável e adequada para instalação no teto, em auditórios e plenários, para uso profissional em aplicações de captação de TV; </w:t>
      </w:r>
    </w:p>
    <w:p w14:paraId="08D25A46" w14:textId="77777777" w:rsidR="00B145CD" w:rsidRDefault="00FE0E39">
      <w:pPr>
        <w:spacing w:after="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sensor do tipo CMOS (</w:t>
      </w:r>
      <w:proofErr w:type="spellStart"/>
      <w:r>
        <w:rPr>
          <w:rFonts w:ascii="Arial" w:eastAsia="Arial" w:hAnsi="Arial" w:cs="Arial"/>
        </w:rPr>
        <w:t>complementary</w:t>
      </w:r>
      <w:proofErr w:type="spellEnd"/>
      <w:r>
        <w:rPr>
          <w:rFonts w:ascii="Arial" w:eastAsia="Arial" w:hAnsi="Arial" w:cs="Arial"/>
        </w:rPr>
        <w:t xml:space="preserve"> metal oxide </w:t>
      </w:r>
      <w:proofErr w:type="spellStart"/>
      <w:r>
        <w:rPr>
          <w:rFonts w:ascii="Arial" w:eastAsia="Arial" w:hAnsi="Arial" w:cs="Arial"/>
        </w:rPr>
        <w:t>semiconductor</w:t>
      </w:r>
      <w:proofErr w:type="spellEnd"/>
      <w:r>
        <w:rPr>
          <w:rFonts w:ascii="Arial" w:eastAsia="Arial" w:hAnsi="Arial" w:cs="Arial"/>
        </w:rPr>
        <w:t>) ou MOS</w:t>
      </w:r>
    </w:p>
    <w:p w14:paraId="08DDD4E6"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(metal oxide </w:t>
      </w:r>
      <w:proofErr w:type="spellStart"/>
      <w:r>
        <w:rPr>
          <w:rFonts w:ascii="Arial" w:eastAsia="Arial" w:hAnsi="Arial" w:cs="Arial"/>
        </w:rPr>
        <w:t>semiconductor</w:t>
      </w:r>
      <w:proofErr w:type="spellEnd"/>
      <w:r>
        <w:rPr>
          <w:rFonts w:ascii="Arial" w:eastAsia="Arial" w:hAnsi="Arial" w:cs="Arial"/>
        </w:rPr>
        <w:t xml:space="preserve">) de, no mínimo, 1" (uma polegada), com resolução 4K (3840x2160) ou superior; </w:t>
      </w:r>
    </w:p>
    <w:p w14:paraId="413D2823"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cabeça</w:t>
      </w:r>
      <w:proofErr w:type="gramEnd"/>
      <w:r>
        <w:rPr>
          <w:rFonts w:ascii="Arial" w:eastAsia="Arial" w:hAnsi="Arial" w:cs="Arial"/>
        </w:rPr>
        <w:t xml:space="preserve"> de </w:t>
      </w:r>
      <w:proofErr w:type="spellStart"/>
      <w:r>
        <w:rPr>
          <w:rFonts w:ascii="Arial" w:eastAsia="Arial" w:hAnsi="Arial" w:cs="Arial"/>
        </w:rPr>
        <w:t>pan</w:t>
      </w:r>
      <w:proofErr w:type="spellEnd"/>
      <w:r>
        <w:rPr>
          <w:rFonts w:ascii="Arial" w:eastAsia="Arial" w:hAnsi="Arial" w:cs="Arial"/>
        </w:rPr>
        <w:t xml:space="preserve"> e </w:t>
      </w:r>
      <w:proofErr w:type="spellStart"/>
      <w:r>
        <w:rPr>
          <w:rFonts w:ascii="Arial" w:eastAsia="Arial" w:hAnsi="Arial" w:cs="Arial"/>
        </w:rPr>
        <w:t>tilt</w:t>
      </w:r>
      <w:proofErr w:type="spellEnd"/>
      <w:r>
        <w:rPr>
          <w:rFonts w:ascii="Arial" w:eastAsia="Arial" w:hAnsi="Arial" w:cs="Arial"/>
        </w:rPr>
        <w:t xml:space="preserve"> integrada ao corpo da câmera, totalmente compatível com sistema de controle remoto fornecido; </w:t>
      </w:r>
    </w:p>
    <w:p w14:paraId="6239A379"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lente integrada ao corpo da câmera, com distância focal mínima em modo </w:t>
      </w:r>
      <w:proofErr w:type="spellStart"/>
      <w:r>
        <w:rPr>
          <w:rFonts w:ascii="Arial" w:eastAsia="Arial" w:hAnsi="Arial" w:cs="Arial"/>
        </w:rPr>
        <w:t>wide</w:t>
      </w:r>
      <w:proofErr w:type="spellEnd"/>
      <w:r>
        <w:rPr>
          <w:rFonts w:ascii="Arial" w:eastAsia="Arial" w:hAnsi="Arial" w:cs="Arial"/>
        </w:rPr>
        <w:t xml:space="preserve"> igual ou inferior a 9,7 mm, abertura relativa máxima igual ou superior a f/2,8, zoom óptico de 18x ou superior, remotamente controlável.  Caso o zoom óptico da câmera seja inferior a 18x, serão aceitas câmeras que, em modo de captação HD, utilizem a resolução do sensor 4K para aumentar a capacidade do zoom óptico sem perda de qualidade de imagem;</w:t>
      </w:r>
    </w:p>
    <w:p w14:paraId="58415437" w14:textId="77777777" w:rsidR="00B145CD" w:rsidRDefault="00FE0E39">
      <w:pPr>
        <w:spacing w:after="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no mínimo 20 (vinte) posições estáticas preestabelecidas configuráveis</w:t>
      </w:r>
    </w:p>
    <w:p w14:paraId="5D48941A" w14:textId="77777777" w:rsidR="00B145CD" w:rsidRDefault="00FE0E39">
      <w:pPr>
        <w:spacing w:after="60" w:line="246" w:lineRule="auto"/>
        <w:ind w:left="0" w:hanging="2"/>
        <w:jc w:val="both"/>
        <w:rPr>
          <w:rFonts w:ascii="Arial" w:eastAsia="Arial" w:hAnsi="Arial" w:cs="Arial"/>
        </w:rPr>
      </w:pPr>
      <w:r>
        <w:rPr>
          <w:rFonts w:ascii="Arial" w:eastAsia="Arial" w:hAnsi="Arial" w:cs="Arial"/>
        </w:rPr>
        <w:t>(“</w:t>
      </w:r>
      <w:proofErr w:type="spellStart"/>
      <w:r>
        <w:rPr>
          <w:rFonts w:ascii="Arial" w:eastAsia="Arial" w:hAnsi="Arial" w:cs="Arial"/>
        </w:rPr>
        <w:t>presets</w:t>
      </w:r>
      <w:proofErr w:type="spellEnd"/>
      <w:r>
        <w:rPr>
          <w:rFonts w:ascii="Arial" w:eastAsia="Arial" w:hAnsi="Arial" w:cs="Arial"/>
        </w:rPr>
        <w:t>”), e no mínimo 10 (dez) movimentos preestabelecidos configuráveis (“</w:t>
      </w:r>
      <w:proofErr w:type="spellStart"/>
      <w:r>
        <w:rPr>
          <w:rFonts w:ascii="Arial" w:eastAsia="Arial" w:hAnsi="Arial" w:cs="Arial"/>
        </w:rPr>
        <w:t>tracing</w:t>
      </w:r>
      <w:proofErr w:type="spellEnd"/>
      <w:r>
        <w:rPr>
          <w:rFonts w:ascii="Arial" w:eastAsia="Arial" w:hAnsi="Arial" w:cs="Arial"/>
        </w:rPr>
        <w:t xml:space="preserve"> </w:t>
      </w:r>
      <w:proofErr w:type="spellStart"/>
      <w:r>
        <w:rPr>
          <w:rFonts w:ascii="Arial" w:eastAsia="Arial" w:hAnsi="Arial" w:cs="Arial"/>
        </w:rPr>
        <w:t>memory</w:t>
      </w:r>
      <w:proofErr w:type="spellEnd"/>
      <w:r>
        <w:rPr>
          <w:rFonts w:ascii="Arial" w:eastAsia="Arial" w:hAnsi="Arial" w:cs="Arial"/>
        </w:rPr>
        <w:t xml:space="preserve">”); </w:t>
      </w:r>
    </w:p>
    <w:p w14:paraId="44668648"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permitir</w:t>
      </w:r>
      <w:proofErr w:type="gramEnd"/>
      <w:r>
        <w:rPr>
          <w:rFonts w:ascii="Arial" w:eastAsia="Arial" w:hAnsi="Arial" w:cs="Arial"/>
        </w:rPr>
        <w:t xml:space="preserve"> interface de controle por rede IP;</w:t>
      </w:r>
    </w:p>
    <w:p w14:paraId="2C3A5405"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permitir</w:t>
      </w:r>
      <w:proofErr w:type="gramEnd"/>
      <w:r>
        <w:rPr>
          <w:rFonts w:ascii="Arial" w:eastAsia="Arial" w:hAnsi="Arial" w:cs="Arial"/>
        </w:rPr>
        <w:t xml:space="preserve"> captação em resolução 4K e HD;</w:t>
      </w:r>
    </w:p>
    <w:p w14:paraId="54B611D1" w14:textId="77777777" w:rsidR="00B145CD" w:rsidRDefault="00FE0E39">
      <w:pPr>
        <w:spacing w:after="1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pelo menos 1 (uma) saída de vídeo 4K/HD-SDI integrada, em conector BNC; </w:t>
      </w:r>
    </w:p>
    <w:p w14:paraId="67D65C22" w14:textId="77777777" w:rsidR="00B145CD" w:rsidRDefault="00FE0E39">
      <w:pPr>
        <w:spacing w:after="1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saída de vídeo 4K/HD-SDI em conector óptico. Caso a câmera não possua saída óptica, poderá ser fornecido conversor de meio elétrico (SDI) para óptico, conforme especificações descritas na seção referente aos acessórios;</w:t>
      </w:r>
    </w:p>
    <w:p w14:paraId="2599830F" w14:textId="77777777" w:rsidR="00B145CD" w:rsidRDefault="00FE0E39">
      <w:pPr>
        <w:spacing w:after="1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ao menos 1 (uma) saída de monitoração HD-SDI integrada, em conector BNC;</w:t>
      </w:r>
    </w:p>
    <w:p w14:paraId="0D458FD9" w14:textId="77777777" w:rsidR="00B145CD" w:rsidRDefault="00FE0E39">
      <w:pPr>
        <w:spacing w:after="1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entrada para referência (“</w:t>
      </w:r>
      <w:proofErr w:type="spellStart"/>
      <w:r>
        <w:rPr>
          <w:rFonts w:ascii="Arial" w:eastAsia="Arial" w:hAnsi="Arial" w:cs="Arial"/>
        </w:rPr>
        <w:t>genlock</w:t>
      </w:r>
      <w:proofErr w:type="spellEnd"/>
      <w:r>
        <w:rPr>
          <w:rFonts w:ascii="Arial" w:eastAsia="Arial" w:hAnsi="Arial" w:cs="Arial"/>
        </w:rPr>
        <w:t>”), em conector BNC;</w:t>
      </w:r>
    </w:p>
    <w:p w14:paraId="40AC308E" w14:textId="77777777" w:rsidR="00B145CD" w:rsidRDefault="00FE0E39">
      <w:pPr>
        <w:spacing w:after="1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faixa de </w:t>
      </w:r>
      <w:proofErr w:type="spellStart"/>
      <w:r>
        <w:rPr>
          <w:rFonts w:ascii="Arial" w:eastAsia="Arial" w:hAnsi="Arial" w:cs="Arial"/>
        </w:rPr>
        <w:t>tilt</w:t>
      </w:r>
      <w:proofErr w:type="spellEnd"/>
      <w:r>
        <w:rPr>
          <w:rFonts w:ascii="Arial" w:eastAsia="Arial" w:hAnsi="Arial" w:cs="Arial"/>
        </w:rPr>
        <w:t xml:space="preserve"> variando de, pelo menos, -30º (trinta graus negativos) a 90° (noventa graus), e faixa de </w:t>
      </w:r>
      <w:proofErr w:type="spellStart"/>
      <w:r>
        <w:rPr>
          <w:rFonts w:ascii="Arial" w:eastAsia="Arial" w:hAnsi="Arial" w:cs="Arial"/>
        </w:rPr>
        <w:t>pan</w:t>
      </w:r>
      <w:proofErr w:type="spellEnd"/>
      <w:r>
        <w:rPr>
          <w:rFonts w:ascii="Arial" w:eastAsia="Arial" w:hAnsi="Arial" w:cs="Arial"/>
        </w:rPr>
        <w:t xml:space="preserve"> de pelo menos +/- 170° (cento e setenta graus negativos a cento e setenta graus positivos); </w:t>
      </w:r>
    </w:p>
    <w:p w14:paraId="28CF7E52" w14:textId="77777777" w:rsidR="00B145CD" w:rsidRDefault="00FE0E39">
      <w:pPr>
        <w:spacing w:after="120" w:line="246" w:lineRule="auto"/>
        <w:ind w:left="0" w:hanging="2"/>
        <w:jc w:val="both"/>
        <w:rPr>
          <w:rFonts w:ascii="Arial" w:eastAsia="Arial" w:hAnsi="Arial" w:cs="Arial"/>
        </w:rPr>
      </w:pPr>
      <w:r>
        <w:rPr>
          <w:rFonts w:ascii="Arial" w:eastAsia="Arial" w:hAnsi="Arial" w:cs="Arial"/>
        </w:rPr>
        <w:lastRenderedPageBreak/>
        <w:t xml:space="preserve">-  </w:t>
      </w:r>
      <w:r>
        <w:rPr>
          <w:rFonts w:ascii="Arial" w:eastAsia="Arial" w:hAnsi="Arial" w:cs="Arial"/>
        </w:rPr>
        <w:tab/>
      </w:r>
      <w:proofErr w:type="gramStart"/>
      <w:r>
        <w:rPr>
          <w:rFonts w:ascii="Arial" w:eastAsia="Arial" w:hAnsi="Arial" w:cs="Arial"/>
        </w:rPr>
        <w:t>velocidade</w:t>
      </w:r>
      <w:proofErr w:type="gramEnd"/>
      <w:r>
        <w:rPr>
          <w:rFonts w:ascii="Arial" w:eastAsia="Arial" w:hAnsi="Arial" w:cs="Arial"/>
        </w:rPr>
        <w:t xml:space="preserve"> de movimentação de, no mínimo, 60°/s (sessenta graus por segundo) para </w:t>
      </w:r>
      <w:proofErr w:type="spellStart"/>
      <w:r>
        <w:rPr>
          <w:rFonts w:ascii="Arial" w:eastAsia="Arial" w:hAnsi="Arial" w:cs="Arial"/>
        </w:rPr>
        <w:t>pan</w:t>
      </w:r>
      <w:proofErr w:type="spellEnd"/>
      <w:r>
        <w:rPr>
          <w:rFonts w:ascii="Arial" w:eastAsia="Arial" w:hAnsi="Arial" w:cs="Arial"/>
        </w:rPr>
        <w:t xml:space="preserve"> e </w:t>
      </w:r>
      <w:proofErr w:type="spellStart"/>
      <w:r>
        <w:rPr>
          <w:rFonts w:ascii="Arial" w:eastAsia="Arial" w:hAnsi="Arial" w:cs="Arial"/>
        </w:rPr>
        <w:t>tilt</w:t>
      </w:r>
      <w:proofErr w:type="spellEnd"/>
      <w:r>
        <w:rPr>
          <w:rFonts w:ascii="Arial" w:eastAsia="Arial" w:hAnsi="Arial" w:cs="Arial"/>
        </w:rPr>
        <w:t xml:space="preserve">, configuráveis; </w:t>
      </w:r>
    </w:p>
    <w:p w14:paraId="3B2DD540"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porta de rede ethernet, com suporte a alimentação através do cabo de rede Ethernet (Power Over Ethernet).</w:t>
      </w:r>
    </w:p>
    <w:p w14:paraId="685ABA56" w14:textId="77777777" w:rsidR="00B145CD" w:rsidRDefault="00FE0E39">
      <w:pPr>
        <w:spacing w:after="40" w:line="246" w:lineRule="auto"/>
        <w:ind w:left="0" w:hanging="2"/>
        <w:jc w:val="both"/>
        <w:rPr>
          <w:rFonts w:ascii="Arial" w:eastAsia="Arial" w:hAnsi="Arial" w:cs="Arial"/>
        </w:rPr>
      </w:pPr>
      <w:r>
        <w:rPr>
          <w:rFonts w:ascii="Arial" w:eastAsia="Arial" w:hAnsi="Arial" w:cs="Arial"/>
        </w:rPr>
        <w:t>COR(ES): preta.</w:t>
      </w:r>
    </w:p>
    <w:p w14:paraId="7BAB5705" w14:textId="77777777" w:rsidR="00B145CD" w:rsidRDefault="00B145CD">
      <w:pPr>
        <w:spacing w:after="40" w:line="246" w:lineRule="auto"/>
        <w:ind w:left="0" w:hanging="2"/>
        <w:jc w:val="both"/>
        <w:rPr>
          <w:rFonts w:ascii="Arial" w:eastAsia="Arial" w:hAnsi="Arial" w:cs="Arial"/>
        </w:rPr>
      </w:pPr>
    </w:p>
    <w:p w14:paraId="77365C97" w14:textId="77777777" w:rsidR="00B145CD" w:rsidRDefault="00FE0E39">
      <w:pPr>
        <w:spacing w:after="40" w:line="246" w:lineRule="auto"/>
        <w:ind w:left="0" w:hanging="2"/>
        <w:jc w:val="both"/>
        <w:rPr>
          <w:rFonts w:ascii="Arial" w:eastAsia="Arial" w:hAnsi="Arial" w:cs="Arial"/>
        </w:rPr>
      </w:pPr>
      <w:r>
        <w:rPr>
          <w:rFonts w:ascii="Arial" w:eastAsia="Arial" w:hAnsi="Arial" w:cs="Arial"/>
          <w:b/>
        </w:rPr>
        <w:t xml:space="preserve">ACESSÓRIO(S): </w:t>
      </w:r>
    </w:p>
    <w:p w14:paraId="7B8AFDC5"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caso</w:t>
      </w:r>
      <w:proofErr w:type="gramEnd"/>
      <w:r>
        <w:rPr>
          <w:rFonts w:ascii="Arial" w:eastAsia="Arial" w:hAnsi="Arial" w:cs="Arial"/>
        </w:rPr>
        <w:t xml:space="preserve"> a câmera não possua saída de vídeo por fibra óptica, deverá ser fornecido adicionalmente: </w:t>
      </w:r>
    </w:p>
    <w:p w14:paraId="1E366495"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a)          módulo conversor óptico para transmissão de vídeo HD-SDI por fibra óptica, para instalação em rack, compatível com o bastidor e transmissores ópticos a serem fornecidos (ITEM 2.3), em quantidade suficiente para conversão e transmissão de 6 (seis) sinais de vídeo HD-SDI em conector BNC para 6 (seis) fibras ópticas </w:t>
      </w:r>
      <w:proofErr w:type="spellStart"/>
      <w:r>
        <w:rPr>
          <w:rFonts w:ascii="Arial" w:eastAsia="Arial" w:hAnsi="Arial" w:cs="Arial"/>
        </w:rPr>
        <w:t>monomodo</w:t>
      </w:r>
      <w:proofErr w:type="spellEnd"/>
      <w:r>
        <w:rPr>
          <w:rFonts w:ascii="Arial" w:eastAsia="Arial" w:hAnsi="Arial" w:cs="Arial"/>
        </w:rPr>
        <w:t xml:space="preserve"> independentes (sem realizar multiplexação) em conector LC, em comprimento de onda 1310nm (mil trezentos e dez nanômetros); </w:t>
      </w:r>
    </w:p>
    <w:p w14:paraId="27BD5EE7"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b)          6 (seis) cordões óptico simplex de fibra </w:t>
      </w:r>
      <w:proofErr w:type="spellStart"/>
      <w:r>
        <w:rPr>
          <w:rFonts w:ascii="Arial" w:eastAsia="Arial" w:hAnsi="Arial" w:cs="Arial"/>
        </w:rPr>
        <w:t>monomodo</w:t>
      </w:r>
      <w:proofErr w:type="spellEnd"/>
      <w:r>
        <w:rPr>
          <w:rFonts w:ascii="Arial" w:eastAsia="Arial" w:hAnsi="Arial" w:cs="Arial"/>
        </w:rPr>
        <w:t xml:space="preserve">, com, no mínimo, 5m de comprimento, </w:t>
      </w:r>
      <w:proofErr w:type="spellStart"/>
      <w:r>
        <w:rPr>
          <w:rFonts w:ascii="Arial" w:eastAsia="Arial" w:hAnsi="Arial" w:cs="Arial"/>
        </w:rPr>
        <w:t>conectorizados</w:t>
      </w:r>
      <w:proofErr w:type="spellEnd"/>
      <w:r>
        <w:rPr>
          <w:rFonts w:ascii="Arial" w:eastAsia="Arial" w:hAnsi="Arial" w:cs="Arial"/>
        </w:rPr>
        <w:t xml:space="preserve"> em formato LC/UPC; </w:t>
      </w:r>
    </w:p>
    <w:p w14:paraId="26EE954B" w14:textId="77777777" w:rsidR="00B145CD" w:rsidRDefault="00FE0E39">
      <w:pPr>
        <w:spacing w:after="60" w:line="246" w:lineRule="auto"/>
        <w:ind w:left="0" w:hanging="2"/>
        <w:jc w:val="both"/>
        <w:rPr>
          <w:rFonts w:ascii="Arial" w:eastAsia="Arial" w:hAnsi="Arial" w:cs="Arial"/>
        </w:rPr>
      </w:pPr>
      <w:r>
        <w:rPr>
          <w:rFonts w:ascii="Arial" w:eastAsia="Arial" w:hAnsi="Arial" w:cs="Arial"/>
        </w:rPr>
        <w:t>c)          cabeamento coaxial e conectores para vídeo HD-SDI, padrão broadcast, com banda passante e atenuação suficientes para tráfego sem distorção de sinais de vídeo em banda base até resolução 3840X2160, para ligação da saída de linha HD-SDI de cada uma das câmeras fornecidas, até a cabine de operação do plenário, a aproximadamente 30m (trinta metros) de distância, onde serão instalados os conversores de meio elétrico para fibra óptica fornecidos;</w:t>
      </w:r>
    </w:p>
    <w:p w14:paraId="29E21BC4" w14:textId="77777777" w:rsidR="00B145CD" w:rsidRDefault="00FE0E39">
      <w:pPr>
        <w:spacing w:after="1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cabeamento</w:t>
      </w:r>
      <w:proofErr w:type="gramEnd"/>
      <w:r>
        <w:rPr>
          <w:rFonts w:ascii="Arial" w:eastAsia="Arial" w:hAnsi="Arial" w:cs="Arial"/>
        </w:rPr>
        <w:t xml:space="preserve"> de fibra óptica </w:t>
      </w:r>
      <w:proofErr w:type="spellStart"/>
      <w:r>
        <w:rPr>
          <w:rFonts w:ascii="Arial" w:eastAsia="Arial" w:hAnsi="Arial" w:cs="Arial"/>
        </w:rPr>
        <w:t>monomodo</w:t>
      </w:r>
      <w:proofErr w:type="spellEnd"/>
      <w:r>
        <w:rPr>
          <w:rFonts w:ascii="Arial" w:eastAsia="Arial" w:hAnsi="Arial" w:cs="Arial"/>
        </w:rPr>
        <w:t>, com os devidos conectores em formato LC/UPC, para conexão do sinal de saída óptico de todas as câmeras ou módulos conversores ópticos fornecidos neste item, até a Central Técnica do Plenário, a uma distância aproximada de 30m (trinta metros) para a câmera;</w:t>
      </w:r>
    </w:p>
    <w:p w14:paraId="624FE68C"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cabeamento</w:t>
      </w:r>
      <w:proofErr w:type="gramEnd"/>
      <w:r>
        <w:rPr>
          <w:rFonts w:ascii="Arial" w:eastAsia="Arial" w:hAnsi="Arial" w:cs="Arial"/>
        </w:rPr>
        <w:t xml:space="preserve"> coaxial e conectores para e vídeo HD-SDI, padrão broadcast, com banda passante e atenuação suficientes para tráfego sem distorção de sinais de vídeo em banda base até resolução 3840X2160, para ligação da saída de monitoração de cada câmera fornecida ao monitor instalado na cabine de operação no plenário, a aproximadamente 30m (trinta metros) de distância, e aos módulos conversores ópticos fornecidos.</w:t>
      </w:r>
    </w:p>
    <w:p w14:paraId="2E4C797A" w14:textId="77777777" w:rsidR="00B145CD" w:rsidRDefault="00FE0E39">
      <w:pPr>
        <w:spacing w:after="40" w:line="246" w:lineRule="auto"/>
        <w:ind w:left="0" w:hanging="2"/>
        <w:jc w:val="both"/>
        <w:rPr>
          <w:rFonts w:ascii="Arial" w:eastAsia="Arial" w:hAnsi="Arial" w:cs="Arial"/>
        </w:rPr>
      </w:pPr>
      <w:r>
        <w:rPr>
          <w:rFonts w:ascii="Arial" w:eastAsia="Arial" w:hAnsi="Arial" w:cs="Arial"/>
        </w:rPr>
        <w:t>GARANTIA MÍNIMA: 12 (doze) meses, contados da data do recebimento definitivo.</w:t>
      </w:r>
    </w:p>
    <w:p w14:paraId="46DD1762" w14:textId="77777777" w:rsidR="00B145CD" w:rsidRDefault="00FE0E39">
      <w:pPr>
        <w:spacing w:after="60" w:line="246" w:lineRule="auto"/>
        <w:ind w:left="0" w:hanging="2"/>
        <w:jc w:val="both"/>
        <w:rPr>
          <w:rFonts w:ascii="Arial" w:eastAsia="Arial" w:hAnsi="Arial" w:cs="Arial"/>
        </w:rPr>
      </w:pPr>
      <w:r>
        <w:rPr>
          <w:rFonts w:ascii="Arial" w:eastAsia="Arial" w:hAnsi="Arial" w:cs="Arial"/>
        </w:rPr>
        <w:t>ACONDICIONAMENTO: embalagem original de fábrica, com identificação e quantidade do material.</w:t>
      </w:r>
    </w:p>
    <w:p w14:paraId="2AD6F12E" w14:textId="77777777" w:rsidR="00B145CD" w:rsidRDefault="00FE0E39">
      <w:pPr>
        <w:spacing w:after="40" w:line="246" w:lineRule="auto"/>
        <w:ind w:left="0" w:hanging="2"/>
        <w:jc w:val="both"/>
        <w:rPr>
          <w:rFonts w:ascii="Arial" w:eastAsia="Arial" w:hAnsi="Arial" w:cs="Arial"/>
        </w:rPr>
      </w:pPr>
      <w:r>
        <w:rPr>
          <w:rFonts w:ascii="Arial" w:eastAsia="Arial" w:hAnsi="Arial" w:cs="Arial"/>
        </w:rPr>
        <w:t>Unidade: UNIDADE</w:t>
      </w:r>
    </w:p>
    <w:p w14:paraId="12EF3EBE" w14:textId="77777777" w:rsidR="00B145CD" w:rsidRDefault="00FE0E39">
      <w:pPr>
        <w:spacing w:after="40" w:line="246" w:lineRule="auto"/>
        <w:ind w:left="0" w:hanging="2"/>
        <w:jc w:val="both"/>
        <w:rPr>
          <w:rFonts w:ascii="Arial" w:eastAsia="Arial" w:hAnsi="Arial" w:cs="Arial"/>
        </w:rPr>
      </w:pPr>
      <w:bookmarkStart w:id="3" w:name="_heading=h.4swenzn5fmtg" w:colFirst="0" w:colLast="0"/>
      <w:bookmarkEnd w:id="3"/>
      <w:r>
        <w:rPr>
          <w:rFonts w:ascii="Arial" w:eastAsia="Arial" w:hAnsi="Arial" w:cs="Arial"/>
        </w:rPr>
        <w:t>Quantidade: 1</w:t>
      </w:r>
    </w:p>
    <w:p w14:paraId="7F46A801" w14:textId="77777777" w:rsidR="00B145CD" w:rsidRDefault="00B145CD">
      <w:pPr>
        <w:spacing w:after="40" w:line="246" w:lineRule="auto"/>
        <w:ind w:left="0" w:hanging="2"/>
        <w:jc w:val="both"/>
        <w:rPr>
          <w:rFonts w:ascii="Arial" w:eastAsia="Arial" w:hAnsi="Arial" w:cs="Arial"/>
          <w:color w:val="FF0000"/>
        </w:rPr>
      </w:pPr>
    </w:p>
    <w:p w14:paraId="54A83C47" w14:textId="77777777" w:rsidR="00B145CD" w:rsidRDefault="00FE0E39">
      <w:pPr>
        <w:spacing w:line="360" w:lineRule="auto"/>
        <w:ind w:left="0" w:hanging="2"/>
        <w:jc w:val="both"/>
        <w:rPr>
          <w:rFonts w:ascii="Arial" w:eastAsia="Arial" w:hAnsi="Arial" w:cs="Arial"/>
        </w:rPr>
      </w:pPr>
      <w:r>
        <w:rPr>
          <w:rFonts w:ascii="Arial" w:eastAsia="Arial" w:hAnsi="Arial" w:cs="Arial"/>
          <w:b/>
        </w:rPr>
        <w:t xml:space="preserve">2.2 -   </w:t>
      </w:r>
      <w:r>
        <w:rPr>
          <w:rFonts w:ascii="Arial" w:eastAsia="Arial" w:hAnsi="Arial" w:cs="Arial"/>
          <w:b/>
          <w:u w:val="single"/>
        </w:rPr>
        <w:t>MESA DE CORTE</w:t>
      </w:r>
      <w:r>
        <w:rPr>
          <w:rFonts w:ascii="Arial" w:eastAsia="Arial" w:hAnsi="Arial" w:cs="Arial"/>
          <w:b/>
        </w:rPr>
        <w:t xml:space="preserve"> COM ENTRADA MÍNIMA DE 08 CONECTORES E 4 SAÍDAS HDMI, SDI </w:t>
      </w:r>
      <w:r>
        <w:rPr>
          <w:rFonts w:ascii="Arial" w:eastAsia="Arial" w:hAnsi="Arial" w:cs="Arial"/>
        </w:rPr>
        <w:t xml:space="preserve">                   </w:t>
      </w:r>
      <w:r>
        <w:rPr>
          <w:rFonts w:ascii="Arial" w:eastAsia="Arial" w:hAnsi="Arial" w:cs="Arial"/>
        </w:rPr>
        <w:tab/>
        <w:t xml:space="preserve"> </w:t>
      </w:r>
    </w:p>
    <w:p w14:paraId="551D4AD4" w14:textId="77777777" w:rsidR="00B145CD" w:rsidRDefault="00FE0E39">
      <w:pPr>
        <w:spacing w:after="40" w:line="246" w:lineRule="auto"/>
        <w:ind w:left="0" w:hanging="2"/>
        <w:jc w:val="both"/>
        <w:rPr>
          <w:rFonts w:ascii="Arial" w:eastAsia="Arial" w:hAnsi="Arial" w:cs="Arial"/>
        </w:rPr>
      </w:pPr>
      <w:r>
        <w:rPr>
          <w:rFonts w:ascii="Arial" w:eastAsia="Arial" w:hAnsi="Arial" w:cs="Arial"/>
          <w:b/>
        </w:rPr>
        <w:t xml:space="preserve">CARACTERÍSTICA(S): </w:t>
      </w:r>
    </w:p>
    <w:p w14:paraId="5FCC9B74" w14:textId="77777777" w:rsidR="00B145CD" w:rsidRDefault="00FE0E39">
      <w:pPr>
        <w:spacing w:after="40" w:line="246" w:lineRule="auto"/>
        <w:ind w:left="0" w:hanging="2"/>
        <w:jc w:val="both"/>
        <w:rPr>
          <w:rFonts w:ascii="Arial" w:eastAsia="Arial" w:hAnsi="Arial" w:cs="Arial"/>
        </w:rPr>
      </w:pPr>
      <w:r>
        <w:rPr>
          <w:rFonts w:ascii="Arial" w:eastAsia="Arial" w:hAnsi="Arial" w:cs="Arial"/>
        </w:rPr>
        <w:lastRenderedPageBreak/>
        <w:t xml:space="preserve"> </w:t>
      </w:r>
    </w:p>
    <w:p w14:paraId="4774955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para</w:t>
      </w:r>
      <w:proofErr w:type="gramEnd"/>
      <w:r>
        <w:rPr>
          <w:rFonts w:ascii="Arial" w:eastAsia="Arial" w:hAnsi="Arial" w:cs="Arial"/>
        </w:rPr>
        <w:t xml:space="preserve"> uso profissional em aplicações de captação de TV; </w:t>
      </w:r>
    </w:p>
    <w:p w14:paraId="5E913F02"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capacidade</w:t>
      </w:r>
      <w:proofErr w:type="gramEnd"/>
      <w:r>
        <w:rPr>
          <w:rFonts w:ascii="Arial" w:eastAsia="Arial" w:hAnsi="Arial" w:cs="Arial"/>
        </w:rPr>
        <w:t xml:space="preserve"> de controlar, simultaneamente, até 08 (oito) câmeras independentes, conectadas em rede IP; </w:t>
      </w:r>
    </w:p>
    <w:p w14:paraId="052B0FDD"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permitir</w:t>
      </w:r>
      <w:proofErr w:type="gramEnd"/>
      <w:r>
        <w:rPr>
          <w:rFonts w:ascii="Arial" w:eastAsia="Arial" w:hAnsi="Arial" w:cs="Arial"/>
        </w:rPr>
        <w:t xml:space="preserve"> realizar controles de </w:t>
      </w:r>
      <w:proofErr w:type="spellStart"/>
      <w:r>
        <w:rPr>
          <w:rFonts w:ascii="Arial" w:eastAsia="Arial" w:hAnsi="Arial" w:cs="Arial"/>
        </w:rPr>
        <w:t>pan</w:t>
      </w:r>
      <w:proofErr w:type="spellEnd"/>
      <w:r>
        <w:rPr>
          <w:rFonts w:ascii="Arial" w:eastAsia="Arial" w:hAnsi="Arial" w:cs="Arial"/>
        </w:rPr>
        <w:t xml:space="preserve">, </w:t>
      </w:r>
      <w:proofErr w:type="spellStart"/>
      <w:r>
        <w:rPr>
          <w:rFonts w:ascii="Arial" w:eastAsia="Arial" w:hAnsi="Arial" w:cs="Arial"/>
        </w:rPr>
        <w:t>tilt</w:t>
      </w:r>
      <w:proofErr w:type="spellEnd"/>
      <w:r>
        <w:rPr>
          <w:rFonts w:ascii="Arial" w:eastAsia="Arial" w:hAnsi="Arial" w:cs="Arial"/>
        </w:rPr>
        <w:t xml:space="preserve"> e zoom via joystick/manche;</w:t>
      </w:r>
    </w:p>
    <w:p w14:paraId="600C467C"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permitir</w:t>
      </w:r>
      <w:proofErr w:type="gramEnd"/>
      <w:r>
        <w:rPr>
          <w:rFonts w:ascii="Arial" w:eastAsia="Arial" w:hAnsi="Arial" w:cs="Arial"/>
        </w:rPr>
        <w:t xml:space="preserve"> visualização de status, menus e configurações através de tela/visor de LCD integrado ao controlador;</w:t>
      </w:r>
    </w:p>
    <w:p w14:paraId="51F8DB89"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capacidade</w:t>
      </w:r>
      <w:proofErr w:type="gramEnd"/>
      <w:r>
        <w:rPr>
          <w:rFonts w:ascii="Arial" w:eastAsia="Arial" w:hAnsi="Arial" w:cs="Arial"/>
        </w:rPr>
        <w:t xml:space="preserve"> de armazenar, pelo menos, 20 (vinte) posições preestabelecidas (“</w:t>
      </w:r>
      <w:proofErr w:type="spellStart"/>
      <w:r>
        <w:rPr>
          <w:rFonts w:ascii="Arial" w:eastAsia="Arial" w:hAnsi="Arial" w:cs="Arial"/>
        </w:rPr>
        <w:t>presets</w:t>
      </w:r>
      <w:proofErr w:type="spellEnd"/>
      <w:r>
        <w:rPr>
          <w:rFonts w:ascii="Arial" w:eastAsia="Arial" w:hAnsi="Arial" w:cs="Arial"/>
        </w:rPr>
        <w:t>”) por câmera;</w:t>
      </w:r>
    </w:p>
    <w:p w14:paraId="530B0477"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capacidade</w:t>
      </w:r>
      <w:proofErr w:type="gramEnd"/>
      <w:r>
        <w:rPr>
          <w:rFonts w:ascii="Arial" w:eastAsia="Arial" w:hAnsi="Arial" w:cs="Arial"/>
        </w:rPr>
        <w:t xml:space="preserve"> de armazenar, pelo menos, 10 (dez) movimentos preestabelecidos (“</w:t>
      </w:r>
      <w:proofErr w:type="spellStart"/>
      <w:r>
        <w:rPr>
          <w:rFonts w:ascii="Arial" w:eastAsia="Arial" w:hAnsi="Arial" w:cs="Arial"/>
        </w:rPr>
        <w:t>tracing</w:t>
      </w:r>
      <w:proofErr w:type="spellEnd"/>
      <w:r>
        <w:rPr>
          <w:rFonts w:ascii="Arial" w:eastAsia="Arial" w:hAnsi="Arial" w:cs="Arial"/>
        </w:rPr>
        <w:t xml:space="preserve"> </w:t>
      </w:r>
      <w:proofErr w:type="spellStart"/>
      <w:r>
        <w:rPr>
          <w:rFonts w:ascii="Arial" w:eastAsia="Arial" w:hAnsi="Arial" w:cs="Arial"/>
        </w:rPr>
        <w:t>memory</w:t>
      </w:r>
      <w:proofErr w:type="spellEnd"/>
      <w:r>
        <w:rPr>
          <w:rFonts w:ascii="Arial" w:eastAsia="Arial" w:hAnsi="Arial" w:cs="Arial"/>
        </w:rPr>
        <w:t>”) por câmera;</w:t>
      </w:r>
    </w:p>
    <w:p w14:paraId="68B72012"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botões</w:t>
      </w:r>
      <w:proofErr w:type="gramEnd"/>
      <w:r>
        <w:rPr>
          <w:rFonts w:ascii="Arial" w:eastAsia="Arial" w:hAnsi="Arial" w:cs="Arial"/>
        </w:rPr>
        <w:t xml:space="preserve"> para acesso rápido a cada </w:t>
      </w:r>
      <w:proofErr w:type="spellStart"/>
      <w:r>
        <w:rPr>
          <w:rFonts w:ascii="Arial" w:eastAsia="Arial" w:hAnsi="Arial" w:cs="Arial"/>
        </w:rPr>
        <w:t>preset</w:t>
      </w:r>
      <w:proofErr w:type="spellEnd"/>
      <w:r>
        <w:rPr>
          <w:rFonts w:ascii="Arial" w:eastAsia="Arial" w:hAnsi="Arial" w:cs="Arial"/>
        </w:rPr>
        <w:t xml:space="preserve"> selecionado ou, opcionalmente, seleção rápida por meio de teclado numérico; </w:t>
      </w:r>
    </w:p>
    <w:p w14:paraId="54564062"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permitir</w:t>
      </w:r>
      <w:proofErr w:type="gramEnd"/>
      <w:r>
        <w:rPr>
          <w:rFonts w:ascii="Arial" w:eastAsia="Arial" w:hAnsi="Arial" w:cs="Arial"/>
        </w:rPr>
        <w:t xml:space="preserve"> realizar controles de abertura de íris, ganho de exposição e ajuste básico de cores através de botões dedicados, sem a necessidade de acessar o menu de configurações;</w:t>
      </w:r>
    </w:p>
    <w:p w14:paraId="0BF0D46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ao menos 1 (uma) porta de rede Ethernet.</w:t>
      </w:r>
    </w:p>
    <w:p w14:paraId="311072D8" w14:textId="77777777" w:rsidR="00B145CD" w:rsidRDefault="00FE0E39">
      <w:pPr>
        <w:spacing w:after="60" w:line="246" w:lineRule="auto"/>
        <w:ind w:left="0" w:hanging="2"/>
        <w:jc w:val="both"/>
        <w:rPr>
          <w:rFonts w:ascii="Arial" w:eastAsia="Arial" w:hAnsi="Arial" w:cs="Arial"/>
        </w:rPr>
      </w:pPr>
      <w:r>
        <w:rPr>
          <w:rFonts w:ascii="Arial" w:eastAsia="Arial" w:hAnsi="Arial" w:cs="Arial"/>
        </w:rPr>
        <w:t>COMPATIBILIDADE: total compatibilidade com as câmeras fornecidas, de modo a permitir a plena utilização das funcionalidades disponíveis.</w:t>
      </w:r>
    </w:p>
    <w:p w14:paraId="5F1287A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GARANTIA MÍNIMA: 12 (doze) meses, contados da data do recebimento definitivo.</w:t>
      </w:r>
    </w:p>
    <w:p w14:paraId="64EA3069" w14:textId="77777777" w:rsidR="00B145CD" w:rsidRDefault="00FE0E39">
      <w:pPr>
        <w:spacing w:line="246" w:lineRule="auto"/>
        <w:ind w:left="0" w:hanging="2"/>
        <w:jc w:val="both"/>
        <w:rPr>
          <w:rFonts w:ascii="Arial" w:eastAsia="Arial" w:hAnsi="Arial" w:cs="Arial"/>
        </w:rPr>
      </w:pPr>
      <w:r>
        <w:rPr>
          <w:rFonts w:ascii="Arial" w:eastAsia="Arial" w:hAnsi="Arial" w:cs="Arial"/>
        </w:rPr>
        <w:t>ACONDICIONAMENTO: embalagem original de fábrica, com identificação e quantidade do material.</w:t>
      </w:r>
    </w:p>
    <w:p w14:paraId="07500ED4" w14:textId="77777777" w:rsidR="00B145CD" w:rsidRDefault="00FE0E39">
      <w:pPr>
        <w:spacing w:after="60" w:line="246" w:lineRule="auto"/>
        <w:ind w:left="0" w:hanging="2"/>
        <w:jc w:val="both"/>
        <w:rPr>
          <w:rFonts w:ascii="Arial" w:eastAsia="Arial" w:hAnsi="Arial" w:cs="Arial"/>
        </w:rPr>
      </w:pPr>
      <w:r>
        <w:rPr>
          <w:rFonts w:ascii="Arial" w:eastAsia="Arial" w:hAnsi="Arial" w:cs="Arial"/>
        </w:rPr>
        <w:t>TENSÃO: 110/220 V, 60 Hz; o conector de alimentação deverá ser compatível com tomada padrão NBR 14136 ou deverá ser fornecido adaptador.</w:t>
      </w:r>
    </w:p>
    <w:p w14:paraId="255596F6" w14:textId="77777777" w:rsidR="00B145CD" w:rsidRDefault="00FE0E39">
      <w:pPr>
        <w:spacing w:after="40" w:line="246" w:lineRule="auto"/>
        <w:ind w:left="0" w:hanging="2"/>
        <w:jc w:val="both"/>
        <w:rPr>
          <w:rFonts w:ascii="Arial" w:eastAsia="Arial" w:hAnsi="Arial" w:cs="Arial"/>
        </w:rPr>
      </w:pPr>
      <w:r>
        <w:rPr>
          <w:rFonts w:ascii="Arial" w:eastAsia="Arial" w:hAnsi="Arial" w:cs="Arial"/>
        </w:rPr>
        <w:t>Unidade: UNIDADE</w:t>
      </w:r>
    </w:p>
    <w:p w14:paraId="5F8D1AD4" w14:textId="77777777" w:rsidR="00B145CD" w:rsidRDefault="00FE0E39">
      <w:pPr>
        <w:spacing w:after="40" w:line="246" w:lineRule="auto"/>
        <w:ind w:left="0" w:hanging="2"/>
        <w:jc w:val="both"/>
        <w:rPr>
          <w:rFonts w:ascii="Arial" w:eastAsia="Arial" w:hAnsi="Arial" w:cs="Arial"/>
        </w:rPr>
      </w:pPr>
      <w:r>
        <w:rPr>
          <w:rFonts w:ascii="Arial" w:eastAsia="Arial" w:hAnsi="Arial" w:cs="Arial"/>
        </w:rPr>
        <w:t>Quantidade: 1</w:t>
      </w:r>
    </w:p>
    <w:p w14:paraId="434B3173" w14:textId="77777777" w:rsidR="00B145CD" w:rsidRDefault="00FE0E39">
      <w:pPr>
        <w:spacing w:line="360" w:lineRule="auto"/>
        <w:ind w:left="0" w:hanging="2"/>
        <w:jc w:val="both"/>
        <w:rPr>
          <w:rFonts w:ascii="Arial" w:eastAsia="Arial" w:hAnsi="Arial" w:cs="Arial"/>
        </w:rPr>
      </w:pPr>
      <w:r>
        <w:rPr>
          <w:rFonts w:ascii="Arial" w:eastAsia="Arial" w:hAnsi="Arial" w:cs="Arial"/>
        </w:rPr>
        <w:t xml:space="preserve"> </w:t>
      </w:r>
    </w:p>
    <w:p w14:paraId="36B4DAF9" w14:textId="77777777" w:rsidR="00B145CD" w:rsidRDefault="00FE0E39">
      <w:pPr>
        <w:spacing w:before="240" w:after="20" w:line="246" w:lineRule="auto"/>
        <w:ind w:left="0" w:hanging="2"/>
        <w:jc w:val="both"/>
        <w:rPr>
          <w:rFonts w:ascii="Arial" w:eastAsia="Arial" w:hAnsi="Arial" w:cs="Arial"/>
        </w:rPr>
      </w:pPr>
      <w:r>
        <w:rPr>
          <w:rFonts w:ascii="Arial" w:eastAsia="Arial" w:hAnsi="Arial" w:cs="Arial"/>
          <w:b/>
        </w:rPr>
        <w:t xml:space="preserve">2.3 </w:t>
      </w:r>
      <w:proofErr w:type="gramStart"/>
      <w:r>
        <w:rPr>
          <w:rFonts w:ascii="Arial" w:eastAsia="Arial" w:hAnsi="Arial" w:cs="Arial"/>
          <w:b/>
        </w:rPr>
        <w:t xml:space="preserve">-  </w:t>
      </w:r>
      <w:r>
        <w:rPr>
          <w:rFonts w:ascii="Arial" w:eastAsia="Arial" w:hAnsi="Arial" w:cs="Arial"/>
          <w:b/>
          <w:u w:val="single"/>
        </w:rPr>
        <w:t>MESA</w:t>
      </w:r>
      <w:proofErr w:type="gramEnd"/>
      <w:r>
        <w:rPr>
          <w:rFonts w:ascii="Arial" w:eastAsia="Arial" w:hAnsi="Arial" w:cs="Arial"/>
          <w:b/>
          <w:u w:val="single"/>
        </w:rPr>
        <w:t xml:space="preserve"> CONTROLADORA DE POSICIONAMENTO DE CÂMERAS</w:t>
      </w:r>
      <w:r>
        <w:rPr>
          <w:rFonts w:ascii="Arial" w:eastAsia="Arial" w:hAnsi="Arial" w:cs="Arial"/>
          <w:b/>
        </w:rPr>
        <w:t>, COMPATÍVEL COM O SISTEMA DA CÂMERA ROBOTIZADA, COM ENQUADRAMENTO DE IMAGENS E GRAVAÇÃO DE CENAS</w:t>
      </w:r>
      <w:r>
        <w:rPr>
          <w:rFonts w:ascii="Arial" w:eastAsia="Arial" w:hAnsi="Arial" w:cs="Arial"/>
        </w:rPr>
        <w:t xml:space="preserve">.   </w:t>
      </w:r>
    </w:p>
    <w:p w14:paraId="53416643" w14:textId="77777777" w:rsidR="00B145CD" w:rsidRDefault="00FE0E39">
      <w:pPr>
        <w:spacing w:before="240" w:after="2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0EFCF016" w14:textId="77777777" w:rsidR="00B145CD" w:rsidRDefault="00FE0E39">
      <w:pPr>
        <w:spacing w:after="40" w:line="246" w:lineRule="auto"/>
        <w:ind w:left="0" w:hanging="2"/>
        <w:jc w:val="both"/>
        <w:rPr>
          <w:rFonts w:ascii="Arial" w:eastAsia="Arial" w:hAnsi="Arial" w:cs="Arial"/>
        </w:rPr>
      </w:pPr>
      <w:r>
        <w:rPr>
          <w:rFonts w:ascii="Arial" w:eastAsia="Arial" w:hAnsi="Arial" w:cs="Arial"/>
          <w:b/>
        </w:rPr>
        <w:t xml:space="preserve">CARACTERÍSTICA(S): </w:t>
      </w:r>
    </w:p>
    <w:p w14:paraId="1893240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p>
    <w:p w14:paraId="5FD9140D"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para</w:t>
      </w:r>
      <w:proofErr w:type="gramEnd"/>
      <w:r>
        <w:rPr>
          <w:rFonts w:ascii="Arial" w:eastAsia="Arial" w:hAnsi="Arial" w:cs="Arial"/>
        </w:rPr>
        <w:t xml:space="preserve"> uso profissional em aplicações de captação de TV; </w:t>
      </w:r>
    </w:p>
    <w:p w14:paraId="25E320D3" w14:textId="77777777" w:rsidR="00B145CD" w:rsidRDefault="00FE0E39">
      <w:pPr>
        <w:spacing w:after="6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painel</w:t>
      </w:r>
      <w:proofErr w:type="gramEnd"/>
      <w:r>
        <w:rPr>
          <w:rFonts w:ascii="Arial" w:eastAsia="Arial" w:hAnsi="Arial" w:cs="Arial"/>
        </w:rPr>
        <w:t xml:space="preserve"> de controle e operação remota (ROP – “</w:t>
      </w:r>
      <w:proofErr w:type="spellStart"/>
      <w:r>
        <w:rPr>
          <w:rFonts w:ascii="Arial" w:eastAsia="Arial" w:hAnsi="Arial" w:cs="Arial"/>
        </w:rPr>
        <w:t>remote</w:t>
      </w:r>
      <w:proofErr w:type="spellEnd"/>
      <w:r>
        <w:rPr>
          <w:rFonts w:ascii="Arial" w:eastAsia="Arial" w:hAnsi="Arial" w:cs="Arial"/>
        </w:rPr>
        <w:t xml:space="preserve"> </w:t>
      </w:r>
      <w:proofErr w:type="spellStart"/>
      <w:r>
        <w:rPr>
          <w:rFonts w:ascii="Arial" w:eastAsia="Arial" w:hAnsi="Arial" w:cs="Arial"/>
        </w:rPr>
        <w:t>operation</w:t>
      </w:r>
      <w:proofErr w:type="spellEnd"/>
      <w:r>
        <w:rPr>
          <w:rFonts w:ascii="Arial" w:eastAsia="Arial" w:hAnsi="Arial" w:cs="Arial"/>
        </w:rPr>
        <w:t xml:space="preserve"> </w:t>
      </w:r>
      <w:proofErr w:type="spellStart"/>
      <w:r>
        <w:rPr>
          <w:rFonts w:ascii="Arial" w:eastAsia="Arial" w:hAnsi="Arial" w:cs="Arial"/>
        </w:rPr>
        <w:t>panel</w:t>
      </w:r>
      <w:proofErr w:type="spellEnd"/>
      <w:r>
        <w:rPr>
          <w:rFonts w:ascii="Arial" w:eastAsia="Arial" w:hAnsi="Arial" w:cs="Arial"/>
        </w:rPr>
        <w:t>” ou RCP – “</w:t>
      </w:r>
      <w:proofErr w:type="spellStart"/>
      <w:r>
        <w:rPr>
          <w:rFonts w:ascii="Arial" w:eastAsia="Arial" w:hAnsi="Arial" w:cs="Arial"/>
        </w:rPr>
        <w:t>remote</w:t>
      </w:r>
      <w:proofErr w:type="spellEnd"/>
      <w:r>
        <w:rPr>
          <w:rFonts w:ascii="Arial" w:eastAsia="Arial" w:hAnsi="Arial" w:cs="Arial"/>
        </w:rPr>
        <w:t xml:space="preserve"> </w:t>
      </w:r>
      <w:proofErr w:type="spellStart"/>
      <w:r>
        <w:rPr>
          <w:rFonts w:ascii="Arial" w:eastAsia="Arial" w:hAnsi="Arial" w:cs="Arial"/>
        </w:rPr>
        <w:t>control</w:t>
      </w:r>
      <w:proofErr w:type="spellEnd"/>
      <w:r>
        <w:rPr>
          <w:rFonts w:ascii="Arial" w:eastAsia="Arial" w:hAnsi="Arial" w:cs="Arial"/>
        </w:rPr>
        <w:t xml:space="preserve"> </w:t>
      </w:r>
      <w:proofErr w:type="spellStart"/>
      <w:r>
        <w:rPr>
          <w:rFonts w:ascii="Arial" w:eastAsia="Arial" w:hAnsi="Arial" w:cs="Arial"/>
        </w:rPr>
        <w:t>panel</w:t>
      </w:r>
      <w:proofErr w:type="spellEnd"/>
      <w:r>
        <w:rPr>
          <w:rFonts w:ascii="Arial" w:eastAsia="Arial" w:hAnsi="Arial" w:cs="Arial"/>
        </w:rPr>
        <w:t>”), que permita realizar diversos ajustes de vídeo em tempo real, tais como ajustes de ganho de vídeo, pedestal, ajustes de brilho, temperatura de cor, controles de cor, entre outros, diretamente através de botões, interruptores e knobs do painel, sem necessidade de acesso a menus de configuração;</w:t>
      </w:r>
    </w:p>
    <w:p w14:paraId="156EF9EC"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ajustes de íris e nível de preto/pedestal diretamente através de joystick;</w:t>
      </w:r>
    </w:p>
    <w:p w14:paraId="5D76A035" w14:textId="77777777" w:rsidR="00B145CD" w:rsidRDefault="00FE0E39">
      <w:pPr>
        <w:spacing w:after="60" w:line="246" w:lineRule="auto"/>
        <w:ind w:left="0" w:hanging="2"/>
        <w:jc w:val="both"/>
        <w:rPr>
          <w:rFonts w:ascii="Arial" w:eastAsia="Arial" w:hAnsi="Arial" w:cs="Arial"/>
        </w:rPr>
      </w:pPr>
      <w:r>
        <w:rPr>
          <w:rFonts w:ascii="Arial" w:eastAsia="Arial" w:hAnsi="Arial" w:cs="Arial"/>
        </w:rPr>
        <w:lastRenderedPageBreak/>
        <w:t xml:space="preserve">-  </w:t>
      </w:r>
      <w:r>
        <w:rPr>
          <w:rFonts w:ascii="Arial" w:eastAsia="Arial" w:hAnsi="Arial" w:cs="Arial"/>
        </w:rPr>
        <w:tab/>
      </w:r>
      <w:proofErr w:type="gramStart"/>
      <w:r>
        <w:rPr>
          <w:rFonts w:ascii="Arial" w:eastAsia="Arial" w:hAnsi="Arial" w:cs="Arial"/>
        </w:rPr>
        <w:t>capacidade</w:t>
      </w:r>
      <w:proofErr w:type="gramEnd"/>
      <w:r>
        <w:rPr>
          <w:rFonts w:ascii="Arial" w:eastAsia="Arial" w:hAnsi="Arial" w:cs="Arial"/>
        </w:rPr>
        <w:t xml:space="preserve"> de controlar, simultaneamente, até 10 (dez) câmeras independentes, conectadas em rede IP, através de seleção rápida da câmera a ser controlada através do painel de controle, nativamente ou através de dispositivo acessório de rede, desde que este possua total compatibilidade com os equipamentos fornecidos;</w:t>
      </w:r>
    </w:p>
    <w:p w14:paraId="2AED0A6A"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possuir</w:t>
      </w:r>
      <w:proofErr w:type="gramEnd"/>
      <w:r>
        <w:rPr>
          <w:rFonts w:ascii="Arial" w:eastAsia="Arial" w:hAnsi="Arial" w:cs="Arial"/>
        </w:rPr>
        <w:t xml:space="preserve"> ao menos 1 (uma) porta de rede Ethernet.</w:t>
      </w:r>
    </w:p>
    <w:p w14:paraId="62B55355" w14:textId="77777777" w:rsidR="00B145CD" w:rsidRDefault="00FE0E39">
      <w:pPr>
        <w:spacing w:after="60" w:line="246" w:lineRule="auto"/>
        <w:ind w:left="0" w:hanging="2"/>
        <w:jc w:val="both"/>
        <w:rPr>
          <w:rFonts w:ascii="Arial" w:eastAsia="Arial" w:hAnsi="Arial" w:cs="Arial"/>
        </w:rPr>
      </w:pPr>
      <w:r>
        <w:rPr>
          <w:rFonts w:ascii="Arial" w:eastAsia="Arial" w:hAnsi="Arial" w:cs="Arial"/>
        </w:rPr>
        <w:t>COMPATIBILIDADE: total compatibilidade com as câmeras fornecidas, de modo a permitir a plena utilização das funcionalidades disponíveis.</w:t>
      </w:r>
    </w:p>
    <w:p w14:paraId="614AC103" w14:textId="77777777" w:rsidR="00B145CD" w:rsidRDefault="00FE0E39">
      <w:pPr>
        <w:spacing w:after="40" w:line="246" w:lineRule="auto"/>
        <w:ind w:left="0" w:hanging="2"/>
        <w:jc w:val="both"/>
        <w:rPr>
          <w:rFonts w:ascii="Arial" w:eastAsia="Arial" w:hAnsi="Arial" w:cs="Arial"/>
        </w:rPr>
      </w:pPr>
      <w:r>
        <w:rPr>
          <w:rFonts w:ascii="Arial" w:eastAsia="Arial" w:hAnsi="Arial" w:cs="Arial"/>
        </w:rPr>
        <w:t>GARANTIA MÍNIMA: 12 (doze) meses, contados da data do recebimento definitivo.</w:t>
      </w:r>
    </w:p>
    <w:p w14:paraId="0BDB87D4" w14:textId="77777777" w:rsidR="00B145CD" w:rsidRDefault="00FE0E39">
      <w:pPr>
        <w:spacing w:after="60" w:line="246" w:lineRule="auto"/>
        <w:ind w:left="0" w:hanging="2"/>
        <w:jc w:val="both"/>
        <w:rPr>
          <w:rFonts w:ascii="Arial" w:eastAsia="Arial" w:hAnsi="Arial" w:cs="Arial"/>
        </w:rPr>
      </w:pPr>
      <w:r>
        <w:rPr>
          <w:rFonts w:ascii="Arial" w:eastAsia="Arial" w:hAnsi="Arial" w:cs="Arial"/>
        </w:rPr>
        <w:t>ACONDICIONAMENTO: embalagem original de fábrica, com identificação e quantidade do material.</w:t>
      </w:r>
    </w:p>
    <w:p w14:paraId="7FF68D87" w14:textId="77777777" w:rsidR="00B145CD" w:rsidRDefault="00FE0E39">
      <w:pPr>
        <w:spacing w:after="60" w:line="246" w:lineRule="auto"/>
        <w:ind w:left="0" w:hanging="2"/>
        <w:jc w:val="both"/>
        <w:rPr>
          <w:rFonts w:ascii="Arial" w:eastAsia="Arial" w:hAnsi="Arial" w:cs="Arial"/>
        </w:rPr>
      </w:pPr>
      <w:r>
        <w:rPr>
          <w:rFonts w:ascii="Arial" w:eastAsia="Arial" w:hAnsi="Arial" w:cs="Arial"/>
        </w:rPr>
        <w:t>TENSÃO: 110/220 V, 60 Hz; o conector de alimentação deverá ser compatível com tomada padrão NBR 14136 ou deverá ser fornecido adaptador. Alternativamente, o painel poderá ser alimentado através da porta Ethernet (</w:t>
      </w:r>
      <w:proofErr w:type="spellStart"/>
      <w:r>
        <w:rPr>
          <w:rFonts w:ascii="Arial" w:eastAsia="Arial" w:hAnsi="Arial" w:cs="Arial"/>
        </w:rPr>
        <w:t>PoE</w:t>
      </w:r>
      <w:proofErr w:type="spellEnd"/>
      <w:r>
        <w:rPr>
          <w:rFonts w:ascii="Arial" w:eastAsia="Arial" w:hAnsi="Arial" w:cs="Arial"/>
        </w:rPr>
        <w:t>).</w:t>
      </w:r>
    </w:p>
    <w:p w14:paraId="30A0791E" w14:textId="77777777" w:rsidR="00B145CD" w:rsidRDefault="00FE0E39">
      <w:pPr>
        <w:spacing w:after="40" w:line="246" w:lineRule="auto"/>
        <w:ind w:left="0" w:hanging="2"/>
        <w:jc w:val="both"/>
        <w:rPr>
          <w:rFonts w:ascii="Arial" w:eastAsia="Arial" w:hAnsi="Arial" w:cs="Arial"/>
        </w:rPr>
      </w:pPr>
      <w:r>
        <w:rPr>
          <w:rFonts w:ascii="Arial" w:eastAsia="Arial" w:hAnsi="Arial" w:cs="Arial"/>
        </w:rPr>
        <w:t>Unidade: UNIDADE</w:t>
      </w:r>
    </w:p>
    <w:p w14:paraId="17533E28" w14:textId="77777777" w:rsidR="00B145CD" w:rsidRDefault="00FE0E39">
      <w:pPr>
        <w:spacing w:after="40" w:line="246" w:lineRule="auto"/>
        <w:ind w:left="0" w:hanging="2"/>
        <w:jc w:val="both"/>
        <w:rPr>
          <w:rFonts w:ascii="Arial" w:eastAsia="Arial" w:hAnsi="Arial" w:cs="Arial"/>
        </w:rPr>
      </w:pPr>
      <w:r>
        <w:rPr>
          <w:rFonts w:ascii="Arial" w:eastAsia="Arial" w:hAnsi="Arial" w:cs="Arial"/>
        </w:rPr>
        <w:t>Quantidade: 1</w:t>
      </w:r>
    </w:p>
    <w:p w14:paraId="6F84383B" w14:textId="77777777" w:rsidR="00B145CD" w:rsidRDefault="00FE0E39">
      <w:pPr>
        <w:spacing w:line="360" w:lineRule="auto"/>
        <w:ind w:left="0" w:hanging="2"/>
        <w:jc w:val="both"/>
        <w:rPr>
          <w:rFonts w:ascii="Arial" w:eastAsia="Arial" w:hAnsi="Arial" w:cs="Arial"/>
        </w:rPr>
      </w:pPr>
      <w:r>
        <w:rPr>
          <w:rFonts w:ascii="Arial" w:eastAsia="Arial" w:hAnsi="Arial" w:cs="Arial"/>
        </w:rPr>
        <w:t xml:space="preserve"> </w:t>
      </w:r>
    </w:p>
    <w:p w14:paraId="3E6E1603" w14:textId="77777777" w:rsidR="00B145CD" w:rsidRDefault="00FE0E39">
      <w:pPr>
        <w:spacing w:line="360" w:lineRule="auto"/>
        <w:ind w:left="0" w:hanging="2"/>
        <w:jc w:val="both"/>
        <w:rPr>
          <w:rFonts w:ascii="Arial" w:eastAsia="Arial" w:hAnsi="Arial" w:cs="Arial"/>
        </w:rPr>
      </w:pPr>
      <w:r>
        <w:rPr>
          <w:rFonts w:ascii="Arial" w:eastAsia="Arial" w:hAnsi="Arial" w:cs="Arial"/>
          <w:b/>
        </w:rPr>
        <w:t xml:space="preserve">2.4 - SERVIÇOS DE INSTALAÇÃO E CONFIGURAÇÃO </w:t>
      </w:r>
    </w:p>
    <w:p w14:paraId="204F3E31" w14:textId="77777777" w:rsidR="00B145CD" w:rsidRDefault="00B145CD">
      <w:pPr>
        <w:spacing w:after="40" w:line="246" w:lineRule="auto"/>
        <w:ind w:left="0" w:hanging="2"/>
        <w:jc w:val="both"/>
        <w:rPr>
          <w:rFonts w:ascii="Arial" w:eastAsia="Arial" w:hAnsi="Arial" w:cs="Arial"/>
        </w:rPr>
      </w:pPr>
    </w:p>
    <w:p w14:paraId="1B11B41F"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Instalar configurar todos os itens constantes em 2.1; 2.2; 2.3; 2.4 na sede da Câmara Municipal de Olímpia; </w:t>
      </w:r>
    </w:p>
    <w:p w14:paraId="1137C655"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Os acessórios de instalação, como cabos blindados 70%, cabos </w:t>
      </w:r>
      <w:proofErr w:type="spellStart"/>
      <w:r>
        <w:rPr>
          <w:rFonts w:ascii="Arial" w:eastAsia="Arial" w:hAnsi="Arial" w:cs="Arial"/>
        </w:rPr>
        <w:t>hdmi</w:t>
      </w:r>
      <w:proofErr w:type="spellEnd"/>
      <w:r>
        <w:rPr>
          <w:rFonts w:ascii="Arial" w:eastAsia="Arial" w:hAnsi="Arial" w:cs="Arial"/>
        </w:rPr>
        <w:t xml:space="preserve">, cabos de rede TP nível 5, cabo pp 2x1.5, tomadas macho e fêmea, conectores SDI, conectores RJ45, suportes de câmera robotizada, </w:t>
      </w:r>
      <w:proofErr w:type="spellStart"/>
      <w:r>
        <w:rPr>
          <w:rFonts w:ascii="Arial" w:eastAsia="Arial" w:hAnsi="Arial" w:cs="Arial"/>
        </w:rPr>
        <w:t>conduletes</w:t>
      </w:r>
      <w:proofErr w:type="spellEnd"/>
      <w:r>
        <w:rPr>
          <w:rFonts w:ascii="Arial" w:eastAsia="Arial" w:hAnsi="Arial" w:cs="Arial"/>
        </w:rPr>
        <w:t>, caixas de passagem e parafusos são de responsabilidade da Contratada;</w:t>
      </w:r>
    </w:p>
    <w:p w14:paraId="23C05FC8"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Serviços de passagem de cabeamentos, aberturas de dutos, instalação de suportes, interligação de áudio e vídeo são de responsabilidade da Contratada;</w:t>
      </w:r>
    </w:p>
    <w:p w14:paraId="26273846" w14:textId="77777777" w:rsidR="00B145CD" w:rsidRDefault="00B145CD">
      <w:pPr>
        <w:spacing w:after="40" w:line="246" w:lineRule="auto"/>
        <w:ind w:left="0" w:hanging="2"/>
        <w:jc w:val="both"/>
        <w:rPr>
          <w:rFonts w:ascii="Arial" w:eastAsia="Arial" w:hAnsi="Arial" w:cs="Arial"/>
        </w:rPr>
      </w:pPr>
    </w:p>
    <w:p w14:paraId="49A6AD3F" w14:textId="77777777" w:rsidR="00B145CD" w:rsidRDefault="00FE0E39">
      <w:pPr>
        <w:spacing w:before="240" w:after="20" w:line="246" w:lineRule="auto"/>
        <w:ind w:left="0" w:hanging="2"/>
        <w:jc w:val="both"/>
        <w:rPr>
          <w:rFonts w:ascii="Arial" w:eastAsia="Arial" w:hAnsi="Arial" w:cs="Arial"/>
        </w:rPr>
      </w:pPr>
      <w:r>
        <w:rPr>
          <w:rFonts w:ascii="Arial" w:eastAsia="Arial" w:hAnsi="Arial" w:cs="Arial"/>
          <w:b/>
        </w:rPr>
        <w:t>2.5 - SERVIÇOS CAPACITAÇÃO</w:t>
      </w:r>
    </w:p>
    <w:p w14:paraId="1A511F3C" w14:textId="77777777" w:rsidR="00B145CD" w:rsidRDefault="00B145CD">
      <w:pPr>
        <w:spacing w:before="240" w:after="20" w:line="246" w:lineRule="auto"/>
        <w:ind w:left="0" w:hanging="2"/>
        <w:jc w:val="both"/>
        <w:rPr>
          <w:rFonts w:ascii="Arial" w:eastAsia="Arial" w:hAnsi="Arial" w:cs="Arial"/>
        </w:rPr>
      </w:pPr>
    </w:p>
    <w:p w14:paraId="3527F001"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w:t>
      </w:r>
      <w:proofErr w:type="spellStart"/>
      <w:r>
        <w:rPr>
          <w:rFonts w:ascii="Arial" w:eastAsia="Arial" w:hAnsi="Arial" w:cs="Arial"/>
        </w:rPr>
        <w:t>Fornecer</w:t>
      </w:r>
      <w:proofErr w:type="spellEnd"/>
      <w:r>
        <w:rPr>
          <w:rFonts w:ascii="Arial" w:eastAsia="Arial" w:hAnsi="Arial" w:cs="Arial"/>
        </w:rPr>
        <w:t xml:space="preserve"> 40 horas de capacitação e treinamento para operação dos equipamentos, para até 02 usuários da Câmara Municipal de Olímpia;</w:t>
      </w:r>
    </w:p>
    <w:p w14:paraId="582F1A79"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A capacitação deve incluir conceitos de enquadramento, direção de imagem, iluminação, sonorização, ajustes de mesa e áudio, tipos e ajustes de microfones, ajustes e equalização, configurações das câmeras, ajustes na mesa de corte, inserção de </w:t>
      </w:r>
      <w:proofErr w:type="spellStart"/>
      <w:r>
        <w:rPr>
          <w:rFonts w:ascii="Arial" w:eastAsia="Arial" w:hAnsi="Arial" w:cs="Arial"/>
        </w:rPr>
        <w:t>GCs</w:t>
      </w:r>
      <w:proofErr w:type="spellEnd"/>
      <w:r>
        <w:rPr>
          <w:rFonts w:ascii="Arial" w:eastAsia="Arial" w:hAnsi="Arial" w:cs="Arial"/>
        </w:rPr>
        <w:t>, transmissão ao vivo;</w:t>
      </w:r>
    </w:p>
    <w:p w14:paraId="2217721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xml:space="preserve">-  Os serviços deste item (2.6) devem ser iniciados em até 3 dias após a entrega dos equipamentos.  </w:t>
      </w:r>
    </w:p>
    <w:p w14:paraId="787FD568" w14:textId="2339E71A" w:rsidR="00B145CD" w:rsidRDefault="00FE0E39">
      <w:pPr>
        <w:spacing w:after="40" w:line="246" w:lineRule="auto"/>
        <w:ind w:left="0" w:hanging="2"/>
        <w:jc w:val="both"/>
        <w:rPr>
          <w:rFonts w:ascii="Arial" w:eastAsia="Arial" w:hAnsi="Arial" w:cs="Arial"/>
        </w:rPr>
      </w:pPr>
      <w:r>
        <w:rPr>
          <w:rFonts w:ascii="Arial" w:eastAsia="Arial" w:hAnsi="Arial" w:cs="Arial"/>
        </w:rPr>
        <w:tab/>
      </w:r>
    </w:p>
    <w:p w14:paraId="7F63A76F" w14:textId="2D1B491B" w:rsidR="00293B7A" w:rsidRDefault="00293B7A">
      <w:pPr>
        <w:spacing w:after="40" w:line="246" w:lineRule="auto"/>
        <w:ind w:left="0" w:hanging="2"/>
        <w:jc w:val="both"/>
        <w:rPr>
          <w:rFonts w:ascii="Arial" w:eastAsia="Arial" w:hAnsi="Arial" w:cs="Arial"/>
        </w:rPr>
      </w:pPr>
    </w:p>
    <w:p w14:paraId="0AD06D59" w14:textId="77777777" w:rsidR="00293B7A" w:rsidRDefault="00293B7A">
      <w:pPr>
        <w:spacing w:after="40" w:line="246" w:lineRule="auto"/>
        <w:ind w:left="0" w:hanging="2"/>
        <w:jc w:val="both"/>
        <w:rPr>
          <w:rFonts w:ascii="Arial" w:eastAsia="Arial" w:hAnsi="Arial" w:cs="Arial"/>
        </w:rPr>
      </w:pPr>
    </w:p>
    <w:p w14:paraId="5B2AF1D0" w14:textId="77777777" w:rsidR="00B145CD" w:rsidRDefault="00FE0E39">
      <w:pPr>
        <w:spacing w:line="360" w:lineRule="auto"/>
        <w:ind w:left="0" w:hanging="2"/>
        <w:jc w:val="center"/>
        <w:rPr>
          <w:rFonts w:ascii="Arial" w:eastAsia="Arial" w:hAnsi="Arial" w:cs="Arial"/>
          <w:u w:val="single"/>
        </w:rPr>
      </w:pPr>
      <w:r>
        <w:rPr>
          <w:rFonts w:ascii="Arial" w:eastAsia="Arial" w:hAnsi="Arial" w:cs="Arial"/>
          <w:b/>
          <w:u w:val="single"/>
        </w:rPr>
        <w:lastRenderedPageBreak/>
        <w:t>LOTE 2</w:t>
      </w:r>
    </w:p>
    <w:p w14:paraId="198B9C4B" w14:textId="77777777" w:rsidR="00B145CD" w:rsidRDefault="00FE0E39">
      <w:pPr>
        <w:spacing w:line="360" w:lineRule="auto"/>
        <w:ind w:left="0" w:hanging="2"/>
        <w:jc w:val="both"/>
        <w:rPr>
          <w:rFonts w:ascii="Arial" w:eastAsia="Arial" w:hAnsi="Arial" w:cs="Arial"/>
        </w:rPr>
      </w:pPr>
      <w:r>
        <w:rPr>
          <w:rFonts w:ascii="Arial" w:eastAsia="Arial" w:hAnsi="Arial" w:cs="Arial"/>
          <w:b/>
        </w:rPr>
        <w:t xml:space="preserve">2.6 </w:t>
      </w:r>
      <w:proofErr w:type="gramStart"/>
      <w:r>
        <w:rPr>
          <w:rFonts w:ascii="Arial" w:eastAsia="Arial" w:hAnsi="Arial" w:cs="Arial"/>
          <w:b/>
        </w:rPr>
        <w:t>-  MONITOR</w:t>
      </w:r>
      <w:proofErr w:type="gramEnd"/>
      <w:r>
        <w:rPr>
          <w:rFonts w:ascii="Arial" w:eastAsia="Arial" w:hAnsi="Arial" w:cs="Arial"/>
          <w:b/>
        </w:rPr>
        <w:t xml:space="preserve">  DE 27”</w:t>
      </w:r>
      <w:r>
        <w:rPr>
          <w:rFonts w:ascii="Arial" w:eastAsia="Arial" w:hAnsi="Arial" w:cs="Arial"/>
        </w:rPr>
        <w:t xml:space="preserve">                              </w:t>
      </w:r>
      <w:r>
        <w:rPr>
          <w:rFonts w:ascii="Arial" w:eastAsia="Arial" w:hAnsi="Arial" w:cs="Arial"/>
        </w:rPr>
        <w:tab/>
        <w:t xml:space="preserve"> </w:t>
      </w:r>
    </w:p>
    <w:p w14:paraId="1BF7BA05" w14:textId="77777777" w:rsidR="00B145CD" w:rsidRDefault="00FE0E39">
      <w:pPr>
        <w:spacing w:after="40" w:line="246" w:lineRule="auto"/>
        <w:ind w:left="0" w:hanging="2"/>
        <w:jc w:val="both"/>
        <w:rPr>
          <w:rFonts w:ascii="Arial" w:eastAsia="Arial" w:hAnsi="Arial" w:cs="Arial"/>
        </w:rPr>
      </w:pPr>
      <w:r>
        <w:rPr>
          <w:rFonts w:ascii="Arial" w:eastAsia="Arial" w:hAnsi="Arial" w:cs="Arial"/>
        </w:rPr>
        <w:t>CARACTERÍSTICA(S) MÍNIMAS:</w:t>
      </w:r>
    </w:p>
    <w:p w14:paraId="09A82451"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Tamanho: 27"</w:t>
      </w:r>
    </w:p>
    <w:p w14:paraId="1285EA61"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Brilho: 250 </w:t>
      </w:r>
      <w:proofErr w:type="spellStart"/>
      <w:r>
        <w:rPr>
          <w:rFonts w:ascii="Arial" w:eastAsia="Arial" w:hAnsi="Arial" w:cs="Arial"/>
        </w:rPr>
        <w:t>cd</w:t>
      </w:r>
      <w:proofErr w:type="spellEnd"/>
      <w:r>
        <w:rPr>
          <w:rFonts w:ascii="Arial" w:eastAsia="Arial" w:hAnsi="Arial" w:cs="Arial"/>
        </w:rPr>
        <w:t>/m²</w:t>
      </w:r>
    </w:p>
    <w:p w14:paraId="367D527F"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Contraste Dinâmico: 41.66736111</w:t>
      </w:r>
    </w:p>
    <w:p w14:paraId="00D2A204"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Pixel </w:t>
      </w:r>
      <w:proofErr w:type="spellStart"/>
      <w:r>
        <w:rPr>
          <w:rFonts w:ascii="Arial" w:eastAsia="Arial" w:hAnsi="Arial" w:cs="Arial"/>
        </w:rPr>
        <w:t>Pitch</w:t>
      </w:r>
      <w:proofErr w:type="spellEnd"/>
      <w:r>
        <w:rPr>
          <w:rFonts w:ascii="Arial" w:eastAsia="Arial" w:hAnsi="Arial" w:cs="Arial"/>
        </w:rPr>
        <w:t>: 0,1554 x 0.1554 mm</w:t>
      </w:r>
    </w:p>
    <w:p w14:paraId="2B9E18B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Revestimento de Tela: Ant1-G.are </w:t>
      </w:r>
      <w:proofErr w:type="spellStart"/>
      <w:r>
        <w:rPr>
          <w:rFonts w:ascii="Arial" w:eastAsia="Arial" w:hAnsi="Arial" w:cs="Arial"/>
        </w:rPr>
        <w:t>treatment</w:t>
      </w:r>
      <w:proofErr w:type="spellEnd"/>
      <w:r>
        <w:rPr>
          <w:rFonts w:ascii="Arial" w:eastAsia="Arial" w:hAnsi="Arial" w:cs="Arial"/>
        </w:rPr>
        <w:t> (3H)</w:t>
      </w:r>
    </w:p>
    <w:p w14:paraId="6B2622B4"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Ângulo de Visão: 178°/178°</w:t>
      </w:r>
    </w:p>
    <w:p w14:paraId="310E4805"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Tipo de Tela: IPS</w:t>
      </w:r>
    </w:p>
    <w:p w14:paraId="0BEDA3FD"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Iluminação: LED</w:t>
      </w:r>
    </w:p>
    <w:p w14:paraId="36B8CEEB"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Resolução Máxima: 4K (3840 x 2160)</w:t>
      </w:r>
    </w:p>
    <w:p w14:paraId="6AE6D513"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Suporte de Cores: 1.07 BILHÃO</w:t>
      </w:r>
    </w:p>
    <w:p w14:paraId="34893396"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Tempo de Resposta: 5 </w:t>
      </w:r>
      <w:proofErr w:type="spellStart"/>
      <w:r>
        <w:rPr>
          <w:rFonts w:ascii="Arial" w:eastAsia="Arial" w:hAnsi="Arial" w:cs="Arial"/>
        </w:rPr>
        <w:t>ms</w:t>
      </w:r>
      <w:proofErr w:type="spellEnd"/>
    </w:p>
    <w:p w14:paraId="0E8CDABC"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Suporte de Parede (VESA): 1OO x 1OO mm</w:t>
      </w:r>
    </w:p>
    <w:p w14:paraId="4CB01E96" w14:textId="77777777" w:rsidR="00B145CD" w:rsidRDefault="00FE0E39">
      <w:pPr>
        <w:spacing w:after="40" w:line="246" w:lineRule="auto"/>
        <w:ind w:left="0" w:hanging="2"/>
        <w:jc w:val="both"/>
        <w:rPr>
          <w:rFonts w:ascii="Arial" w:eastAsia="Arial" w:hAnsi="Arial" w:cs="Arial"/>
        </w:rPr>
      </w:pPr>
      <w:r>
        <w:rPr>
          <w:rFonts w:ascii="Arial" w:eastAsia="Arial" w:hAnsi="Arial" w:cs="Arial"/>
        </w:rPr>
        <w:t>Frequência:</w:t>
      </w:r>
    </w:p>
    <w:p w14:paraId="1B92347D"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Horizontal: 30 - 135 kHz</w:t>
      </w:r>
    </w:p>
    <w:p w14:paraId="52F46AA3"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Vertical: 56 - 60 H</w:t>
      </w:r>
    </w:p>
    <w:p w14:paraId="05ABD725" w14:textId="77777777" w:rsidR="00B145CD" w:rsidRDefault="00FE0E39">
      <w:pPr>
        <w:spacing w:after="40" w:line="246" w:lineRule="auto"/>
        <w:ind w:left="0" w:hanging="2"/>
        <w:jc w:val="both"/>
        <w:rPr>
          <w:rFonts w:ascii="Arial" w:eastAsia="Arial" w:hAnsi="Arial" w:cs="Arial"/>
        </w:rPr>
      </w:pPr>
      <w:r>
        <w:rPr>
          <w:rFonts w:ascii="Arial" w:eastAsia="Arial" w:hAnsi="Arial" w:cs="Arial"/>
        </w:rPr>
        <w:t>Entradas / Saídas:</w:t>
      </w:r>
    </w:p>
    <w:p w14:paraId="2C695772" w14:textId="77777777" w:rsidR="00B145CD" w:rsidRPr="008205BE" w:rsidRDefault="00FE0E39">
      <w:pPr>
        <w:spacing w:after="40" w:line="246" w:lineRule="auto"/>
        <w:ind w:left="0" w:hanging="2"/>
        <w:jc w:val="both"/>
        <w:rPr>
          <w:rFonts w:ascii="Arial" w:eastAsia="Arial" w:hAnsi="Arial" w:cs="Arial"/>
          <w:lang w:val="en-US"/>
        </w:rPr>
      </w:pPr>
      <w:r w:rsidRPr="008205BE">
        <w:rPr>
          <w:rFonts w:ascii="Arial" w:eastAsia="Arial" w:hAnsi="Arial" w:cs="Arial"/>
          <w:lang w:val="en-US"/>
        </w:rPr>
        <w:t>- 1x DisplayPort v1.2</w:t>
      </w:r>
    </w:p>
    <w:p w14:paraId="604C824F" w14:textId="77777777" w:rsidR="00B145CD" w:rsidRPr="008205BE" w:rsidRDefault="00FE0E39">
      <w:pPr>
        <w:spacing w:after="40" w:line="246" w:lineRule="auto"/>
        <w:ind w:left="0" w:hanging="2"/>
        <w:jc w:val="both"/>
        <w:rPr>
          <w:rFonts w:ascii="Arial" w:eastAsia="Arial" w:hAnsi="Arial" w:cs="Arial"/>
          <w:lang w:val="en-US"/>
        </w:rPr>
      </w:pPr>
      <w:r w:rsidRPr="008205BE">
        <w:rPr>
          <w:rFonts w:ascii="Arial" w:eastAsia="Arial" w:hAnsi="Arial" w:cs="Arial"/>
          <w:lang w:val="en-US"/>
        </w:rPr>
        <w:t>- 2x HDMI v2.0</w:t>
      </w:r>
    </w:p>
    <w:p w14:paraId="722FFEFE" w14:textId="77777777" w:rsidR="00B145CD" w:rsidRPr="008205BE" w:rsidRDefault="00FE0E39">
      <w:pPr>
        <w:spacing w:after="40" w:line="246" w:lineRule="auto"/>
        <w:ind w:left="0" w:hanging="2"/>
        <w:jc w:val="both"/>
        <w:rPr>
          <w:rFonts w:ascii="Arial" w:eastAsia="Arial" w:hAnsi="Arial" w:cs="Arial"/>
          <w:lang w:val="en-US"/>
        </w:rPr>
      </w:pPr>
      <w:r w:rsidRPr="008205BE">
        <w:rPr>
          <w:rFonts w:ascii="Arial" w:eastAsia="Arial" w:hAnsi="Arial" w:cs="Arial"/>
          <w:lang w:val="en-US"/>
        </w:rPr>
        <w:t>- Headphone Out</w:t>
      </w:r>
    </w:p>
    <w:p w14:paraId="36563E80" w14:textId="77777777" w:rsidR="00B145CD" w:rsidRPr="008205BE" w:rsidRDefault="00B145CD">
      <w:pPr>
        <w:spacing w:after="40" w:line="246" w:lineRule="auto"/>
        <w:ind w:left="0" w:hanging="2"/>
        <w:jc w:val="both"/>
        <w:rPr>
          <w:rFonts w:ascii="Arial" w:eastAsia="Arial" w:hAnsi="Arial" w:cs="Arial"/>
          <w:lang w:val="en-US"/>
        </w:rPr>
      </w:pPr>
    </w:p>
    <w:p w14:paraId="25A88174" w14:textId="77777777" w:rsidR="00B145CD" w:rsidRPr="008205BE" w:rsidRDefault="00FE0E39">
      <w:pPr>
        <w:spacing w:after="40" w:line="246" w:lineRule="auto"/>
        <w:ind w:left="0" w:hanging="2"/>
        <w:jc w:val="both"/>
        <w:rPr>
          <w:rFonts w:ascii="Arial" w:eastAsia="Arial" w:hAnsi="Arial" w:cs="Arial"/>
          <w:lang w:val="en-US"/>
        </w:rPr>
      </w:pPr>
      <w:proofErr w:type="spellStart"/>
      <w:r w:rsidRPr="008205BE">
        <w:rPr>
          <w:rFonts w:ascii="Arial" w:eastAsia="Arial" w:hAnsi="Arial" w:cs="Arial"/>
          <w:lang w:val="en-US"/>
        </w:rPr>
        <w:t>Recursos</w:t>
      </w:r>
      <w:proofErr w:type="spellEnd"/>
      <w:r w:rsidRPr="008205BE">
        <w:rPr>
          <w:rFonts w:ascii="Arial" w:eastAsia="Arial" w:hAnsi="Arial" w:cs="Arial"/>
          <w:lang w:val="en-US"/>
        </w:rPr>
        <w:t>:</w:t>
      </w:r>
    </w:p>
    <w:p w14:paraId="4C7B0785" w14:textId="77777777" w:rsidR="00B145CD" w:rsidRPr="008205BE" w:rsidRDefault="00FE0E39">
      <w:pPr>
        <w:spacing w:after="40" w:line="246" w:lineRule="auto"/>
        <w:ind w:left="0" w:hanging="2"/>
        <w:jc w:val="both"/>
        <w:rPr>
          <w:rFonts w:ascii="Arial" w:eastAsia="Arial" w:hAnsi="Arial" w:cs="Arial"/>
          <w:lang w:val="en-US"/>
        </w:rPr>
      </w:pPr>
      <w:r w:rsidRPr="008205BE">
        <w:rPr>
          <w:rFonts w:ascii="Arial" w:eastAsia="Arial" w:hAnsi="Arial" w:cs="Arial"/>
          <w:lang w:val="en-US"/>
        </w:rPr>
        <w:t>- AMD Radeon FreeSync</w:t>
      </w:r>
    </w:p>
    <w:p w14:paraId="26DC64FD"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Modo Leitura</w:t>
      </w:r>
    </w:p>
    <w:p w14:paraId="701B186C"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Plug &amp; Play</w:t>
      </w:r>
    </w:p>
    <w:p w14:paraId="5A84D14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w:t>
      </w:r>
      <w:proofErr w:type="spellStart"/>
      <w:r>
        <w:rPr>
          <w:rFonts w:ascii="Arial" w:eastAsia="Arial" w:hAnsi="Arial" w:cs="Arial"/>
        </w:rPr>
        <w:t>Flicker</w:t>
      </w:r>
      <w:proofErr w:type="spellEnd"/>
      <w:r>
        <w:rPr>
          <w:rFonts w:ascii="Arial" w:eastAsia="Arial" w:hAnsi="Arial" w:cs="Arial"/>
        </w:rPr>
        <w:t> Safe</w:t>
      </w:r>
    </w:p>
    <w:p w14:paraId="345CABB7"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Super Resolução+</w:t>
      </w:r>
    </w:p>
    <w:p w14:paraId="6234640B"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Calibração de Fábrica</w:t>
      </w:r>
    </w:p>
    <w:p w14:paraId="0EEEEEAA"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HDCP</w:t>
      </w:r>
    </w:p>
    <w:p w14:paraId="7F469C1D"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Dual Controle</w:t>
      </w:r>
    </w:p>
    <w:p w14:paraId="52DFF2C1" w14:textId="77777777" w:rsidR="00B145CD" w:rsidRPr="008205BE" w:rsidRDefault="00FE0E39">
      <w:pPr>
        <w:spacing w:after="40" w:line="246" w:lineRule="auto"/>
        <w:ind w:left="0" w:hanging="2"/>
        <w:jc w:val="both"/>
        <w:rPr>
          <w:rFonts w:ascii="Arial" w:eastAsia="Arial" w:hAnsi="Arial" w:cs="Arial"/>
          <w:lang w:val="en-US"/>
        </w:rPr>
      </w:pPr>
      <w:r w:rsidRPr="008205BE">
        <w:rPr>
          <w:rFonts w:ascii="Arial" w:eastAsia="Arial" w:hAnsi="Arial" w:cs="Arial"/>
          <w:lang w:val="en-US"/>
        </w:rPr>
        <w:t>- Smart Energy Saving</w:t>
      </w:r>
    </w:p>
    <w:p w14:paraId="7470B771" w14:textId="77777777" w:rsidR="00B145CD" w:rsidRPr="008205BE" w:rsidRDefault="00FE0E39">
      <w:pPr>
        <w:spacing w:after="40" w:line="246" w:lineRule="auto"/>
        <w:ind w:left="0" w:hanging="2"/>
        <w:jc w:val="both"/>
        <w:rPr>
          <w:rFonts w:ascii="Arial" w:eastAsia="Arial" w:hAnsi="Arial" w:cs="Arial"/>
          <w:lang w:val="en-US"/>
        </w:rPr>
      </w:pPr>
      <w:r w:rsidRPr="008205BE">
        <w:rPr>
          <w:rFonts w:ascii="Arial" w:eastAsia="Arial" w:hAnsi="Arial" w:cs="Arial"/>
          <w:lang w:val="en-US"/>
        </w:rPr>
        <w:t>- </w:t>
      </w:r>
      <w:proofErr w:type="spellStart"/>
      <w:r w:rsidRPr="008205BE">
        <w:rPr>
          <w:rFonts w:ascii="Arial" w:eastAsia="Arial" w:hAnsi="Arial" w:cs="Arial"/>
          <w:lang w:val="en-US"/>
        </w:rPr>
        <w:t>OnScreen</w:t>
      </w:r>
      <w:proofErr w:type="spellEnd"/>
      <w:r w:rsidRPr="008205BE">
        <w:rPr>
          <w:rFonts w:ascii="Arial" w:eastAsia="Arial" w:hAnsi="Arial" w:cs="Arial"/>
          <w:lang w:val="en-US"/>
        </w:rPr>
        <w:t> Control</w:t>
      </w:r>
    </w:p>
    <w:p w14:paraId="233A6862" w14:textId="77777777" w:rsidR="00B145CD" w:rsidRPr="008205BE" w:rsidRDefault="00FE0E39">
      <w:pPr>
        <w:spacing w:after="40" w:line="246" w:lineRule="auto"/>
        <w:ind w:left="0" w:hanging="2"/>
        <w:jc w:val="both"/>
        <w:rPr>
          <w:rFonts w:ascii="Arial" w:eastAsia="Arial" w:hAnsi="Arial" w:cs="Arial"/>
          <w:lang w:val="en-US"/>
        </w:rPr>
      </w:pPr>
      <w:proofErr w:type="spellStart"/>
      <w:r w:rsidRPr="008205BE">
        <w:rPr>
          <w:rFonts w:ascii="Arial" w:eastAsia="Arial" w:hAnsi="Arial" w:cs="Arial"/>
          <w:lang w:val="en-US"/>
        </w:rPr>
        <w:t>Dimensões</w:t>
      </w:r>
      <w:proofErr w:type="spellEnd"/>
      <w:r w:rsidRPr="008205BE">
        <w:rPr>
          <w:rFonts w:ascii="Arial" w:eastAsia="Arial" w:hAnsi="Arial" w:cs="Arial"/>
          <w:lang w:val="en-US"/>
        </w:rPr>
        <w:t>:</w:t>
      </w:r>
    </w:p>
    <w:p w14:paraId="12C334AC"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Ajuste de Angulo lateral: -45° / 45°</w:t>
      </w:r>
    </w:p>
    <w:p w14:paraId="65C85F6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Ajuste de Altura: 130mm</w:t>
      </w:r>
    </w:p>
    <w:p w14:paraId="53001595"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Dimensões com a base: 632.5 x 433.4 x 252.1 mm</w:t>
      </w:r>
    </w:p>
    <w:p w14:paraId="4548CCF2"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Ajuste de Inclinação: -5° / 35°</w:t>
      </w:r>
    </w:p>
    <w:p w14:paraId="14EB3543"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w:t>
      </w:r>
      <w:proofErr w:type="spellStart"/>
      <w:r>
        <w:rPr>
          <w:rFonts w:ascii="Arial" w:eastAsia="Arial" w:hAnsi="Arial" w:cs="Arial"/>
        </w:rPr>
        <w:t>Pivot</w:t>
      </w:r>
      <w:proofErr w:type="spellEnd"/>
      <w:r>
        <w:rPr>
          <w:rFonts w:ascii="Arial" w:eastAsia="Arial" w:hAnsi="Arial" w:cs="Arial"/>
        </w:rPr>
        <w:t>: 90°</w:t>
      </w:r>
    </w:p>
    <w:p w14:paraId="1E66FA8C" w14:textId="77777777" w:rsidR="00B145CD" w:rsidRDefault="00FE0E39">
      <w:pPr>
        <w:spacing w:after="40" w:line="246" w:lineRule="auto"/>
        <w:ind w:left="0" w:hanging="2"/>
        <w:jc w:val="both"/>
        <w:rPr>
          <w:rFonts w:ascii="Arial" w:eastAsia="Arial" w:hAnsi="Arial" w:cs="Arial"/>
        </w:rPr>
      </w:pPr>
      <w:r>
        <w:rPr>
          <w:rFonts w:ascii="Arial" w:eastAsia="Arial" w:hAnsi="Arial" w:cs="Arial"/>
        </w:rPr>
        <w:lastRenderedPageBreak/>
        <w:t>- Dimensões sem a base: 632 x 376 x 43 mm </w:t>
      </w:r>
    </w:p>
    <w:p w14:paraId="6FA690F7" w14:textId="77777777" w:rsidR="00B145CD" w:rsidRDefault="00FE0E39">
      <w:pPr>
        <w:spacing w:after="40" w:line="246" w:lineRule="auto"/>
        <w:ind w:left="0" w:hanging="2"/>
        <w:jc w:val="both"/>
        <w:rPr>
          <w:rFonts w:ascii="Arial" w:eastAsia="Arial" w:hAnsi="Arial" w:cs="Arial"/>
        </w:rPr>
      </w:pPr>
      <w:r>
        <w:rPr>
          <w:rFonts w:ascii="Arial" w:eastAsia="Arial" w:hAnsi="Arial" w:cs="Arial"/>
        </w:rPr>
        <w:t>Certificação:</w:t>
      </w:r>
    </w:p>
    <w:p w14:paraId="64145834"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TCO 7.0</w:t>
      </w:r>
    </w:p>
    <w:p w14:paraId="7B88A21F"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CB</w:t>
      </w:r>
    </w:p>
    <w:p w14:paraId="43C07A4B"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CE</w:t>
      </w:r>
    </w:p>
    <w:p w14:paraId="4A2072FA"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TUV-</w:t>
      </w:r>
      <w:proofErr w:type="spellStart"/>
      <w:r>
        <w:rPr>
          <w:rFonts w:ascii="Arial" w:eastAsia="Arial" w:hAnsi="Arial" w:cs="Arial"/>
        </w:rPr>
        <w:t>Type</w:t>
      </w:r>
      <w:proofErr w:type="spellEnd"/>
    </w:p>
    <w:p w14:paraId="59E7B197"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FCC-B</w:t>
      </w:r>
    </w:p>
    <w:p w14:paraId="2894E6B7"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ROHS</w:t>
      </w:r>
    </w:p>
    <w:p w14:paraId="7363D3CB" w14:textId="77777777" w:rsidR="00B145CD" w:rsidRDefault="00FE0E39">
      <w:pPr>
        <w:spacing w:after="40" w:line="246" w:lineRule="auto"/>
        <w:ind w:left="0" w:hanging="2"/>
        <w:jc w:val="both"/>
        <w:rPr>
          <w:rFonts w:ascii="Arial" w:eastAsia="Arial" w:hAnsi="Arial" w:cs="Arial"/>
        </w:rPr>
      </w:pPr>
      <w:r>
        <w:rPr>
          <w:rFonts w:ascii="Arial" w:eastAsia="Arial" w:hAnsi="Arial" w:cs="Arial"/>
        </w:rPr>
        <w:t>Energia:</w:t>
      </w:r>
    </w:p>
    <w:p w14:paraId="57C1005D"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Fonte: Interna</w:t>
      </w:r>
    </w:p>
    <w:p w14:paraId="2237E619" w14:textId="77777777" w:rsidR="00B145CD" w:rsidRDefault="00FE0E39">
      <w:pPr>
        <w:spacing w:after="40" w:line="246" w:lineRule="auto"/>
        <w:ind w:left="0" w:hanging="2"/>
        <w:jc w:val="both"/>
        <w:rPr>
          <w:rFonts w:ascii="Arial" w:eastAsia="Arial" w:hAnsi="Arial" w:cs="Arial"/>
        </w:rPr>
      </w:pPr>
      <w:r>
        <w:rPr>
          <w:rFonts w:ascii="Arial" w:eastAsia="Arial" w:hAnsi="Arial" w:cs="Arial"/>
        </w:rPr>
        <w:t>- Consumo de Energia: 37W (típico)</w:t>
      </w:r>
    </w:p>
    <w:p w14:paraId="55831FA7" w14:textId="77777777" w:rsidR="00B145CD" w:rsidRDefault="00FE0E39">
      <w:pPr>
        <w:spacing w:after="40" w:line="246" w:lineRule="auto"/>
        <w:ind w:left="0" w:hanging="2"/>
        <w:jc w:val="both"/>
        <w:rPr>
          <w:rFonts w:ascii="Arial" w:eastAsia="Arial" w:hAnsi="Arial" w:cs="Arial"/>
        </w:rPr>
      </w:pPr>
      <w:r>
        <w:rPr>
          <w:rFonts w:ascii="Arial" w:eastAsia="Arial" w:hAnsi="Arial" w:cs="Arial"/>
        </w:rPr>
        <w:t>Quantidade: 1</w:t>
      </w:r>
    </w:p>
    <w:p w14:paraId="226229F4" w14:textId="77777777" w:rsidR="00B145CD" w:rsidRDefault="00B145CD">
      <w:pPr>
        <w:spacing w:line="276" w:lineRule="auto"/>
        <w:ind w:left="0" w:hanging="2"/>
        <w:jc w:val="both"/>
        <w:rPr>
          <w:rFonts w:ascii="Arial" w:eastAsia="Arial" w:hAnsi="Arial" w:cs="Arial"/>
        </w:rPr>
      </w:pPr>
    </w:p>
    <w:p w14:paraId="2AF038C7" w14:textId="77777777" w:rsidR="00B145CD" w:rsidRDefault="00B145CD">
      <w:pPr>
        <w:spacing w:line="276" w:lineRule="auto"/>
        <w:ind w:left="0" w:hanging="2"/>
        <w:jc w:val="both"/>
        <w:rPr>
          <w:rFonts w:ascii="Arial" w:eastAsia="Arial" w:hAnsi="Arial" w:cs="Arial"/>
        </w:rPr>
      </w:pPr>
    </w:p>
    <w:p w14:paraId="5CBEFA8A" w14:textId="77777777" w:rsidR="00B145CD" w:rsidRDefault="00B145CD">
      <w:pPr>
        <w:spacing w:line="276" w:lineRule="auto"/>
        <w:ind w:left="0" w:hanging="2"/>
        <w:jc w:val="both"/>
        <w:rPr>
          <w:rFonts w:ascii="Arial" w:eastAsia="Arial" w:hAnsi="Arial" w:cs="Arial"/>
        </w:rPr>
      </w:pPr>
    </w:p>
    <w:p w14:paraId="259E6E94" w14:textId="77777777" w:rsidR="00B145CD" w:rsidRDefault="00FE0E39">
      <w:pPr>
        <w:spacing w:line="276" w:lineRule="auto"/>
        <w:ind w:left="0" w:hanging="2"/>
        <w:jc w:val="center"/>
        <w:rPr>
          <w:rFonts w:ascii="Arial" w:eastAsia="Arial" w:hAnsi="Arial" w:cs="Arial"/>
        </w:rPr>
      </w:pPr>
      <w:r>
        <w:rPr>
          <w:rFonts w:ascii="Arial" w:eastAsia="Arial" w:hAnsi="Arial" w:cs="Arial"/>
        </w:rPr>
        <w:t xml:space="preserve">Olímpia/SP, 06 de julho de 2021. </w:t>
      </w:r>
    </w:p>
    <w:p w14:paraId="4A04F390" w14:textId="77777777" w:rsidR="00B145CD" w:rsidRDefault="00B145CD">
      <w:pPr>
        <w:spacing w:after="60" w:line="360" w:lineRule="auto"/>
        <w:ind w:left="0" w:right="560" w:hanging="2"/>
        <w:jc w:val="both"/>
        <w:rPr>
          <w:rFonts w:ascii="Arial" w:eastAsia="Arial" w:hAnsi="Arial" w:cs="Arial"/>
        </w:rPr>
      </w:pPr>
    </w:p>
    <w:p w14:paraId="3B00C650" w14:textId="77777777" w:rsidR="00B145CD" w:rsidRDefault="00B145CD">
      <w:pPr>
        <w:spacing w:after="60" w:line="360" w:lineRule="auto"/>
        <w:ind w:left="0" w:right="560" w:hanging="2"/>
        <w:jc w:val="both"/>
        <w:rPr>
          <w:rFonts w:ascii="Arial" w:eastAsia="Arial" w:hAnsi="Arial" w:cs="Arial"/>
        </w:rPr>
      </w:pPr>
    </w:p>
    <w:p w14:paraId="27C4AD3A" w14:textId="77777777" w:rsidR="00B145CD" w:rsidRDefault="00FE0E39">
      <w:pPr>
        <w:spacing w:after="60"/>
        <w:ind w:left="0" w:right="560" w:hanging="2"/>
        <w:jc w:val="center"/>
        <w:rPr>
          <w:rFonts w:ascii="Arial" w:eastAsia="Arial" w:hAnsi="Arial" w:cs="Arial"/>
        </w:rPr>
      </w:pPr>
      <w:bookmarkStart w:id="4" w:name="_heading=h.l8f86i6xzhdb" w:colFirst="0" w:colLast="0"/>
      <w:bookmarkEnd w:id="4"/>
      <w:r>
        <w:rPr>
          <w:rFonts w:ascii="Arial" w:eastAsia="Arial" w:hAnsi="Arial" w:cs="Arial"/>
          <w:b/>
        </w:rPr>
        <w:t xml:space="preserve">      JOSÉ ROBERTO PIMENTA</w:t>
      </w:r>
    </w:p>
    <w:p w14:paraId="3F364C75" w14:textId="77777777" w:rsidR="00B145CD" w:rsidRDefault="00FE0E39">
      <w:pPr>
        <w:spacing w:after="60"/>
        <w:ind w:left="0" w:right="560" w:hanging="2"/>
        <w:jc w:val="center"/>
        <w:rPr>
          <w:rFonts w:ascii="Arial" w:eastAsia="Arial" w:hAnsi="Arial" w:cs="Arial"/>
        </w:rPr>
      </w:pPr>
      <w:r>
        <w:rPr>
          <w:rFonts w:ascii="Arial" w:eastAsia="Arial" w:hAnsi="Arial" w:cs="Arial"/>
          <w:b/>
        </w:rPr>
        <w:t xml:space="preserve">      Presidente da Câmara</w:t>
      </w:r>
    </w:p>
    <w:p w14:paraId="211FFBCC" w14:textId="77777777" w:rsidR="00B145CD" w:rsidRDefault="00B145CD">
      <w:pPr>
        <w:widowControl w:val="0"/>
        <w:spacing w:line="276" w:lineRule="auto"/>
        <w:ind w:left="0" w:hanging="2"/>
        <w:jc w:val="center"/>
        <w:rPr>
          <w:rFonts w:ascii="Arial" w:eastAsia="Arial" w:hAnsi="Arial" w:cs="Arial"/>
          <w:color w:val="000000"/>
        </w:rPr>
      </w:pPr>
    </w:p>
    <w:p w14:paraId="630B8C09" w14:textId="77777777" w:rsidR="00B145CD" w:rsidRDefault="00B145CD">
      <w:pPr>
        <w:widowControl w:val="0"/>
        <w:spacing w:line="276" w:lineRule="auto"/>
        <w:ind w:left="0" w:hanging="2"/>
        <w:jc w:val="center"/>
        <w:rPr>
          <w:rFonts w:ascii="Arial" w:eastAsia="Arial" w:hAnsi="Arial" w:cs="Arial"/>
          <w:color w:val="000000"/>
        </w:rPr>
      </w:pPr>
    </w:p>
    <w:p w14:paraId="4D0827AF" w14:textId="77777777" w:rsidR="00B145CD" w:rsidRDefault="00B145CD">
      <w:pPr>
        <w:widowControl w:val="0"/>
        <w:spacing w:line="276" w:lineRule="auto"/>
        <w:ind w:left="0" w:hanging="2"/>
        <w:jc w:val="center"/>
        <w:rPr>
          <w:rFonts w:ascii="Arial" w:eastAsia="Arial" w:hAnsi="Arial" w:cs="Arial"/>
          <w:color w:val="000000"/>
        </w:rPr>
      </w:pPr>
    </w:p>
    <w:p w14:paraId="4CE74C6D" w14:textId="77777777" w:rsidR="00B145CD" w:rsidRDefault="00B145CD">
      <w:pPr>
        <w:widowControl w:val="0"/>
        <w:spacing w:line="276" w:lineRule="auto"/>
        <w:ind w:left="0" w:hanging="2"/>
        <w:jc w:val="center"/>
        <w:rPr>
          <w:rFonts w:ascii="Arial" w:eastAsia="Arial" w:hAnsi="Arial" w:cs="Arial"/>
          <w:color w:val="000000"/>
        </w:rPr>
      </w:pPr>
    </w:p>
    <w:p w14:paraId="606BC1FE" w14:textId="77777777" w:rsidR="00B145CD" w:rsidRDefault="00B145CD">
      <w:pPr>
        <w:widowControl w:val="0"/>
        <w:spacing w:line="276" w:lineRule="auto"/>
        <w:ind w:left="0" w:hanging="2"/>
        <w:jc w:val="center"/>
        <w:rPr>
          <w:rFonts w:ascii="Arial" w:eastAsia="Arial" w:hAnsi="Arial" w:cs="Arial"/>
          <w:color w:val="000000"/>
        </w:rPr>
      </w:pPr>
    </w:p>
    <w:p w14:paraId="20FE29A8" w14:textId="77777777" w:rsidR="00B145CD" w:rsidRDefault="00B145CD">
      <w:pPr>
        <w:widowControl w:val="0"/>
        <w:spacing w:line="276" w:lineRule="auto"/>
        <w:ind w:left="0" w:hanging="2"/>
        <w:jc w:val="center"/>
        <w:rPr>
          <w:rFonts w:ascii="Arial" w:eastAsia="Arial" w:hAnsi="Arial" w:cs="Arial"/>
          <w:color w:val="000000"/>
        </w:rPr>
      </w:pPr>
    </w:p>
    <w:p w14:paraId="5190D996" w14:textId="77777777" w:rsidR="00B145CD" w:rsidRDefault="00B145CD">
      <w:pPr>
        <w:widowControl w:val="0"/>
        <w:spacing w:line="276" w:lineRule="auto"/>
        <w:ind w:left="0" w:hanging="2"/>
        <w:jc w:val="center"/>
        <w:rPr>
          <w:rFonts w:ascii="Arial" w:eastAsia="Arial" w:hAnsi="Arial" w:cs="Arial"/>
          <w:color w:val="000000"/>
        </w:rPr>
      </w:pPr>
    </w:p>
    <w:p w14:paraId="3CF83B3D" w14:textId="77777777" w:rsidR="00B145CD" w:rsidRDefault="00B145CD">
      <w:pPr>
        <w:widowControl w:val="0"/>
        <w:spacing w:line="276" w:lineRule="auto"/>
        <w:ind w:left="0" w:hanging="2"/>
        <w:jc w:val="center"/>
        <w:rPr>
          <w:rFonts w:ascii="Arial" w:eastAsia="Arial" w:hAnsi="Arial" w:cs="Arial"/>
          <w:color w:val="000000"/>
        </w:rPr>
      </w:pPr>
    </w:p>
    <w:p w14:paraId="1A0574A5" w14:textId="77777777" w:rsidR="00B145CD" w:rsidRDefault="00B145CD">
      <w:pPr>
        <w:widowControl w:val="0"/>
        <w:spacing w:line="276" w:lineRule="auto"/>
        <w:ind w:left="0" w:hanging="2"/>
        <w:jc w:val="center"/>
        <w:rPr>
          <w:rFonts w:ascii="Arial" w:eastAsia="Arial" w:hAnsi="Arial" w:cs="Arial"/>
          <w:color w:val="000000"/>
        </w:rPr>
      </w:pPr>
    </w:p>
    <w:p w14:paraId="5E589D7B" w14:textId="77777777" w:rsidR="00B145CD" w:rsidRDefault="00B145CD">
      <w:pPr>
        <w:widowControl w:val="0"/>
        <w:spacing w:line="276" w:lineRule="auto"/>
        <w:ind w:left="0" w:hanging="2"/>
        <w:jc w:val="center"/>
        <w:rPr>
          <w:rFonts w:ascii="Arial" w:eastAsia="Arial" w:hAnsi="Arial" w:cs="Arial"/>
          <w:color w:val="000000"/>
        </w:rPr>
      </w:pPr>
    </w:p>
    <w:p w14:paraId="089E52BA" w14:textId="77777777" w:rsidR="00B145CD" w:rsidRDefault="00B145CD">
      <w:pPr>
        <w:widowControl w:val="0"/>
        <w:spacing w:line="276" w:lineRule="auto"/>
        <w:ind w:left="0" w:hanging="2"/>
        <w:jc w:val="center"/>
        <w:rPr>
          <w:rFonts w:ascii="Arial" w:eastAsia="Arial" w:hAnsi="Arial" w:cs="Arial"/>
          <w:color w:val="000000"/>
        </w:rPr>
      </w:pPr>
    </w:p>
    <w:p w14:paraId="3CD85148" w14:textId="77777777" w:rsidR="00B145CD" w:rsidRDefault="00B145CD">
      <w:pPr>
        <w:widowControl w:val="0"/>
        <w:spacing w:line="276" w:lineRule="auto"/>
        <w:ind w:left="0" w:hanging="2"/>
        <w:jc w:val="center"/>
        <w:rPr>
          <w:rFonts w:ascii="Arial" w:eastAsia="Arial" w:hAnsi="Arial" w:cs="Arial"/>
          <w:color w:val="000000"/>
        </w:rPr>
      </w:pPr>
    </w:p>
    <w:p w14:paraId="51B31B56" w14:textId="77777777" w:rsidR="00B145CD" w:rsidRDefault="00B145CD">
      <w:pPr>
        <w:widowControl w:val="0"/>
        <w:spacing w:line="276" w:lineRule="auto"/>
        <w:ind w:left="0" w:hanging="2"/>
        <w:jc w:val="center"/>
        <w:rPr>
          <w:rFonts w:ascii="Arial" w:eastAsia="Arial" w:hAnsi="Arial" w:cs="Arial"/>
          <w:color w:val="000000"/>
        </w:rPr>
      </w:pPr>
    </w:p>
    <w:p w14:paraId="5F2C8676" w14:textId="77777777" w:rsidR="00B145CD" w:rsidRDefault="00B145CD">
      <w:pPr>
        <w:widowControl w:val="0"/>
        <w:spacing w:line="276" w:lineRule="auto"/>
        <w:ind w:left="0" w:hanging="2"/>
        <w:jc w:val="center"/>
        <w:rPr>
          <w:rFonts w:ascii="Arial" w:eastAsia="Arial" w:hAnsi="Arial" w:cs="Arial"/>
        </w:rPr>
      </w:pPr>
    </w:p>
    <w:p w14:paraId="4A2F3D00" w14:textId="77777777" w:rsidR="00B145CD" w:rsidRDefault="00B145CD">
      <w:pPr>
        <w:widowControl w:val="0"/>
        <w:spacing w:line="276" w:lineRule="auto"/>
        <w:ind w:left="0" w:hanging="2"/>
        <w:jc w:val="center"/>
        <w:rPr>
          <w:rFonts w:ascii="Arial" w:eastAsia="Arial" w:hAnsi="Arial" w:cs="Arial"/>
        </w:rPr>
      </w:pPr>
    </w:p>
    <w:p w14:paraId="11440491" w14:textId="77777777" w:rsidR="00B145CD" w:rsidRDefault="00B145CD">
      <w:pPr>
        <w:widowControl w:val="0"/>
        <w:spacing w:line="276" w:lineRule="auto"/>
        <w:ind w:left="0" w:hanging="2"/>
        <w:jc w:val="center"/>
        <w:rPr>
          <w:rFonts w:ascii="Arial" w:eastAsia="Arial" w:hAnsi="Arial" w:cs="Arial"/>
        </w:rPr>
      </w:pPr>
    </w:p>
    <w:p w14:paraId="796FE0CD" w14:textId="77777777" w:rsidR="00B145CD" w:rsidRDefault="00B145CD">
      <w:pPr>
        <w:widowControl w:val="0"/>
        <w:spacing w:line="276" w:lineRule="auto"/>
        <w:ind w:left="0" w:hanging="2"/>
        <w:jc w:val="center"/>
        <w:rPr>
          <w:rFonts w:ascii="Arial" w:eastAsia="Arial" w:hAnsi="Arial" w:cs="Arial"/>
        </w:rPr>
      </w:pPr>
    </w:p>
    <w:p w14:paraId="5410062B" w14:textId="77777777" w:rsidR="00B145CD" w:rsidRDefault="00B145CD">
      <w:pPr>
        <w:widowControl w:val="0"/>
        <w:spacing w:line="276" w:lineRule="auto"/>
        <w:ind w:left="0" w:hanging="2"/>
        <w:jc w:val="center"/>
        <w:rPr>
          <w:rFonts w:ascii="Arial" w:eastAsia="Arial" w:hAnsi="Arial" w:cs="Arial"/>
        </w:rPr>
      </w:pPr>
    </w:p>
    <w:p w14:paraId="05C97678" w14:textId="77777777" w:rsidR="00B145CD" w:rsidRDefault="00B145CD">
      <w:pPr>
        <w:widowControl w:val="0"/>
        <w:spacing w:line="276" w:lineRule="auto"/>
        <w:ind w:left="0" w:hanging="2"/>
        <w:jc w:val="center"/>
        <w:rPr>
          <w:rFonts w:ascii="Arial" w:eastAsia="Arial" w:hAnsi="Arial" w:cs="Arial"/>
        </w:rPr>
      </w:pPr>
    </w:p>
    <w:p w14:paraId="1CD27AB7" w14:textId="77777777" w:rsidR="00B145CD" w:rsidRDefault="00B145CD">
      <w:pPr>
        <w:widowControl w:val="0"/>
        <w:spacing w:line="276" w:lineRule="auto"/>
        <w:ind w:left="0" w:hanging="2"/>
        <w:jc w:val="center"/>
        <w:rPr>
          <w:rFonts w:ascii="Arial" w:eastAsia="Arial" w:hAnsi="Arial" w:cs="Arial"/>
        </w:rPr>
      </w:pPr>
    </w:p>
    <w:p w14:paraId="56429E76" w14:textId="77777777" w:rsidR="00B145CD" w:rsidRDefault="00B145CD">
      <w:pPr>
        <w:widowControl w:val="0"/>
        <w:spacing w:line="276" w:lineRule="auto"/>
        <w:ind w:left="0" w:hanging="2"/>
        <w:jc w:val="center"/>
        <w:rPr>
          <w:rFonts w:ascii="Arial" w:eastAsia="Arial" w:hAnsi="Arial" w:cs="Arial"/>
        </w:rPr>
      </w:pPr>
    </w:p>
    <w:p w14:paraId="54C5F30D" w14:textId="77777777" w:rsidR="00B145CD" w:rsidRDefault="00B145CD">
      <w:pPr>
        <w:widowControl w:val="0"/>
        <w:spacing w:line="276" w:lineRule="auto"/>
        <w:ind w:left="0" w:hanging="2"/>
        <w:jc w:val="center"/>
        <w:rPr>
          <w:rFonts w:ascii="Arial" w:eastAsia="Arial" w:hAnsi="Arial" w:cs="Arial"/>
          <w:color w:val="000000"/>
        </w:rPr>
      </w:pPr>
    </w:p>
    <w:p w14:paraId="490A1FED" w14:textId="77777777" w:rsidR="00B145CD" w:rsidRDefault="00FE0E39">
      <w:pPr>
        <w:ind w:left="0" w:hanging="2"/>
        <w:jc w:val="center"/>
        <w:rPr>
          <w:rFonts w:ascii="Arial" w:eastAsia="Arial" w:hAnsi="Arial" w:cs="Arial"/>
        </w:rPr>
      </w:pPr>
      <w:r>
        <w:rPr>
          <w:rFonts w:ascii="Arial" w:eastAsia="Arial" w:hAnsi="Arial" w:cs="Arial"/>
          <w:b/>
        </w:rPr>
        <w:t>ANEXO II</w:t>
      </w:r>
    </w:p>
    <w:p w14:paraId="247797A6" w14:textId="77777777" w:rsidR="00B145CD" w:rsidRDefault="00FE0E39">
      <w:pPr>
        <w:ind w:left="0" w:hanging="2"/>
        <w:jc w:val="center"/>
        <w:rPr>
          <w:rFonts w:ascii="Arial" w:eastAsia="Arial" w:hAnsi="Arial" w:cs="Arial"/>
        </w:rPr>
      </w:pPr>
      <w:r>
        <w:rPr>
          <w:rFonts w:ascii="Arial" w:eastAsia="Arial" w:hAnsi="Arial" w:cs="Arial"/>
          <w:b/>
        </w:rPr>
        <w:t>MODELO DE PROCURAÇÃO PARA CREDENCIAMENTO</w:t>
      </w:r>
    </w:p>
    <w:p w14:paraId="1B0178E6" w14:textId="77777777" w:rsidR="00B145CD" w:rsidRDefault="00B145CD">
      <w:pPr>
        <w:ind w:left="0" w:hanging="2"/>
        <w:jc w:val="center"/>
        <w:rPr>
          <w:rFonts w:ascii="Arial" w:eastAsia="Arial" w:hAnsi="Arial" w:cs="Arial"/>
        </w:rPr>
      </w:pPr>
    </w:p>
    <w:p w14:paraId="2287CEDF" w14:textId="77777777" w:rsidR="00B145CD" w:rsidRDefault="00B145CD">
      <w:pPr>
        <w:ind w:left="0" w:hanging="2"/>
        <w:jc w:val="center"/>
        <w:rPr>
          <w:rFonts w:ascii="Arial" w:eastAsia="Arial" w:hAnsi="Arial" w:cs="Arial"/>
        </w:rPr>
      </w:pPr>
    </w:p>
    <w:p w14:paraId="4F180725" w14:textId="77777777" w:rsidR="00B145CD" w:rsidRDefault="00FE0E39">
      <w:pPr>
        <w:tabs>
          <w:tab w:val="left" w:pos="3774"/>
        </w:tabs>
        <w:spacing w:line="360" w:lineRule="auto"/>
        <w:ind w:left="0" w:hanging="2"/>
        <w:jc w:val="both"/>
        <w:rPr>
          <w:rFonts w:ascii="Arial" w:eastAsia="Arial" w:hAnsi="Arial" w:cs="Arial"/>
        </w:rPr>
      </w:pPr>
      <w:r>
        <w:rPr>
          <w:rFonts w:ascii="Arial" w:eastAsia="Arial" w:hAnsi="Arial" w:cs="Arial"/>
          <w:b/>
        </w:rPr>
        <w:tab/>
      </w:r>
      <w:r>
        <w:rPr>
          <w:rFonts w:ascii="Arial" w:eastAsia="Arial" w:hAnsi="Arial" w:cs="Arial"/>
        </w:rPr>
        <w:t>Por este instrumento particular de Procuração, a (Razão Social da Empresa), com sede (endereço completo da matriz), inscrita no CNPJ sob o n.º............... e Inscrição Estadual sob n.º........................,representada neste ato por seu(s)(qualificação(</w:t>
      </w:r>
      <w:proofErr w:type="spellStart"/>
      <w:r>
        <w:rPr>
          <w:rFonts w:ascii="Arial" w:eastAsia="Arial" w:hAnsi="Arial" w:cs="Arial"/>
        </w:rPr>
        <w:t>ões</w:t>
      </w:r>
      <w:proofErr w:type="spellEnd"/>
      <w:r>
        <w:rPr>
          <w:rFonts w:ascii="Arial" w:eastAsia="Arial" w:hAnsi="Arial" w:cs="Arial"/>
        </w:rPr>
        <w:t xml:space="preserve">) do(s) outorgante(s)) </w:t>
      </w:r>
      <w:proofErr w:type="spellStart"/>
      <w:r>
        <w:rPr>
          <w:rFonts w:ascii="Arial" w:eastAsia="Arial" w:hAnsi="Arial" w:cs="Arial"/>
        </w:rPr>
        <w:t>Sr</w:t>
      </w:r>
      <w:proofErr w:type="spellEnd"/>
      <w:r>
        <w:rPr>
          <w:rFonts w:ascii="Arial" w:eastAsia="Arial" w:hAnsi="Arial" w:cs="Arial"/>
        </w:rPr>
        <w:t xml:space="preserve">(a)............................................,portador(a)da cédula de Identidade RG n.º................ e CPF n.º................................nomeia(m) e constitui(em) seu bastante Procurador o(a) </w:t>
      </w:r>
      <w:proofErr w:type="spellStart"/>
      <w:r>
        <w:rPr>
          <w:rFonts w:ascii="Arial" w:eastAsia="Arial" w:hAnsi="Arial" w:cs="Arial"/>
        </w:rPr>
        <w:t>Sr</w:t>
      </w:r>
      <w:proofErr w:type="spellEnd"/>
      <w:r>
        <w:rPr>
          <w:rFonts w:ascii="Arial" w:eastAsia="Arial" w:hAnsi="Arial" w:cs="Arial"/>
        </w:rPr>
        <w:t xml:space="preserve"> (a)....................................., portador(a) da Cédula de Identidade RG n.º................ e CPF n.º............................., a quem confere(imos) amplos poderes para representar a (Razão Social da Empresa) perante a Câmara Municipal de Olímpia, no que se referir ao Pregão Presencial N.º 05/2021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67D6F0E1" w14:textId="77777777" w:rsidR="00B145CD" w:rsidRDefault="00FE0E39">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3BE3CACB" w14:textId="77777777" w:rsidR="00B145CD" w:rsidRDefault="00FE0E39">
      <w:pPr>
        <w:spacing w:line="360" w:lineRule="auto"/>
        <w:ind w:left="0" w:hanging="2"/>
        <w:jc w:val="both"/>
        <w:rPr>
          <w:rFonts w:ascii="Arial" w:eastAsia="Arial" w:hAnsi="Arial" w:cs="Arial"/>
        </w:rPr>
      </w:pPr>
      <w:r>
        <w:rPr>
          <w:rFonts w:ascii="Arial" w:eastAsia="Arial" w:hAnsi="Arial" w:cs="Arial"/>
        </w:rPr>
        <w:t xml:space="preserve">               Local e data.</w:t>
      </w:r>
    </w:p>
    <w:p w14:paraId="2CE7AC88" w14:textId="77777777" w:rsidR="00B145CD" w:rsidRDefault="00FE0E39">
      <w:pPr>
        <w:ind w:left="0" w:hanging="2"/>
        <w:jc w:val="center"/>
        <w:rPr>
          <w:rFonts w:ascii="Arial" w:eastAsia="Arial" w:hAnsi="Arial" w:cs="Arial"/>
        </w:rPr>
      </w:pPr>
      <w:r>
        <w:rPr>
          <w:rFonts w:ascii="Arial" w:eastAsia="Arial" w:hAnsi="Arial" w:cs="Arial"/>
        </w:rPr>
        <w:t>Assinatura</w:t>
      </w:r>
    </w:p>
    <w:p w14:paraId="4ED2AEA1" w14:textId="77777777" w:rsidR="00B145CD" w:rsidRDefault="00B145CD">
      <w:pPr>
        <w:ind w:left="0" w:hanging="2"/>
        <w:jc w:val="both"/>
        <w:rPr>
          <w:rFonts w:ascii="Arial" w:eastAsia="Arial" w:hAnsi="Arial" w:cs="Arial"/>
        </w:rPr>
      </w:pPr>
    </w:p>
    <w:p w14:paraId="03822C6F" w14:textId="77777777" w:rsidR="00B145CD" w:rsidRDefault="00FE0E39">
      <w:pPr>
        <w:ind w:left="0" w:hanging="2"/>
        <w:jc w:val="both"/>
        <w:rPr>
          <w:rFonts w:ascii="Arial" w:eastAsia="Arial" w:hAnsi="Arial" w:cs="Arial"/>
        </w:rPr>
      </w:pPr>
      <w:r>
        <w:rPr>
          <w:rFonts w:ascii="Arial" w:eastAsia="Arial" w:hAnsi="Arial" w:cs="Arial"/>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33EF5EEA" w14:textId="77777777" w:rsidR="00B145CD" w:rsidRDefault="00FE0E39">
      <w:pPr>
        <w:ind w:left="0" w:hanging="2"/>
        <w:jc w:val="both"/>
        <w:rPr>
          <w:rFonts w:ascii="Arial" w:eastAsia="Arial" w:hAnsi="Arial" w:cs="Arial"/>
        </w:rPr>
      </w:pPr>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01190084" w14:textId="5A16DDAB" w:rsidR="00B145CD" w:rsidRDefault="00B145CD">
      <w:pPr>
        <w:ind w:left="0" w:hanging="2"/>
        <w:jc w:val="center"/>
        <w:rPr>
          <w:rFonts w:ascii="Arial" w:eastAsia="Arial" w:hAnsi="Arial" w:cs="Arial"/>
        </w:rPr>
      </w:pPr>
    </w:p>
    <w:p w14:paraId="3A42D59E" w14:textId="77777777" w:rsidR="001938FF" w:rsidRDefault="001938FF">
      <w:pPr>
        <w:ind w:left="0" w:hanging="2"/>
        <w:jc w:val="center"/>
        <w:rPr>
          <w:rFonts w:ascii="Arial" w:eastAsia="Arial" w:hAnsi="Arial" w:cs="Arial"/>
        </w:rPr>
      </w:pPr>
    </w:p>
    <w:p w14:paraId="373582B3" w14:textId="77777777" w:rsidR="00B145CD" w:rsidRDefault="00FE0E39">
      <w:pPr>
        <w:ind w:left="0" w:hanging="2"/>
        <w:jc w:val="center"/>
        <w:rPr>
          <w:rFonts w:ascii="Arial" w:eastAsia="Arial" w:hAnsi="Arial" w:cs="Arial"/>
        </w:rPr>
      </w:pPr>
      <w:r>
        <w:rPr>
          <w:rFonts w:ascii="Arial" w:eastAsia="Arial" w:hAnsi="Arial" w:cs="Arial"/>
          <w:b/>
        </w:rPr>
        <w:t>ANEXO III</w:t>
      </w:r>
    </w:p>
    <w:p w14:paraId="1AE3D018" w14:textId="77777777" w:rsidR="00B145CD" w:rsidRDefault="00FE0E39">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30B2D71A" w14:textId="77777777" w:rsidR="00B145CD" w:rsidRDefault="00B145CD">
      <w:pPr>
        <w:ind w:left="0" w:hanging="2"/>
        <w:jc w:val="center"/>
        <w:rPr>
          <w:rFonts w:ascii="Arial" w:eastAsia="Arial" w:hAnsi="Arial" w:cs="Arial"/>
        </w:rPr>
      </w:pPr>
    </w:p>
    <w:p w14:paraId="57F2C4A1" w14:textId="77777777" w:rsidR="00B145CD" w:rsidRDefault="00B145CD">
      <w:pPr>
        <w:ind w:left="0" w:hanging="2"/>
        <w:jc w:val="center"/>
        <w:rPr>
          <w:rFonts w:ascii="Arial" w:eastAsia="Arial" w:hAnsi="Arial" w:cs="Arial"/>
        </w:rPr>
      </w:pPr>
    </w:p>
    <w:p w14:paraId="176E3992" w14:textId="3109E8D7" w:rsidR="00B145CD" w:rsidRDefault="00B145CD">
      <w:pPr>
        <w:ind w:left="0" w:hanging="2"/>
        <w:jc w:val="center"/>
        <w:rPr>
          <w:rFonts w:ascii="Arial" w:eastAsia="Arial" w:hAnsi="Arial" w:cs="Arial"/>
        </w:rPr>
      </w:pPr>
    </w:p>
    <w:p w14:paraId="64363CCC" w14:textId="0FC73CE6" w:rsidR="001938FF" w:rsidRDefault="001938FF">
      <w:pPr>
        <w:ind w:left="0" w:hanging="2"/>
        <w:jc w:val="center"/>
        <w:rPr>
          <w:rFonts w:ascii="Arial" w:eastAsia="Arial" w:hAnsi="Arial" w:cs="Arial"/>
        </w:rPr>
      </w:pPr>
    </w:p>
    <w:p w14:paraId="6977EE69" w14:textId="77777777" w:rsidR="001938FF" w:rsidRDefault="001938FF">
      <w:pPr>
        <w:ind w:left="0" w:hanging="2"/>
        <w:jc w:val="center"/>
        <w:rPr>
          <w:rFonts w:ascii="Arial" w:eastAsia="Arial" w:hAnsi="Arial" w:cs="Arial"/>
        </w:rPr>
      </w:pPr>
    </w:p>
    <w:p w14:paraId="7AA34AC9" w14:textId="77777777" w:rsidR="00B145CD" w:rsidRDefault="00B145CD">
      <w:pPr>
        <w:ind w:left="0" w:hanging="2"/>
        <w:jc w:val="center"/>
        <w:rPr>
          <w:rFonts w:ascii="Arial" w:eastAsia="Arial" w:hAnsi="Arial" w:cs="Arial"/>
        </w:rPr>
      </w:pPr>
    </w:p>
    <w:p w14:paraId="6578FC6D" w14:textId="77777777" w:rsidR="00B145CD" w:rsidRDefault="00B145CD">
      <w:pPr>
        <w:ind w:left="0" w:hanging="2"/>
        <w:jc w:val="center"/>
        <w:rPr>
          <w:rFonts w:ascii="Arial" w:eastAsia="Arial" w:hAnsi="Arial" w:cs="Arial"/>
        </w:rPr>
      </w:pPr>
    </w:p>
    <w:p w14:paraId="6D78C1BA" w14:textId="77777777" w:rsidR="00B145CD" w:rsidRDefault="00B145CD">
      <w:pPr>
        <w:ind w:left="0" w:hanging="2"/>
        <w:jc w:val="center"/>
        <w:rPr>
          <w:rFonts w:ascii="Arial" w:eastAsia="Arial" w:hAnsi="Arial" w:cs="Arial"/>
        </w:rPr>
      </w:pPr>
    </w:p>
    <w:p w14:paraId="4CACFE7F" w14:textId="77777777" w:rsidR="00B145CD" w:rsidRDefault="00B145CD">
      <w:pPr>
        <w:ind w:left="0" w:hanging="2"/>
        <w:jc w:val="center"/>
        <w:rPr>
          <w:rFonts w:ascii="Arial" w:eastAsia="Arial" w:hAnsi="Arial" w:cs="Arial"/>
        </w:rPr>
      </w:pPr>
    </w:p>
    <w:p w14:paraId="23AC26C7" w14:textId="77777777" w:rsidR="00B145CD" w:rsidRDefault="00FE0E39">
      <w:pPr>
        <w:ind w:left="0" w:hanging="2"/>
        <w:jc w:val="both"/>
        <w:rPr>
          <w:rFonts w:ascii="Arial" w:eastAsia="Arial" w:hAnsi="Arial" w:cs="Arial"/>
        </w:rPr>
      </w:pPr>
      <w:r>
        <w:rPr>
          <w:rFonts w:ascii="Arial" w:eastAsia="Arial" w:hAnsi="Arial" w:cs="Arial"/>
        </w:rPr>
        <w:t xml:space="preserve"> </w:t>
      </w:r>
    </w:p>
    <w:p w14:paraId="1E587590" w14:textId="77777777" w:rsidR="00B145CD" w:rsidRDefault="00FE0E39" w:rsidP="001938FF">
      <w:pPr>
        <w:ind w:left="-2" w:firstLineChars="1417" w:firstLine="3401"/>
        <w:jc w:val="both"/>
        <w:rPr>
          <w:rFonts w:ascii="Arial" w:eastAsia="Arial" w:hAnsi="Arial" w:cs="Arial"/>
        </w:rPr>
      </w:pPr>
      <w:r>
        <w:rPr>
          <w:rFonts w:ascii="Arial" w:eastAsia="Arial" w:hAnsi="Arial" w:cs="Arial"/>
        </w:rPr>
        <w:t xml:space="preserve"> (nome da empresa) ________, inscrita no CNPJ sob nº__________________________ - sediada no (endereço </w:t>
      </w:r>
      <w:proofErr w:type="gramStart"/>
      <w:r>
        <w:rPr>
          <w:rFonts w:ascii="Arial" w:eastAsia="Arial" w:hAnsi="Arial" w:cs="Arial"/>
        </w:rPr>
        <w:t>completo)_</w:t>
      </w:r>
      <w:proofErr w:type="gramEnd"/>
      <w:r>
        <w:rPr>
          <w:rFonts w:ascii="Arial" w:eastAsia="Arial" w:hAnsi="Arial" w:cs="Arial"/>
        </w:rPr>
        <w:t>_______________________, declara, sob as penas da lei, que atende plenamente os requisitos de habilitação constantes do Edital de Pregão nº 05/2021 da Câmara Municipal de Olímpia/SP.</w:t>
      </w:r>
    </w:p>
    <w:p w14:paraId="42A2E3EA" w14:textId="77777777" w:rsidR="00B145CD" w:rsidRDefault="00B145CD">
      <w:pPr>
        <w:ind w:left="0" w:hanging="2"/>
        <w:jc w:val="both"/>
        <w:rPr>
          <w:rFonts w:ascii="Arial" w:eastAsia="Arial" w:hAnsi="Arial" w:cs="Arial"/>
        </w:rPr>
      </w:pPr>
    </w:p>
    <w:p w14:paraId="7E0E503C" w14:textId="77777777" w:rsidR="00B145CD" w:rsidRDefault="00B145CD">
      <w:pPr>
        <w:ind w:left="0" w:hanging="2"/>
        <w:jc w:val="both"/>
        <w:rPr>
          <w:rFonts w:ascii="Arial" w:eastAsia="Arial" w:hAnsi="Arial" w:cs="Arial"/>
        </w:rPr>
      </w:pPr>
    </w:p>
    <w:p w14:paraId="062911E6" w14:textId="77777777" w:rsidR="00B145CD" w:rsidRDefault="00B145CD">
      <w:pPr>
        <w:ind w:left="0" w:hanging="2"/>
        <w:jc w:val="both"/>
        <w:rPr>
          <w:rFonts w:ascii="Arial" w:eastAsia="Arial" w:hAnsi="Arial" w:cs="Arial"/>
        </w:rPr>
      </w:pPr>
    </w:p>
    <w:p w14:paraId="70A06105" w14:textId="77777777" w:rsidR="00B145CD" w:rsidRDefault="00B145CD">
      <w:pPr>
        <w:ind w:left="0" w:hanging="2"/>
        <w:jc w:val="both"/>
        <w:rPr>
          <w:rFonts w:ascii="Arial" w:eastAsia="Arial" w:hAnsi="Arial" w:cs="Arial"/>
        </w:rPr>
      </w:pPr>
    </w:p>
    <w:p w14:paraId="53B6ED0F" w14:textId="77777777" w:rsidR="00B145CD" w:rsidRDefault="00B145CD">
      <w:pPr>
        <w:ind w:left="0" w:hanging="2"/>
        <w:jc w:val="both"/>
        <w:rPr>
          <w:rFonts w:ascii="Arial" w:eastAsia="Arial" w:hAnsi="Arial" w:cs="Arial"/>
        </w:rPr>
      </w:pPr>
    </w:p>
    <w:p w14:paraId="2BB13630" w14:textId="77777777" w:rsidR="00B145CD" w:rsidRDefault="00B145CD">
      <w:pPr>
        <w:ind w:left="0" w:hanging="2"/>
        <w:jc w:val="both"/>
        <w:rPr>
          <w:rFonts w:ascii="Arial" w:eastAsia="Arial" w:hAnsi="Arial" w:cs="Arial"/>
        </w:rPr>
      </w:pPr>
    </w:p>
    <w:p w14:paraId="48788BD4" w14:textId="77777777" w:rsidR="00B145CD" w:rsidRDefault="00B145CD">
      <w:pPr>
        <w:ind w:left="0" w:hanging="2"/>
        <w:jc w:val="both"/>
        <w:rPr>
          <w:rFonts w:ascii="Arial" w:eastAsia="Arial" w:hAnsi="Arial" w:cs="Arial"/>
        </w:rPr>
      </w:pPr>
    </w:p>
    <w:p w14:paraId="53992D4A" w14:textId="77777777" w:rsidR="00B145CD" w:rsidRDefault="00B145CD">
      <w:pPr>
        <w:ind w:left="0" w:hanging="2"/>
        <w:jc w:val="both"/>
        <w:rPr>
          <w:rFonts w:ascii="Arial" w:eastAsia="Arial" w:hAnsi="Arial" w:cs="Arial"/>
        </w:rPr>
      </w:pPr>
    </w:p>
    <w:p w14:paraId="366B5197" w14:textId="77777777" w:rsidR="00B145CD" w:rsidRDefault="00B145CD">
      <w:pPr>
        <w:ind w:left="0" w:hanging="2"/>
        <w:jc w:val="both"/>
        <w:rPr>
          <w:rFonts w:ascii="Arial" w:eastAsia="Arial" w:hAnsi="Arial" w:cs="Arial"/>
        </w:rPr>
      </w:pPr>
    </w:p>
    <w:p w14:paraId="4E25E24D" w14:textId="77777777" w:rsidR="00B145CD" w:rsidRDefault="00FE0E39">
      <w:pPr>
        <w:ind w:left="0" w:hanging="2"/>
        <w:jc w:val="center"/>
        <w:rPr>
          <w:rFonts w:ascii="Arial" w:eastAsia="Arial" w:hAnsi="Arial" w:cs="Arial"/>
        </w:rPr>
      </w:pPr>
      <w:r>
        <w:rPr>
          <w:rFonts w:ascii="Arial" w:eastAsia="Arial" w:hAnsi="Arial" w:cs="Arial"/>
        </w:rPr>
        <w:t>Nome/R.G.</w:t>
      </w:r>
    </w:p>
    <w:p w14:paraId="1E6772A6" w14:textId="77777777" w:rsidR="00B145CD" w:rsidRDefault="00FE0E39">
      <w:pPr>
        <w:ind w:left="0" w:hanging="2"/>
        <w:jc w:val="center"/>
        <w:rPr>
          <w:rFonts w:ascii="Arial" w:eastAsia="Arial" w:hAnsi="Arial" w:cs="Arial"/>
        </w:rPr>
      </w:pPr>
      <w:r>
        <w:rPr>
          <w:rFonts w:ascii="Arial" w:eastAsia="Arial" w:hAnsi="Arial" w:cs="Arial"/>
        </w:rPr>
        <w:t>Local e data</w:t>
      </w:r>
    </w:p>
    <w:p w14:paraId="01A61982" w14:textId="77777777" w:rsidR="00B145CD" w:rsidRDefault="00B145CD">
      <w:pPr>
        <w:ind w:left="0" w:hanging="2"/>
        <w:jc w:val="center"/>
        <w:rPr>
          <w:rFonts w:ascii="Arial" w:eastAsia="Arial" w:hAnsi="Arial" w:cs="Arial"/>
        </w:rPr>
      </w:pPr>
    </w:p>
    <w:p w14:paraId="5C2D437A" w14:textId="77777777" w:rsidR="00B145CD" w:rsidRDefault="00B145CD">
      <w:pPr>
        <w:ind w:left="0" w:hanging="2"/>
        <w:jc w:val="center"/>
        <w:rPr>
          <w:rFonts w:ascii="Arial" w:eastAsia="Arial" w:hAnsi="Arial" w:cs="Arial"/>
        </w:rPr>
      </w:pPr>
    </w:p>
    <w:p w14:paraId="4F828273" w14:textId="77777777" w:rsidR="00B145CD" w:rsidRDefault="00FE0E39">
      <w:pPr>
        <w:ind w:left="0" w:hanging="2"/>
        <w:jc w:val="center"/>
        <w:rPr>
          <w:rFonts w:ascii="Arial" w:eastAsia="Arial" w:hAnsi="Arial" w:cs="Arial"/>
        </w:rPr>
      </w:pPr>
      <w:r>
        <w:rPr>
          <w:rFonts w:ascii="Arial" w:eastAsia="Arial" w:hAnsi="Arial" w:cs="Arial"/>
        </w:rPr>
        <w:t>(OBS: Este documento deverá ser redigido em papel timbrado da licitante.)</w:t>
      </w:r>
    </w:p>
    <w:p w14:paraId="5CD366FE" w14:textId="77777777" w:rsidR="00B145CD" w:rsidRDefault="00B145CD">
      <w:pPr>
        <w:widowControl w:val="0"/>
        <w:spacing w:line="276" w:lineRule="auto"/>
        <w:ind w:left="0" w:hanging="2"/>
        <w:jc w:val="center"/>
        <w:rPr>
          <w:rFonts w:ascii="Arial" w:eastAsia="Arial" w:hAnsi="Arial" w:cs="Arial"/>
          <w:color w:val="000000"/>
        </w:rPr>
      </w:pPr>
    </w:p>
    <w:p w14:paraId="352309B9" w14:textId="77777777" w:rsidR="00B145CD" w:rsidRDefault="00B145CD">
      <w:pPr>
        <w:widowControl w:val="0"/>
        <w:spacing w:line="276" w:lineRule="auto"/>
        <w:ind w:left="0" w:hanging="2"/>
        <w:jc w:val="center"/>
        <w:rPr>
          <w:rFonts w:ascii="Arial" w:eastAsia="Arial" w:hAnsi="Arial" w:cs="Arial"/>
          <w:color w:val="000000"/>
        </w:rPr>
      </w:pPr>
    </w:p>
    <w:p w14:paraId="1C38C3D1" w14:textId="77777777" w:rsidR="00B145CD" w:rsidRDefault="00B145CD">
      <w:pPr>
        <w:widowControl w:val="0"/>
        <w:spacing w:line="276" w:lineRule="auto"/>
        <w:ind w:left="0" w:hanging="2"/>
        <w:jc w:val="center"/>
        <w:rPr>
          <w:rFonts w:ascii="Arial" w:eastAsia="Arial" w:hAnsi="Arial" w:cs="Arial"/>
          <w:color w:val="000000"/>
        </w:rPr>
      </w:pPr>
    </w:p>
    <w:p w14:paraId="48BCF8F3" w14:textId="77777777" w:rsidR="00B145CD" w:rsidRDefault="00B145CD">
      <w:pPr>
        <w:widowControl w:val="0"/>
        <w:spacing w:line="276" w:lineRule="auto"/>
        <w:ind w:left="0" w:hanging="2"/>
        <w:jc w:val="center"/>
        <w:rPr>
          <w:rFonts w:ascii="Arial" w:eastAsia="Arial" w:hAnsi="Arial" w:cs="Arial"/>
          <w:color w:val="000000"/>
        </w:rPr>
      </w:pPr>
    </w:p>
    <w:p w14:paraId="14A75BD2" w14:textId="77777777" w:rsidR="00B145CD" w:rsidRDefault="00B145CD">
      <w:pPr>
        <w:widowControl w:val="0"/>
        <w:spacing w:line="276" w:lineRule="auto"/>
        <w:ind w:left="0" w:hanging="2"/>
        <w:jc w:val="center"/>
        <w:rPr>
          <w:rFonts w:ascii="Arial" w:eastAsia="Arial" w:hAnsi="Arial" w:cs="Arial"/>
          <w:color w:val="000000"/>
        </w:rPr>
      </w:pPr>
    </w:p>
    <w:p w14:paraId="737A3D16" w14:textId="77777777" w:rsidR="00B145CD" w:rsidRDefault="00B145CD">
      <w:pPr>
        <w:widowControl w:val="0"/>
        <w:spacing w:line="276" w:lineRule="auto"/>
        <w:ind w:left="0" w:hanging="2"/>
        <w:jc w:val="center"/>
        <w:rPr>
          <w:rFonts w:ascii="Arial" w:eastAsia="Arial" w:hAnsi="Arial" w:cs="Arial"/>
          <w:color w:val="000000"/>
        </w:rPr>
      </w:pPr>
    </w:p>
    <w:p w14:paraId="33865EDE" w14:textId="77777777" w:rsidR="00B145CD" w:rsidRDefault="00B145CD">
      <w:pPr>
        <w:widowControl w:val="0"/>
        <w:spacing w:line="276" w:lineRule="auto"/>
        <w:ind w:left="0" w:hanging="2"/>
        <w:jc w:val="center"/>
        <w:rPr>
          <w:rFonts w:ascii="Arial" w:eastAsia="Arial" w:hAnsi="Arial" w:cs="Arial"/>
          <w:color w:val="000000"/>
        </w:rPr>
      </w:pPr>
    </w:p>
    <w:p w14:paraId="44F23773" w14:textId="77777777" w:rsidR="00B145CD" w:rsidRDefault="00B145CD">
      <w:pPr>
        <w:widowControl w:val="0"/>
        <w:spacing w:line="276" w:lineRule="auto"/>
        <w:ind w:left="0" w:hanging="2"/>
        <w:jc w:val="center"/>
        <w:rPr>
          <w:rFonts w:ascii="Arial" w:eastAsia="Arial" w:hAnsi="Arial" w:cs="Arial"/>
          <w:color w:val="000000"/>
        </w:rPr>
      </w:pPr>
    </w:p>
    <w:p w14:paraId="1B461796" w14:textId="77777777" w:rsidR="00B145CD" w:rsidRDefault="00B145CD">
      <w:pPr>
        <w:widowControl w:val="0"/>
        <w:spacing w:line="276" w:lineRule="auto"/>
        <w:ind w:left="0" w:hanging="2"/>
        <w:jc w:val="center"/>
        <w:rPr>
          <w:rFonts w:ascii="Arial" w:eastAsia="Arial" w:hAnsi="Arial" w:cs="Arial"/>
          <w:color w:val="000000"/>
        </w:rPr>
      </w:pPr>
    </w:p>
    <w:p w14:paraId="6B03A30A" w14:textId="77777777" w:rsidR="00B145CD" w:rsidRDefault="00B145CD">
      <w:pPr>
        <w:widowControl w:val="0"/>
        <w:spacing w:line="276" w:lineRule="auto"/>
        <w:ind w:left="0" w:hanging="2"/>
        <w:jc w:val="center"/>
        <w:rPr>
          <w:rFonts w:ascii="Arial" w:eastAsia="Arial" w:hAnsi="Arial" w:cs="Arial"/>
          <w:color w:val="000000"/>
        </w:rPr>
      </w:pPr>
    </w:p>
    <w:p w14:paraId="0592B6C4" w14:textId="77777777" w:rsidR="00B145CD" w:rsidRDefault="00B145CD">
      <w:pPr>
        <w:widowControl w:val="0"/>
        <w:spacing w:line="276" w:lineRule="auto"/>
        <w:ind w:left="0" w:hanging="2"/>
        <w:jc w:val="center"/>
        <w:rPr>
          <w:rFonts w:ascii="Arial" w:eastAsia="Arial" w:hAnsi="Arial" w:cs="Arial"/>
          <w:color w:val="000000"/>
        </w:rPr>
      </w:pPr>
    </w:p>
    <w:p w14:paraId="687A21B1" w14:textId="77777777" w:rsidR="00B145CD" w:rsidRDefault="00B145CD">
      <w:pPr>
        <w:widowControl w:val="0"/>
        <w:spacing w:line="276" w:lineRule="auto"/>
        <w:ind w:left="0" w:hanging="2"/>
        <w:jc w:val="center"/>
        <w:rPr>
          <w:rFonts w:ascii="Arial" w:eastAsia="Arial" w:hAnsi="Arial" w:cs="Arial"/>
          <w:color w:val="000000"/>
        </w:rPr>
      </w:pPr>
    </w:p>
    <w:p w14:paraId="306B6EC0" w14:textId="77777777" w:rsidR="00B145CD" w:rsidRDefault="00B145CD">
      <w:pPr>
        <w:widowControl w:val="0"/>
        <w:spacing w:line="276" w:lineRule="auto"/>
        <w:ind w:left="0" w:hanging="2"/>
        <w:jc w:val="center"/>
        <w:rPr>
          <w:rFonts w:ascii="Arial" w:eastAsia="Arial" w:hAnsi="Arial" w:cs="Arial"/>
          <w:color w:val="000000"/>
        </w:rPr>
      </w:pPr>
    </w:p>
    <w:p w14:paraId="2484815C" w14:textId="77777777" w:rsidR="00B145CD" w:rsidRDefault="00B145CD">
      <w:pPr>
        <w:widowControl w:val="0"/>
        <w:spacing w:line="276" w:lineRule="auto"/>
        <w:ind w:left="0" w:hanging="2"/>
        <w:jc w:val="center"/>
        <w:rPr>
          <w:rFonts w:ascii="Arial" w:eastAsia="Arial" w:hAnsi="Arial" w:cs="Arial"/>
          <w:color w:val="000000"/>
        </w:rPr>
      </w:pPr>
    </w:p>
    <w:p w14:paraId="0A637673" w14:textId="77777777" w:rsidR="00B145CD" w:rsidRDefault="00B145CD">
      <w:pPr>
        <w:ind w:left="0" w:hanging="2"/>
        <w:jc w:val="center"/>
        <w:rPr>
          <w:rFonts w:ascii="Arial" w:eastAsia="Arial" w:hAnsi="Arial" w:cs="Arial"/>
        </w:rPr>
      </w:pPr>
    </w:p>
    <w:p w14:paraId="24C3CCF5" w14:textId="77777777" w:rsidR="00B145CD" w:rsidRDefault="00B145CD">
      <w:pPr>
        <w:ind w:left="0" w:hanging="2"/>
        <w:jc w:val="center"/>
        <w:rPr>
          <w:rFonts w:ascii="Arial" w:eastAsia="Arial" w:hAnsi="Arial" w:cs="Arial"/>
          <w:b/>
        </w:rPr>
      </w:pPr>
    </w:p>
    <w:p w14:paraId="069A88CE" w14:textId="77777777" w:rsidR="00B145CD" w:rsidRDefault="00FE0E39">
      <w:pPr>
        <w:ind w:left="0" w:hanging="2"/>
        <w:jc w:val="center"/>
        <w:rPr>
          <w:rFonts w:ascii="Arial" w:eastAsia="Arial" w:hAnsi="Arial" w:cs="Arial"/>
        </w:rPr>
      </w:pPr>
      <w:r>
        <w:rPr>
          <w:rFonts w:ascii="Arial" w:eastAsia="Arial" w:hAnsi="Arial" w:cs="Arial"/>
          <w:b/>
        </w:rPr>
        <w:t>ANEXO IV</w:t>
      </w:r>
    </w:p>
    <w:p w14:paraId="717F0A58" w14:textId="77777777" w:rsidR="00B145CD" w:rsidRDefault="00FE0E39">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31BCC50F" w14:textId="77777777" w:rsidR="00B145CD" w:rsidRDefault="00B145CD">
      <w:pPr>
        <w:ind w:left="0" w:hanging="2"/>
        <w:jc w:val="center"/>
        <w:rPr>
          <w:rFonts w:ascii="Arial" w:eastAsia="Arial" w:hAnsi="Arial" w:cs="Arial"/>
        </w:rPr>
      </w:pPr>
    </w:p>
    <w:p w14:paraId="31E0AA4A" w14:textId="77777777" w:rsidR="00B145CD" w:rsidRDefault="00B145CD">
      <w:pPr>
        <w:ind w:left="0" w:hanging="2"/>
        <w:jc w:val="center"/>
        <w:rPr>
          <w:rFonts w:ascii="Arial" w:eastAsia="Arial" w:hAnsi="Arial" w:cs="Arial"/>
        </w:rPr>
      </w:pPr>
    </w:p>
    <w:p w14:paraId="12F1AA8F" w14:textId="77777777" w:rsidR="00B145CD" w:rsidRDefault="00B145CD">
      <w:pPr>
        <w:ind w:left="0" w:hanging="2"/>
        <w:jc w:val="center"/>
        <w:rPr>
          <w:rFonts w:ascii="Arial" w:eastAsia="Arial" w:hAnsi="Arial" w:cs="Arial"/>
        </w:rPr>
      </w:pPr>
    </w:p>
    <w:p w14:paraId="5C28E2F9" w14:textId="77777777" w:rsidR="00B145CD" w:rsidRDefault="00B145CD">
      <w:pPr>
        <w:ind w:left="0" w:hanging="2"/>
        <w:jc w:val="center"/>
        <w:rPr>
          <w:rFonts w:ascii="Arial" w:eastAsia="Arial" w:hAnsi="Arial" w:cs="Arial"/>
        </w:rPr>
      </w:pPr>
    </w:p>
    <w:p w14:paraId="27985F0C" w14:textId="77777777" w:rsidR="00B145CD" w:rsidRDefault="00B145CD">
      <w:pPr>
        <w:ind w:left="0" w:hanging="2"/>
        <w:jc w:val="center"/>
        <w:rPr>
          <w:rFonts w:ascii="Arial" w:eastAsia="Arial" w:hAnsi="Arial" w:cs="Arial"/>
        </w:rPr>
      </w:pPr>
    </w:p>
    <w:p w14:paraId="1B831B1D" w14:textId="77777777" w:rsidR="00B145CD" w:rsidRDefault="00B145CD">
      <w:pPr>
        <w:ind w:left="0" w:hanging="2"/>
        <w:jc w:val="center"/>
        <w:rPr>
          <w:rFonts w:ascii="Arial" w:eastAsia="Arial" w:hAnsi="Arial" w:cs="Arial"/>
        </w:rPr>
      </w:pPr>
    </w:p>
    <w:p w14:paraId="0FB3F384" w14:textId="77777777" w:rsidR="00B145CD" w:rsidRDefault="00FE0E39">
      <w:pPr>
        <w:ind w:left="0" w:hanging="2"/>
        <w:jc w:val="center"/>
        <w:rPr>
          <w:rFonts w:ascii="Arial" w:eastAsia="Arial" w:hAnsi="Arial" w:cs="Arial"/>
          <w:u w:val="single"/>
        </w:rPr>
      </w:pPr>
      <w:r>
        <w:rPr>
          <w:rFonts w:ascii="Arial" w:eastAsia="Arial" w:hAnsi="Arial" w:cs="Arial"/>
          <w:b/>
          <w:u w:val="single"/>
        </w:rPr>
        <w:t>D E C L A R A Ç Ã O</w:t>
      </w:r>
    </w:p>
    <w:p w14:paraId="0591C97A" w14:textId="77777777" w:rsidR="00B145CD" w:rsidRDefault="00B145CD">
      <w:pPr>
        <w:ind w:left="0" w:hanging="2"/>
        <w:jc w:val="center"/>
        <w:rPr>
          <w:rFonts w:ascii="Arial" w:eastAsia="Arial" w:hAnsi="Arial" w:cs="Arial"/>
        </w:rPr>
      </w:pPr>
    </w:p>
    <w:p w14:paraId="44EAFB7A" w14:textId="77777777" w:rsidR="00B145CD" w:rsidRDefault="00B145CD">
      <w:pPr>
        <w:ind w:left="0" w:hanging="2"/>
        <w:jc w:val="center"/>
        <w:rPr>
          <w:rFonts w:ascii="Arial" w:eastAsia="Arial" w:hAnsi="Arial" w:cs="Arial"/>
        </w:rPr>
      </w:pPr>
    </w:p>
    <w:p w14:paraId="05BE4CF8" w14:textId="77777777" w:rsidR="00B145CD" w:rsidRDefault="00B145CD">
      <w:pPr>
        <w:ind w:left="0" w:hanging="2"/>
        <w:jc w:val="center"/>
        <w:rPr>
          <w:rFonts w:ascii="Arial" w:eastAsia="Arial" w:hAnsi="Arial" w:cs="Arial"/>
        </w:rPr>
      </w:pPr>
    </w:p>
    <w:p w14:paraId="709B6ACE" w14:textId="77777777" w:rsidR="00B145CD" w:rsidRDefault="00B145CD">
      <w:pPr>
        <w:ind w:left="0" w:hanging="2"/>
        <w:jc w:val="center"/>
        <w:rPr>
          <w:rFonts w:ascii="Arial" w:eastAsia="Arial" w:hAnsi="Arial" w:cs="Arial"/>
        </w:rPr>
      </w:pPr>
    </w:p>
    <w:p w14:paraId="155D6131" w14:textId="77777777" w:rsidR="00B145CD" w:rsidRDefault="00B145CD">
      <w:pPr>
        <w:ind w:left="0" w:hanging="2"/>
        <w:jc w:val="center"/>
        <w:rPr>
          <w:rFonts w:ascii="Arial" w:eastAsia="Arial" w:hAnsi="Arial" w:cs="Arial"/>
        </w:rPr>
      </w:pPr>
    </w:p>
    <w:p w14:paraId="3A664E1F" w14:textId="77777777" w:rsidR="00B145CD" w:rsidRDefault="00B145CD">
      <w:pPr>
        <w:ind w:left="0" w:hanging="2"/>
        <w:jc w:val="center"/>
        <w:rPr>
          <w:rFonts w:ascii="Arial" w:eastAsia="Arial" w:hAnsi="Arial" w:cs="Arial"/>
        </w:rPr>
      </w:pPr>
    </w:p>
    <w:p w14:paraId="01CFD362" w14:textId="77777777" w:rsidR="00B145CD" w:rsidRDefault="00B145CD">
      <w:pPr>
        <w:ind w:left="0" w:hanging="2"/>
        <w:jc w:val="center"/>
        <w:rPr>
          <w:rFonts w:ascii="Arial" w:eastAsia="Arial" w:hAnsi="Arial" w:cs="Arial"/>
        </w:rPr>
      </w:pPr>
    </w:p>
    <w:p w14:paraId="1CECFB18" w14:textId="77777777" w:rsidR="00B145CD" w:rsidRDefault="00FE0E39">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05/2021,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4A698CCE" w14:textId="77777777" w:rsidR="00B145CD" w:rsidRDefault="00B145CD">
      <w:pPr>
        <w:spacing w:line="360" w:lineRule="auto"/>
        <w:ind w:left="0" w:hanging="2"/>
        <w:jc w:val="both"/>
        <w:rPr>
          <w:rFonts w:ascii="Arial" w:eastAsia="Arial" w:hAnsi="Arial" w:cs="Arial"/>
        </w:rPr>
      </w:pPr>
    </w:p>
    <w:p w14:paraId="4E4B9772" w14:textId="77777777" w:rsidR="00B145CD" w:rsidRDefault="00FE0E39">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44FDDDBC" w14:textId="77777777" w:rsidR="00B145CD" w:rsidRDefault="00B145CD">
      <w:pPr>
        <w:ind w:left="0" w:hanging="2"/>
        <w:jc w:val="both"/>
        <w:rPr>
          <w:rFonts w:ascii="Arial" w:eastAsia="Arial" w:hAnsi="Arial" w:cs="Arial"/>
        </w:rPr>
      </w:pPr>
    </w:p>
    <w:p w14:paraId="5A304FA9" w14:textId="77777777" w:rsidR="00B145CD" w:rsidRDefault="00B145CD">
      <w:pPr>
        <w:ind w:left="0" w:hanging="2"/>
        <w:jc w:val="both"/>
        <w:rPr>
          <w:rFonts w:ascii="Arial" w:eastAsia="Arial" w:hAnsi="Arial" w:cs="Arial"/>
        </w:rPr>
      </w:pPr>
    </w:p>
    <w:p w14:paraId="0A6CE27C" w14:textId="77777777" w:rsidR="00B145CD" w:rsidRDefault="00B145CD">
      <w:pPr>
        <w:ind w:left="0" w:hanging="2"/>
        <w:jc w:val="both"/>
        <w:rPr>
          <w:rFonts w:ascii="Arial" w:eastAsia="Arial" w:hAnsi="Arial" w:cs="Arial"/>
        </w:rPr>
      </w:pPr>
    </w:p>
    <w:p w14:paraId="0E396B98" w14:textId="77777777" w:rsidR="00B145CD" w:rsidRDefault="00B145CD">
      <w:pPr>
        <w:ind w:left="0" w:hanging="2"/>
        <w:jc w:val="both"/>
        <w:rPr>
          <w:rFonts w:ascii="Arial" w:eastAsia="Arial" w:hAnsi="Arial" w:cs="Arial"/>
        </w:rPr>
      </w:pPr>
    </w:p>
    <w:p w14:paraId="4BE150B4" w14:textId="77777777" w:rsidR="00B145CD" w:rsidRDefault="00B145CD">
      <w:pPr>
        <w:ind w:left="0" w:hanging="2"/>
        <w:jc w:val="both"/>
        <w:rPr>
          <w:rFonts w:ascii="Arial" w:eastAsia="Arial" w:hAnsi="Arial" w:cs="Arial"/>
        </w:rPr>
      </w:pPr>
    </w:p>
    <w:p w14:paraId="1DE1E2DB" w14:textId="77777777" w:rsidR="00B145CD" w:rsidRDefault="00FE0E39">
      <w:pPr>
        <w:ind w:left="0" w:hanging="2"/>
        <w:jc w:val="center"/>
        <w:rPr>
          <w:rFonts w:ascii="Arial" w:eastAsia="Arial" w:hAnsi="Arial" w:cs="Arial"/>
        </w:rPr>
      </w:pPr>
      <w:r>
        <w:rPr>
          <w:rFonts w:ascii="Arial" w:eastAsia="Arial" w:hAnsi="Arial" w:cs="Arial"/>
        </w:rPr>
        <w:t>(Carimbo da empresa, nome e cargo da pessoa que assina)</w:t>
      </w:r>
    </w:p>
    <w:p w14:paraId="7DC8C0C0" w14:textId="77777777" w:rsidR="00B145CD" w:rsidRDefault="00FE0E39">
      <w:pPr>
        <w:ind w:left="0" w:hanging="2"/>
        <w:jc w:val="center"/>
        <w:rPr>
          <w:rFonts w:ascii="Arial" w:eastAsia="Arial" w:hAnsi="Arial" w:cs="Arial"/>
        </w:rPr>
      </w:pPr>
      <w:r>
        <w:rPr>
          <w:rFonts w:ascii="Arial" w:eastAsia="Arial" w:hAnsi="Arial" w:cs="Arial"/>
        </w:rPr>
        <w:t>(OBS: Este documento deverá ser redigido em papel timbrado da licitante.)</w:t>
      </w:r>
    </w:p>
    <w:p w14:paraId="199773BF" w14:textId="77777777" w:rsidR="00B145CD" w:rsidRDefault="00B145CD">
      <w:pPr>
        <w:widowControl w:val="0"/>
        <w:spacing w:line="276" w:lineRule="auto"/>
        <w:ind w:left="0" w:hanging="2"/>
        <w:jc w:val="center"/>
        <w:rPr>
          <w:rFonts w:ascii="Arial" w:eastAsia="Arial" w:hAnsi="Arial" w:cs="Arial"/>
          <w:color w:val="000000"/>
        </w:rPr>
      </w:pPr>
    </w:p>
    <w:p w14:paraId="624032BD" w14:textId="77777777" w:rsidR="00B145CD" w:rsidRDefault="00B145CD">
      <w:pPr>
        <w:widowControl w:val="0"/>
        <w:spacing w:line="276" w:lineRule="auto"/>
        <w:ind w:left="0" w:hanging="2"/>
        <w:jc w:val="center"/>
        <w:rPr>
          <w:rFonts w:ascii="Arial" w:eastAsia="Arial" w:hAnsi="Arial" w:cs="Arial"/>
          <w:color w:val="000000"/>
        </w:rPr>
      </w:pPr>
    </w:p>
    <w:p w14:paraId="53E75A05" w14:textId="77777777" w:rsidR="00B145CD" w:rsidRDefault="00B145CD">
      <w:pPr>
        <w:widowControl w:val="0"/>
        <w:spacing w:line="276" w:lineRule="auto"/>
        <w:ind w:left="0" w:hanging="2"/>
        <w:jc w:val="center"/>
        <w:rPr>
          <w:rFonts w:ascii="Arial" w:eastAsia="Arial" w:hAnsi="Arial" w:cs="Arial"/>
          <w:color w:val="000000"/>
        </w:rPr>
      </w:pPr>
    </w:p>
    <w:p w14:paraId="6D755817" w14:textId="77777777" w:rsidR="00B145CD" w:rsidRDefault="00B145CD">
      <w:pPr>
        <w:widowControl w:val="0"/>
        <w:spacing w:line="276" w:lineRule="auto"/>
        <w:ind w:left="0" w:hanging="2"/>
        <w:jc w:val="center"/>
        <w:rPr>
          <w:rFonts w:ascii="Arial" w:eastAsia="Arial" w:hAnsi="Arial" w:cs="Arial"/>
          <w:color w:val="000000"/>
        </w:rPr>
      </w:pPr>
    </w:p>
    <w:p w14:paraId="49C1683C" w14:textId="77777777" w:rsidR="00B145CD" w:rsidRDefault="00B145CD">
      <w:pPr>
        <w:widowControl w:val="0"/>
        <w:spacing w:line="276" w:lineRule="auto"/>
        <w:ind w:left="0" w:hanging="2"/>
        <w:jc w:val="center"/>
        <w:rPr>
          <w:rFonts w:ascii="Arial" w:eastAsia="Arial" w:hAnsi="Arial" w:cs="Arial"/>
          <w:color w:val="000000"/>
        </w:rPr>
      </w:pPr>
    </w:p>
    <w:p w14:paraId="1BC8A5A2" w14:textId="77777777" w:rsidR="00B145CD" w:rsidRDefault="00B145CD">
      <w:pPr>
        <w:widowControl w:val="0"/>
        <w:spacing w:line="276" w:lineRule="auto"/>
        <w:ind w:left="0" w:hanging="2"/>
        <w:jc w:val="center"/>
        <w:rPr>
          <w:rFonts w:ascii="Arial" w:eastAsia="Arial" w:hAnsi="Arial" w:cs="Arial"/>
          <w:color w:val="000000"/>
        </w:rPr>
      </w:pPr>
    </w:p>
    <w:p w14:paraId="5D58C550" w14:textId="77777777" w:rsidR="00B145CD" w:rsidRDefault="00B145CD">
      <w:pPr>
        <w:widowControl w:val="0"/>
        <w:spacing w:line="276" w:lineRule="auto"/>
        <w:ind w:left="0" w:hanging="2"/>
        <w:jc w:val="center"/>
        <w:rPr>
          <w:rFonts w:ascii="Arial" w:eastAsia="Arial" w:hAnsi="Arial" w:cs="Arial"/>
          <w:color w:val="000000"/>
        </w:rPr>
      </w:pPr>
    </w:p>
    <w:p w14:paraId="31966BB9" w14:textId="77777777" w:rsidR="00B145CD" w:rsidRDefault="00FE0E39">
      <w:pPr>
        <w:ind w:left="0" w:hanging="2"/>
        <w:jc w:val="center"/>
        <w:rPr>
          <w:rFonts w:ascii="Arial" w:eastAsia="Arial" w:hAnsi="Arial" w:cs="Arial"/>
        </w:rPr>
      </w:pPr>
      <w:r>
        <w:rPr>
          <w:rFonts w:ascii="Arial" w:eastAsia="Arial" w:hAnsi="Arial" w:cs="Arial"/>
          <w:b/>
        </w:rPr>
        <w:t>ANEXO V</w:t>
      </w:r>
    </w:p>
    <w:p w14:paraId="72AF73FE" w14:textId="77777777" w:rsidR="00B145CD" w:rsidRDefault="00B145CD">
      <w:pPr>
        <w:ind w:left="0" w:hanging="2"/>
        <w:jc w:val="center"/>
        <w:rPr>
          <w:rFonts w:ascii="Arial" w:eastAsia="Arial" w:hAnsi="Arial" w:cs="Arial"/>
        </w:rPr>
      </w:pPr>
    </w:p>
    <w:p w14:paraId="5001C4AB" w14:textId="77777777" w:rsidR="00B145CD" w:rsidRDefault="00B145CD">
      <w:pPr>
        <w:ind w:left="0" w:hanging="2"/>
        <w:jc w:val="center"/>
        <w:rPr>
          <w:rFonts w:ascii="Arial" w:eastAsia="Arial" w:hAnsi="Arial" w:cs="Arial"/>
        </w:rPr>
      </w:pPr>
    </w:p>
    <w:p w14:paraId="6EE2B573" w14:textId="77777777" w:rsidR="00B145CD" w:rsidRDefault="00B145CD">
      <w:pPr>
        <w:ind w:left="0" w:hanging="2"/>
        <w:jc w:val="center"/>
        <w:rPr>
          <w:rFonts w:ascii="Arial" w:eastAsia="Arial" w:hAnsi="Arial" w:cs="Arial"/>
        </w:rPr>
      </w:pPr>
    </w:p>
    <w:p w14:paraId="0A57FB1C" w14:textId="77777777" w:rsidR="00B145CD" w:rsidRDefault="00B145CD">
      <w:pPr>
        <w:ind w:left="0" w:hanging="2"/>
        <w:jc w:val="center"/>
        <w:rPr>
          <w:rFonts w:ascii="Arial" w:eastAsia="Arial" w:hAnsi="Arial" w:cs="Arial"/>
        </w:rPr>
      </w:pPr>
    </w:p>
    <w:p w14:paraId="6C491E3C" w14:textId="77777777" w:rsidR="00B145CD" w:rsidRDefault="00FE0E39">
      <w:pPr>
        <w:ind w:left="0" w:hanging="2"/>
        <w:jc w:val="center"/>
        <w:rPr>
          <w:rFonts w:ascii="Arial" w:eastAsia="Arial" w:hAnsi="Arial" w:cs="Arial"/>
        </w:rPr>
      </w:pPr>
      <w:r>
        <w:rPr>
          <w:rFonts w:ascii="Arial" w:eastAsia="Arial" w:hAnsi="Arial" w:cs="Arial"/>
          <w:b/>
        </w:rPr>
        <w:t>MODELO DE DECLARAÇÃO DE INEXISTÊNCIA DE IMPEDIMENTO</w:t>
      </w:r>
    </w:p>
    <w:p w14:paraId="4C19E56C" w14:textId="77777777" w:rsidR="00B145CD" w:rsidRDefault="00B145CD">
      <w:pPr>
        <w:ind w:left="0" w:hanging="2"/>
        <w:jc w:val="center"/>
        <w:rPr>
          <w:rFonts w:ascii="Arial" w:eastAsia="Arial" w:hAnsi="Arial" w:cs="Arial"/>
        </w:rPr>
      </w:pPr>
    </w:p>
    <w:p w14:paraId="1883435E" w14:textId="77777777" w:rsidR="00B145CD" w:rsidRDefault="00B145CD">
      <w:pPr>
        <w:ind w:left="0" w:hanging="2"/>
        <w:jc w:val="center"/>
        <w:rPr>
          <w:rFonts w:ascii="Arial" w:eastAsia="Arial" w:hAnsi="Arial" w:cs="Arial"/>
        </w:rPr>
      </w:pPr>
    </w:p>
    <w:p w14:paraId="7EBC2C89" w14:textId="77777777" w:rsidR="00B145CD" w:rsidRDefault="00FE0E39">
      <w:pPr>
        <w:ind w:left="0" w:hanging="2"/>
        <w:jc w:val="center"/>
        <w:rPr>
          <w:rFonts w:ascii="Arial" w:eastAsia="Arial" w:hAnsi="Arial" w:cs="Arial"/>
          <w:u w:val="single"/>
        </w:rPr>
      </w:pPr>
      <w:r>
        <w:rPr>
          <w:rFonts w:ascii="Arial" w:eastAsia="Arial" w:hAnsi="Arial" w:cs="Arial"/>
          <w:b/>
          <w:u w:val="single"/>
        </w:rPr>
        <w:t>D E C L A R A Ç Ã O</w:t>
      </w:r>
    </w:p>
    <w:p w14:paraId="1405773D" w14:textId="77777777" w:rsidR="00B145CD" w:rsidRDefault="00B145CD">
      <w:pPr>
        <w:ind w:left="0" w:hanging="2"/>
        <w:jc w:val="center"/>
        <w:rPr>
          <w:rFonts w:ascii="Arial" w:eastAsia="Arial" w:hAnsi="Arial" w:cs="Arial"/>
        </w:rPr>
      </w:pPr>
    </w:p>
    <w:p w14:paraId="30BC0F31" w14:textId="77777777" w:rsidR="00B145CD" w:rsidRDefault="00B145CD">
      <w:pPr>
        <w:ind w:left="0" w:hanging="2"/>
        <w:jc w:val="center"/>
        <w:rPr>
          <w:rFonts w:ascii="Arial" w:eastAsia="Arial" w:hAnsi="Arial" w:cs="Arial"/>
        </w:rPr>
      </w:pPr>
    </w:p>
    <w:p w14:paraId="399F8ED6" w14:textId="77777777" w:rsidR="00B145CD" w:rsidRDefault="00B145CD">
      <w:pPr>
        <w:ind w:left="0" w:hanging="2"/>
        <w:jc w:val="center"/>
        <w:rPr>
          <w:rFonts w:ascii="Arial" w:eastAsia="Arial" w:hAnsi="Arial" w:cs="Arial"/>
        </w:rPr>
      </w:pPr>
    </w:p>
    <w:p w14:paraId="39377EE2" w14:textId="77777777" w:rsidR="00B145CD" w:rsidRDefault="00B145CD">
      <w:pPr>
        <w:ind w:left="0" w:hanging="2"/>
        <w:jc w:val="center"/>
        <w:rPr>
          <w:rFonts w:ascii="Arial" w:eastAsia="Arial" w:hAnsi="Arial" w:cs="Arial"/>
        </w:rPr>
      </w:pPr>
    </w:p>
    <w:p w14:paraId="210B8775" w14:textId="77777777" w:rsidR="00B145CD" w:rsidRDefault="00B145CD">
      <w:pPr>
        <w:ind w:left="0" w:hanging="2"/>
        <w:jc w:val="center"/>
        <w:rPr>
          <w:rFonts w:ascii="Arial" w:eastAsia="Arial" w:hAnsi="Arial" w:cs="Arial"/>
        </w:rPr>
      </w:pPr>
    </w:p>
    <w:p w14:paraId="525867CC" w14:textId="77777777" w:rsidR="00B145CD" w:rsidRDefault="00B145CD">
      <w:pPr>
        <w:ind w:left="0" w:hanging="2"/>
        <w:jc w:val="center"/>
        <w:rPr>
          <w:rFonts w:ascii="Arial" w:eastAsia="Arial" w:hAnsi="Arial" w:cs="Arial"/>
        </w:rPr>
      </w:pPr>
    </w:p>
    <w:p w14:paraId="2492E436" w14:textId="77777777" w:rsidR="00B145CD" w:rsidRDefault="00FE0E39" w:rsidP="001938FF">
      <w:pPr>
        <w:widowControl w:val="0"/>
        <w:tabs>
          <w:tab w:val="left" w:pos="7763"/>
          <w:tab w:val="left" w:pos="8092"/>
          <w:tab w:val="left" w:pos="8979"/>
        </w:tabs>
        <w:spacing w:line="360" w:lineRule="auto"/>
        <w:ind w:left="-2" w:firstLineChars="1417" w:firstLine="3401"/>
        <w:jc w:val="both"/>
        <w:rPr>
          <w:rFonts w:ascii="Arial" w:eastAsia="Arial" w:hAnsi="Arial" w:cs="Arial"/>
        </w:rPr>
      </w:pPr>
      <w:r>
        <w:rPr>
          <w:rFonts w:ascii="Arial" w:eastAsia="Arial" w:hAnsi="Arial" w:cs="Arial"/>
        </w:rPr>
        <w:t>A empresa,</w:t>
      </w:r>
      <w:r>
        <w:rPr>
          <w:rFonts w:ascii="Arial" w:eastAsia="Arial" w:hAnsi="Arial" w:cs="Arial"/>
        </w:rPr>
        <w:tab/>
        <w:t>CNPJ</w:t>
      </w:r>
      <w:r>
        <w:rPr>
          <w:rFonts w:ascii="Arial" w:eastAsia="Arial" w:hAnsi="Arial" w:cs="Arial"/>
        </w:rPr>
        <w:tab/>
        <w:t xml:space="preserve">nº                                              </w:t>
      </w:r>
      <w:proofErr w:type="gramStart"/>
      <w:r>
        <w:rPr>
          <w:rFonts w:ascii="Arial" w:eastAsia="Arial" w:hAnsi="Arial" w:cs="Arial"/>
        </w:rPr>
        <w:t xml:space="preserve">  ,sediada</w:t>
      </w:r>
      <w:proofErr w:type="gramEnd"/>
      <w:r>
        <w:rPr>
          <w:rFonts w:ascii="Arial" w:eastAsia="Arial" w:hAnsi="Arial" w:cs="Arial"/>
          <w:u w:val="single"/>
        </w:rPr>
        <w:tab/>
      </w:r>
      <w:r>
        <w:rPr>
          <w:rFonts w:ascii="Arial" w:eastAsia="Arial" w:hAnsi="Arial" w:cs="Arial"/>
        </w:rPr>
        <w:t>,declara, sob as penas da lei, que não está impedida de participar de licitações promovidas pela Câmara Municipal da Estância Turística de Olímpia e nem foi declarada inidônea para licitar, inexistindo até a presente data fatos impeditivos para sua habilitação no processo licitatório, PREGÃO PRESENCIAL Nº. 05/2021, ciente da obrigatoriedade de declarar ocorrências posteriores.</w:t>
      </w:r>
    </w:p>
    <w:p w14:paraId="3249C30F" w14:textId="77777777" w:rsidR="00B145CD" w:rsidRDefault="00FE0E39">
      <w:pPr>
        <w:widowControl w:val="0"/>
        <w:tabs>
          <w:tab w:val="left" w:pos="8434"/>
        </w:tabs>
        <w:spacing w:line="360" w:lineRule="auto"/>
        <w:ind w:left="0" w:hanging="2"/>
        <w:jc w:val="both"/>
        <w:rPr>
          <w:rFonts w:ascii="Arial" w:eastAsia="Arial" w:hAnsi="Arial" w:cs="Arial"/>
        </w:rPr>
      </w:pPr>
      <w:r>
        <w:rPr>
          <w:rFonts w:ascii="Arial" w:eastAsia="Arial" w:hAnsi="Arial" w:cs="Arial"/>
        </w:rPr>
        <w:t xml:space="preserve">Local e data, </w:t>
      </w:r>
      <w:r>
        <w:rPr>
          <w:rFonts w:ascii="Arial" w:eastAsia="Arial" w:hAnsi="Arial" w:cs="Arial"/>
          <w:u w:val="single"/>
        </w:rPr>
        <w:t xml:space="preserve"> </w:t>
      </w:r>
      <w:r>
        <w:rPr>
          <w:rFonts w:ascii="Arial" w:eastAsia="Arial" w:hAnsi="Arial" w:cs="Arial"/>
          <w:u w:val="single"/>
        </w:rPr>
        <w:tab/>
      </w:r>
    </w:p>
    <w:p w14:paraId="52CCEF50" w14:textId="77777777" w:rsidR="00B145CD" w:rsidRDefault="00FE0E39">
      <w:pPr>
        <w:widowControl w:val="0"/>
        <w:spacing w:line="360" w:lineRule="auto"/>
        <w:ind w:left="0" w:hanging="2"/>
        <w:jc w:val="both"/>
        <w:rPr>
          <w:rFonts w:ascii="Arial" w:eastAsia="Arial" w:hAnsi="Arial" w:cs="Arial"/>
        </w:rPr>
      </w:pPr>
      <w:r>
        <w:rPr>
          <w:rFonts w:ascii="Arial" w:eastAsia="Arial" w:hAnsi="Arial" w:cs="Arial"/>
        </w:rPr>
        <w:t>carimbo (ou nome legível) e assinatura do Representante Legal</w:t>
      </w:r>
    </w:p>
    <w:p w14:paraId="1B05BA3D" w14:textId="77777777" w:rsidR="00B145CD" w:rsidRDefault="00B145CD">
      <w:pPr>
        <w:ind w:left="0" w:hanging="2"/>
        <w:jc w:val="both"/>
        <w:rPr>
          <w:rFonts w:ascii="Arial" w:eastAsia="Arial" w:hAnsi="Arial" w:cs="Arial"/>
        </w:rPr>
      </w:pPr>
    </w:p>
    <w:p w14:paraId="45C67866" w14:textId="77777777" w:rsidR="00B145CD" w:rsidRDefault="00B145CD">
      <w:pPr>
        <w:ind w:left="0" w:hanging="2"/>
        <w:jc w:val="both"/>
        <w:rPr>
          <w:rFonts w:ascii="Arial" w:eastAsia="Arial" w:hAnsi="Arial" w:cs="Arial"/>
        </w:rPr>
      </w:pPr>
    </w:p>
    <w:p w14:paraId="6A05AA68" w14:textId="77777777" w:rsidR="00B145CD" w:rsidRDefault="00B145CD">
      <w:pPr>
        <w:ind w:left="0" w:hanging="2"/>
        <w:jc w:val="both"/>
        <w:rPr>
          <w:rFonts w:ascii="Arial" w:eastAsia="Arial" w:hAnsi="Arial" w:cs="Arial"/>
        </w:rPr>
      </w:pPr>
    </w:p>
    <w:p w14:paraId="76675150" w14:textId="77777777" w:rsidR="00B145CD" w:rsidRDefault="00B145CD">
      <w:pPr>
        <w:ind w:left="0" w:hanging="2"/>
        <w:jc w:val="both"/>
        <w:rPr>
          <w:rFonts w:ascii="Arial" w:eastAsia="Arial" w:hAnsi="Arial" w:cs="Arial"/>
        </w:rPr>
      </w:pPr>
    </w:p>
    <w:p w14:paraId="74A75BBA" w14:textId="77777777" w:rsidR="00B145CD" w:rsidRDefault="00FE0E39">
      <w:pPr>
        <w:ind w:left="0" w:hanging="2"/>
        <w:jc w:val="center"/>
        <w:rPr>
          <w:rFonts w:ascii="Arial" w:eastAsia="Arial" w:hAnsi="Arial" w:cs="Arial"/>
        </w:rPr>
      </w:pPr>
      <w:r>
        <w:rPr>
          <w:rFonts w:ascii="Arial" w:eastAsia="Arial" w:hAnsi="Arial" w:cs="Arial"/>
        </w:rPr>
        <w:t>______________________________________</w:t>
      </w:r>
    </w:p>
    <w:p w14:paraId="5376DD8A" w14:textId="77777777" w:rsidR="00B145CD" w:rsidRDefault="00B145CD">
      <w:pPr>
        <w:ind w:left="0" w:hanging="2"/>
        <w:jc w:val="center"/>
        <w:rPr>
          <w:rFonts w:ascii="Arial" w:eastAsia="Arial" w:hAnsi="Arial" w:cs="Arial"/>
        </w:rPr>
      </w:pPr>
    </w:p>
    <w:p w14:paraId="121DD16D" w14:textId="77777777" w:rsidR="00B145CD" w:rsidRDefault="00B145CD">
      <w:pPr>
        <w:ind w:left="0" w:hanging="2"/>
        <w:jc w:val="center"/>
        <w:rPr>
          <w:rFonts w:ascii="Arial" w:eastAsia="Arial" w:hAnsi="Arial" w:cs="Arial"/>
        </w:rPr>
      </w:pPr>
    </w:p>
    <w:p w14:paraId="1CF7F15B" w14:textId="77777777" w:rsidR="00B145CD" w:rsidRDefault="00B145CD">
      <w:pPr>
        <w:ind w:left="0" w:hanging="2"/>
        <w:jc w:val="center"/>
        <w:rPr>
          <w:rFonts w:ascii="Arial" w:eastAsia="Arial" w:hAnsi="Arial" w:cs="Arial"/>
        </w:rPr>
      </w:pPr>
    </w:p>
    <w:p w14:paraId="6EF2F0B8" w14:textId="77777777" w:rsidR="00B145CD" w:rsidRDefault="00B145CD">
      <w:pPr>
        <w:ind w:left="0" w:hanging="2"/>
        <w:jc w:val="center"/>
        <w:rPr>
          <w:rFonts w:ascii="Arial" w:eastAsia="Arial" w:hAnsi="Arial" w:cs="Arial"/>
        </w:rPr>
      </w:pPr>
    </w:p>
    <w:p w14:paraId="7909B9AD" w14:textId="77777777" w:rsidR="00B145CD" w:rsidRDefault="00B145CD">
      <w:pPr>
        <w:ind w:left="0" w:hanging="2"/>
        <w:jc w:val="center"/>
        <w:rPr>
          <w:rFonts w:ascii="Arial" w:eastAsia="Arial" w:hAnsi="Arial" w:cs="Arial"/>
        </w:rPr>
      </w:pPr>
    </w:p>
    <w:p w14:paraId="0525255A" w14:textId="77777777" w:rsidR="00B145CD" w:rsidRDefault="00B145CD">
      <w:pPr>
        <w:ind w:left="0" w:hanging="2"/>
        <w:jc w:val="center"/>
        <w:rPr>
          <w:rFonts w:ascii="Arial" w:eastAsia="Arial" w:hAnsi="Arial" w:cs="Arial"/>
        </w:rPr>
      </w:pPr>
    </w:p>
    <w:p w14:paraId="7D1698C7" w14:textId="77777777" w:rsidR="00B145CD" w:rsidRDefault="00FE0E39">
      <w:pPr>
        <w:ind w:left="0" w:hanging="2"/>
        <w:jc w:val="center"/>
        <w:rPr>
          <w:rFonts w:ascii="Arial" w:eastAsia="Arial" w:hAnsi="Arial" w:cs="Arial"/>
        </w:rPr>
      </w:pPr>
      <w:r>
        <w:rPr>
          <w:rFonts w:ascii="Arial" w:eastAsia="Arial" w:hAnsi="Arial" w:cs="Arial"/>
        </w:rPr>
        <w:t>(OBS: Este documento deverá ser redigido em papel timbrado da licitante.)</w:t>
      </w:r>
    </w:p>
    <w:p w14:paraId="66EFF524" w14:textId="77777777" w:rsidR="00B145CD" w:rsidRDefault="00B145CD">
      <w:pPr>
        <w:widowControl w:val="0"/>
        <w:spacing w:line="276" w:lineRule="auto"/>
        <w:ind w:left="0" w:hanging="2"/>
        <w:jc w:val="center"/>
        <w:rPr>
          <w:rFonts w:ascii="Arial" w:eastAsia="Arial" w:hAnsi="Arial" w:cs="Arial"/>
          <w:color w:val="000000"/>
        </w:rPr>
      </w:pPr>
    </w:p>
    <w:p w14:paraId="1E9C40D2" w14:textId="77777777" w:rsidR="00B145CD" w:rsidRDefault="00B145CD">
      <w:pPr>
        <w:widowControl w:val="0"/>
        <w:spacing w:line="276" w:lineRule="auto"/>
        <w:ind w:left="0" w:hanging="2"/>
        <w:jc w:val="center"/>
        <w:rPr>
          <w:rFonts w:ascii="Arial" w:eastAsia="Arial" w:hAnsi="Arial" w:cs="Arial"/>
          <w:color w:val="000000"/>
        </w:rPr>
      </w:pPr>
    </w:p>
    <w:p w14:paraId="6B6F6A7D" w14:textId="77777777" w:rsidR="00B145CD" w:rsidRDefault="00B145CD">
      <w:pPr>
        <w:widowControl w:val="0"/>
        <w:spacing w:line="276" w:lineRule="auto"/>
        <w:ind w:left="0" w:hanging="2"/>
        <w:jc w:val="center"/>
        <w:rPr>
          <w:rFonts w:ascii="Arial" w:eastAsia="Arial" w:hAnsi="Arial" w:cs="Arial"/>
          <w:color w:val="000000"/>
        </w:rPr>
      </w:pPr>
    </w:p>
    <w:p w14:paraId="2C553213" w14:textId="77777777" w:rsidR="00B145CD" w:rsidRDefault="00B145CD">
      <w:pPr>
        <w:widowControl w:val="0"/>
        <w:spacing w:line="276" w:lineRule="auto"/>
        <w:ind w:left="0" w:hanging="2"/>
        <w:jc w:val="center"/>
        <w:rPr>
          <w:rFonts w:ascii="Arial" w:eastAsia="Arial" w:hAnsi="Arial" w:cs="Arial"/>
        </w:rPr>
      </w:pPr>
    </w:p>
    <w:p w14:paraId="62BF4254" w14:textId="77777777" w:rsidR="00B145CD" w:rsidRDefault="00B145CD">
      <w:pPr>
        <w:widowControl w:val="0"/>
        <w:spacing w:line="276" w:lineRule="auto"/>
        <w:ind w:left="0" w:hanging="2"/>
        <w:jc w:val="center"/>
        <w:rPr>
          <w:rFonts w:ascii="Arial" w:eastAsia="Arial" w:hAnsi="Arial" w:cs="Arial"/>
          <w:color w:val="000000"/>
        </w:rPr>
      </w:pPr>
    </w:p>
    <w:p w14:paraId="5E608840" w14:textId="77777777" w:rsidR="00B145CD" w:rsidRDefault="00FE0E39">
      <w:pPr>
        <w:spacing w:line="360" w:lineRule="auto"/>
        <w:ind w:left="0" w:hanging="2"/>
        <w:jc w:val="center"/>
        <w:rPr>
          <w:rFonts w:ascii="Arial" w:eastAsia="Arial" w:hAnsi="Arial" w:cs="Arial"/>
          <w:highlight w:val="white"/>
          <w:u w:val="single"/>
        </w:rPr>
      </w:pPr>
      <w:r>
        <w:rPr>
          <w:rFonts w:ascii="Arial" w:eastAsia="Arial" w:hAnsi="Arial" w:cs="Arial"/>
          <w:b/>
          <w:highlight w:val="white"/>
          <w:u w:val="single"/>
        </w:rPr>
        <w:t xml:space="preserve">MODELO ANEXO VI </w:t>
      </w:r>
    </w:p>
    <w:p w14:paraId="3857E321" w14:textId="77777777" w:rsidR="00B145CD" w:rsidRDefault="00B145CD">
      <w:pPr>
        <w:ind w:left="0" w:hanging="2"/>
        <w:rPr>
          <w:rFonts w:ascii="Arial" w:eastAsia="Arial" w:hAnsi="Arial" w:cs="Arial"/>
          <w:highlight w:val="white"/>
          <w:u w:val="single"/>
        </w:rPr>
      </w:pPr>
    </w:p>
    <w:p w14:paraId="1EB147B3" w14:textId="77777777" w:rsidR="00B145CD" w:rsidRDefault="00FE0E39">
      <w:pPr>
        <w:spacing w:line="360" w:lineRule="auto"/>
        <w:ind w:left="0" w:hanging="2"/>
        <w:jc w:val="center"/>
        <w:rPr>
          <w:rFonts w:ascii="Arial" w:eastAsia="Arial" w:hAnsi="Arial" w:cs="Arial"/>
          <w:highlight w:val="white"/>
        </w:rPr>
      </w:pPr>
      <w:r>
        <w:rPr>
          <w:rFonts w:ascii="Arial" w:eastAsia="Arial" w:hAnsi="Arial" w:cs="Arial"/>
          <w:b/>
          <w:highlight w:val="white"/>
        </w:rPr>
        <w:t>CONTRATO ADMINISTRATIVO N° XX/2021</w:t>
      </w:r>
    </w:p>
    <w:p w14:paraId="12186849" w14:textId="77777777" w:rsidR="00B145CD" w:rsidRDefault="00B145CD">
      <w:pPr>
        <w:spacing w:line="360" w:lineRule="auto"/>
        <w:ind w:left="0" w:hanging="2"/>
        <w:jc w:val="center"/>
        <w:rPr>
          <w:rFonts w:ascii="Arial" w:eastAsia="Arial" w:hAnsi="Arial" w:cs="Arial"/>
          <w:highlight w:val="white"/>
        </w:rPr>
      </w:pPr>
    </w:p>
    <w:p w14:paraId="4D656C38" w14:textId="77777777" w:rsidR="00B145CD" w:rsidRDefault="00FE0E39">
      <w:pPr>
        <w:spacing w:line="360" w:lineRule="auto"/>
        <w:ind w:left="0" w:hanging="2"/>
        <w:rPr>
          <w:rFonts w:ascii="Arial" w:eastAsia="Arial" w:hAnsi="Arial" w:cs="Arial"/>
          <w:highlight w:val="white"/>
        </w:rPr>
      </w:pPr>
      <w:r>
        <w:rPr>
          <w:rFonts w:ascii="Arial" w:eastAsia="Arial" w:hAnsi="Arial" w:cs="Arial"/>
          <w:b/>
          <w:highlight w:val="white"/>
        </w:rPr>
        <w:br/>
        <w:t>PREGÃO PRESENCIAL Nº 05/2021</w:t>
      </w:r>
      <w:r>
        <w:rPr>
          <w:rFonts w:ascii="Arial" w:eastAsia="Arial" w:hAnsi="Arial" w:cs="Arial"/>
          <w:b/>
          <w:highlight w:val="white"/>
        </w:rPr>
        <w:br/>
        <w:t>PROCESSO ADMINISTRATIVO Nº 35/2021</w:t>
      </w:r>
    </w:p>
    <w:p w14:paraId="46F586EC" w14:textId="77777777" w:rsidR="00B145CD" w:rsidRDefault="00FE0E39">
      <w:pPr>
        <w:spacing w:line="360" w:lineRule="auto"/>
        <w:ind w:left="0" w:hanging="2"/>
        <w:rPr>
          <w:rFonts w:ascii="Arial" w:eastAsia="Arial" w:hAnsi="Arial" w:cs="Arial"/>
          <w:highlight w:val="white"/>
        </w:rPr>
      </w:pPr>
      <w:r>
        <w:rPr>
          <w:rFonts w:ascii="Arial" w:eastAsia="Arial" w:hAnsi="Arial" w:cs="Arial"/>
          <w:b/>
          <w:highlight w:val="white"/>
        </w:rPr>
        <w:tab/>
      </w:r>
      <w:r>
        <w:rPr>
          <w:rFonts w:ascii="Arial" w:eastAsia="Arial" w:hAnsi="Arial" w:cs="Arial"/>
          <w:b/>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t xml:space="preserve">       </w:t>
      </w:r>
    </w:p>
    <w:p w14:paraId="5445D8C2"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bookmarkStart w:id="5" w:name="_heading=h.1fob9te" w:colFirst="0" w:colLast="0"/>
      <w:bookmarkEnd w:id="5"/>
      <w:r>
        <w:rPr>
          <w:rFonts w:ascii="Arial" w:eastAsia="Arial" w:hAnsi="Arial" w:cs="Arial"/>
          <w:highlight w:val="white"/>
        </w:rPr>
        <w:t xml:space="preserve"> </w:t>
      </w:r>
    </w:p>
    <w:p w14:paraId="16998031"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CONTRATAÇÃO DE EMPRESA ESPECIALIZADA VISANDO A AQUISIÇÃO DE EQUIPAMENTOS DE ÁUDIO E VÍDEO COM A INSTALAÇÃO E CONFIGURAÇÃO DOS MESMOS </w:t>
      </w:r>
      <w:proofErr w:type="gramStart"/>
      <w:r>
        <w:rPr>
          <w:rFonts w:ascii="Arial" w:eastAsia="Arial" w:hAnsi="Arial" w:cs="Arial"/>
          <w:b/>
          <w:highlight w:val="white"/>
        </w:rPr>
        <w:t>E  SERVIÇOS</w:t>
      </w:r>
      <w:proofErr w:type="gramEnd"/>
      <w:r>
        <w:rPr>
          <w:rFonts w:ascii="Arial" w:eastAsia="Arial" w:hAnsi="Arial" w:cs="Arial"/>
          <w:b/>
          <w:highlight w:val="white"/>
        </w:rPr>
        <w:t xml:space="preserve"> DE TREINAMENTO E CAPACITAÇÃO PARA A CÂMARA MUNICIPAL DA ESTÂNCIA TURÍSTICA DE OLÍMPIA, QUE ENTRE SI CELEBRAM A CÂMARA MUNICIPAL DA ESTÂNCIA TURÍSTICA DE OLÍMPIA E A EMPRESA XXX.... </w:t>
      </w:r>
    </w:p>
    <w:p w14:paraId="19D798FE" w14:textId="77777777" w:rsidR="00B145CD" w:rsidRDefault="00B145CD">
      <w:pPr>
        <w:tabs>
          <w:tab w:val="center" w:pos="4419"/>
          <w:tab w:val="right" w:pos="8838"/>
        </w:tabs>
        <w:spacing w:line="360" w:lineRule="auto"/>
        <w:ind w:left="0" w:hanging="2"/>
        <w:jc w:val="both"/>
        <w:rPr>
          <w:rFonts w:ascii="Arial" w:eastAsia="Arial" w:hAnsi="Arial" w:cs="Arial"/>
          <w:highlight w:val="white"/>
        </w:rPr>
      </w:pPr>
    </w:p>
    <w:p w14:paraId="7F14FCCB" w14:textId="0F1839F8" w:rsidR="00B145CD" w:rsidRDefault="008205BE">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noProof/>
        </w:rPr>
        <mc:AlternateContent>
          <mc:Choice Requires="wps">
            <w:drawing>
              <wp:anchor distT="0" distB="0" distL="114300" distR="114300" simplePos="0" relativeHeight="251663872" behindDoc="0" locked="0" layoutInCell="1" allowOverlap="1" wp14:anchorId="183B8DF3" wp14:editId="5D945DF4">
                <wp:simplePos x="0" y="0"/>
                <wp:positionH relativeFrom="column">
                  <wp:posOffset>3434715</wp:posOffset>
                </wp:positionH>
                <wp:positionV relativeFrom="paragraph">
                  <wp:posOffset>1047750</wp:posOffset>
                </wp:positionV>
                <wp:extent cx="1295400" cy="200025"/>
                <wp:effectExtent l="57150" t="19050" r="76200" b="104775"/>
                <wp:wrapNone/>
                <wp:docPr id="6" name="Retângulo 6"/>
                <wp:cNvGraphicFramePr/>
                <a:graphic xmlns:a="http://schemas.openxmlformats.org/drawingml/2006/main">
                  <a:graphicData uri="http://schemas.microsoft.com/office/word/2010/wordprocessingShape">
                    <wps:wsp>
                      <wps:cNvSpPr/>
                      <wps:spPr>
                        <a:xfrm>
                          <a:off x="0" y="0"/>
                          <a:ext cx="1295400" cy="20002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74CA8" id="Retângulo 6" o:spid="_x0000_s1026" style="position:absolute;margin-left:270.45pt;margin-top:82.5pt;width:102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1824" behindDoc="0" locked="0" layoutInCell="1" allowOverlap="1" wp14:anchorId="6BE0FDC4" wp14:editId="7C8DB77C">
                <wp:simplePos x="0" y="0"/>
                <wp:positionH relativeFrom="column">
                  <wp:posOffset>1701165</wp:posOffset>
                </wp:positionH>
                <wp:positionV relativeFrom="paragraph">
                  <wp:posOffset>1028700</wp:posOffset>
                </wp:positionV>
                <wp:extent cx="1085850" cy="209550"/>
                <wp:effectExtent l="57150" t="19050" r="76200" b="95250"/>
                <wp:wrapNone/>
                <wp:docPr id="5" name="Retângulo 5"/>
                <wp:cNvGraphicFramePr/>
                <a:graphic xmlns:a="http://schemas.openxmlformats.org/drawingml/2006/main">
                  <a:graphicData uri="http://schemas.microsoft.com/office/word/2010/wordprocessingShape">
                    <wps:wsp>
                      <wps:cNvSpPr/>
                      <wps:spPr>
                        <a:xfrm>
                          <a:off x="0" y="0"/>
                          <a:ext cx="1085850" cy="20955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82BDB" id="Retângulo 5" o:spid="_x0000_s1026" style="position:absolute;margin-left:133.95pt;margin-top:81pt;width:85.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59776" behindDoc="0" locked="0" layoutInCell="1" allowOverlap="1" wp14:anchorId="431FCF51" wp14:editId="16EFCC3A">
                <wp:simplePos x="0" y="0"/>
                <wp:positionH relativeFrom="column">
                  <wp:posOffset>5073015</wp:posOffset>
                </wp:positionH>
                <wp:positionV relativeFrom="paragraph">
                  <wp:posOffset>771525</wp:posOffset>
                </wp:positionV>
                <wp:extent cx="695325" cy="219075"/>
                <wp:effectExtent l="57150" t="19050" r="85725" b="104775"/>
                <wp:wrapNone/>
                <wp:docPr id="4" name="Retângulo 4"/>
                <wp:cNvGraphicFramePr/>
                <a:graphic xmlns:a="http://schemas.openxmlformats.org/drawingml/2006/main">
                  <a:graphicData uri="http://schemas.microsoft.com/office/word/2010/wordprocessingShape">
                    <wps:wsp>
                      <wps:cNvSpPr/>
                      <wps:spPr>
                        <a:xfrm>
                          <a:off x="0" y="0"/>
                          <a:ext cx="695325" cy="21907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B6368" id="Retângulo 4" o:spid="_x0000_s1026" style="position:absolute;margin-left:399.45pt;margin-top:60.75pt;width:54.75pt;height:17.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" fillcolor="black [3213]" strokecolor="#4579b8 [3044]">
                <v:shadow on="t" color="black" opacity="22937f" origin=",.5" offset="0,.63889mm"/>
              </v:rect>
            </w:pict>
          </mc:Fallback>
        </mc:AlternateContent>
      </w:r>
      <w:r w:rsidR="00FE0E39">
        <w:rPr>
          <w:rFonts w:ascii="Arial" w:eastAsia="Arial" w:hAnsi="Arial" w:cs="Arial"/>
          <w:highlight w:val="white"/>
        </w:rPr>
        <w:tab/>
        <w:t xml:space="preserve">Aos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dias do mês de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de 2021, a </w:t>
      </w:r>
      <w:r w:rsidR="00FE0E39">
        <w:rPr>
          <w:rFonts w:ascii="Arial" w:eastAsia="Arial" w:hAnsi="Arial" w:cs="Arial"/>
          <w:b/>
          <w:highlight w:val="white"/>
        </w:rPr>
        <w:t xml:space="preserve">CÂMARA MUNICIPAL DA ESTÂNCIA TURÍSTICA DE OLÍMPIA, </w:t>
      </w:r>
      <w:r w:rsidR="00FE0E39">
        <w:rPr>
          <w:rFonts w:ascii="Arial" w:eastAsia="Arial" w:hAnsi="Arial" w:cs="Arial"/>
          <w:highlight w:val="white"/>
        </w:rPr>
        <w:t xml:space="preserve">inscrita no CNPJ sob o Nº. 51.359.818/0001-36, situada na Avenida Aurora </w:t>
      </w:r>
      <w:proofErr w:type="spellStart"/>
      <w:r w:rsidR="00FE0E39">
        <w:rPr>
          <w:rFonts w:ascii="Arial" w:eastAsia="Arial" w:hAnsi="Arial" w:cs="Arial"/>
          <w:highlight w:val="white"/>
        </w:rPr>
        <w:t>Forti</w:t>
      </w:r>
      <w:proofErr w:type="spellEnd"/>
      <w:r w:rsidR="00FE0E39">
        <w:rPr>
          <w:rFonts w:ascii="Arial" w:eastAsia="Arial" w:hAnsi="Arial" w:cs="Arial"/>
          <w:highlight w:val="white"/>
        </w:rPr>
        <w:t xml:space="preserve"> Neves, nº 867, Olímpia/SP, CEP 15400-057, neste ato</w:t>
      </w:r>
      <w:r w:rsidR="00FE0E39">
        <w:rPr>
          <w:rFonts w:ascii="Arial" w:eastAsia="Arial" w:hAnsi="Arial" w:cs="Arial"/>
          <w:b/>
          <w:highlight w:val="white"/>
        </w:rPr>
        <w:t xml:space="preserve">, </w:t>
      </w:r>
      <w:r w:rsidR="00FE0E39">
        <w:rPr>
          <w:rFonts w:ascii="Arial" w:eastAsia="Arial" w:hAnsi="Arial" w:cs="Arial"/>
          <w:highlight w:val="white"/>
        </w:rPr>
        <w:t xml:space="preserve">representada por seu Presidente Senhor </w:t>
      </w:r>
      <w:r w:rsidR="00FE0E39">
        <w:rPr>
          <w:rFonts w:ascii="Arial" w:eastAsia="Arial" w:hAnsi="Arial" w:cs="Arial"/>
          <w:b/>
          <w:highlight w:val="white"/>
        </w:rPr>
        <w:t>JOSÉ ROBERTO PIMENTA</w:t>
      </w:r>
      <w:r w:rsidR="00FE0E39">
        <w:rPr>
          <w:rFonts w:ascii="Arial" w:eastAsia="Arial" w:hAnsi="Arial" w:cs="Arial"/>
          <w:highlight w:val="white"/>
        </w:rPr>
        <w:t xml:space="preserve">, brasileiro, inscrito no CPF sob o nº 070.415.378-54 e RG nº. 19242547 SSP/SP, com endereço profissional à Avenida Aurora </w:t>
      </w:r>
      <w:proofErr w:type="spellStart"/>
      <w:r w:rsidR="00FE0E39">
        <w:rPr>
          <w:rFonts w:ascii="Arial" w:eastAsia="Arial" w:hAnsi="Arial" w:cs="Arial"/>
          <w:highlight w:val="white"/>
        </w:rPr>
        <w:t>Forti</w:t>
      </w:r>
      <w:proofErr w:type="spellEnd"/>
      <w:r w:rsidR="00FE0E39">
        <w:rPr>
          <w:rFonts w:ascii="Arial" w:eastAsia="Arial" w:hAnsi="Arial" w:cs="Arial"/>
          <w:highlight w:val="white"/>
        </w:rPr>
        <w:t xml:space="preserve"> Neves, nº 867, Olímpia/SP, CEP 15400-057, doravante denominado apenas </w:t>
      </w:r>
      <w:r w:rsidR="00FE0E39">
        <w:rPr>
          <w:rFonts w:ascii="Arial" w:eastAsia="Arial" w:hAnsi="Arial" w:cs="Arial"/>
          <w:b/>
          <w:highlight w:val="white"/>
        </w:rPr>
        <w:t>CONTRATANTE</w:t>
      </w:r>
      <w:r w:rsidR="00FE0E39">
        <w:rPr>
          <w:rFonts w:ascii="Arial" w:eastAsia="Arial" w:hAnsi="Arial" w:cs="Arial"/>
          <w:highlight w:val="white"/>
        </w:rPr>
        <w:t xml:space="preserve">, e de outro lado, a empresa </w:t>
      </w:r>
      <w:proofErr w:type="spellStart"/>
      <w:r w:rsidR="00FE0E39">
        <w:rPr>
          <w:rFonts w:ascii="Arial" w:eastAsia="Arial" w:hAnsi="Arial" w:cs="Arial"/>
          <w:b/>
          <w:highlight w:val="white"/>
        </w:rPr>
        <w:t>xx</w:t>
      </w:r>
      <w:proofErr w:type="spellEnd"/>
      <w:r w:rsidR="00FE0E39">
        <w:rPr>
          <w:rFonts w:ascii="Arial" w:eastAsia="Arial" w:hAnsi="Arial" w:cs="Arial"/>
          <w:b/>
          <w:highlight w:val="white"/>
        </w:rPr>
        <w:t xml:space="preserve">, </w:t>
      </w:r>
      <w:r w:rsidR="00FE0E39">
        <w:rPr>
          <w:rFonts w:ascii="Arial" w:eastAsia="Arial" w:hAnsi="Arial" w:cs="Arial"/>
          <w:highlight w:val="white"/>
        </w:rPr>
        <w:t xml:space="preserve">CNPJ/MF n.º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estabelecida na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n°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Cidade, Estado, CEP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doravante denominada </w:t>
      </w:r>
      <w:r w:rsidR="00FE0E39">
        <w:rPr>
          <w:rFonts w:ascii="Arial" w:eastAsia="Arial" w:hAnsi="Arial" w:cs="Arial"/>
          <w:b/>
          <w:highlight w:val="white"/>
        </w:rPr>
        <w:t>CONTRATADA</w:t>
      </w:r>
      <w:r w:rsidR="00FE0E39">
        <w:rPr>
          <w:rFonts w:ascii="Arial" w:eastAsia="Arial" w:hAnsi="Arial" w:cs="Arial"/>
          <w:highlight w:val="white"/>
        </w:rPr>
        <w:t xml:space="preserve">, neste ato representada pelo  Sr. </w:t>
      </w:r>
      <w:proofErr w:type="spellStart"/>
      <w:r w:rsidR="00FE0E39">
        <w:rPr>
          <w:rFonts w:ascii="Arial" w:eastAsia="Arial" w:hAnsi="Arial" w:cs="Arial"/>
          <w:b/>
          <w:highlight w:val="white"/>
        </w:rPr>
        <w:t>xx</w:t>
      </w:r>
      <w:proofErr w:type="spellEnd"/>
      <w:r w:rsidR="00FE0E39">
        <w:rPr>
          <w:rFonts w:ascii="Arial" w:eastAsia="Arial" w:hAnsi="Arial" w:cs="Arial"/>
          <w:b/>
          <w:highlight w:val="white"/>
        </w:rPr>
        <w:t xml:space="preserve">, </w:t>
      </w:r>
      <w:r w:rsidR="00FE0E39">
        <w:rPr>
          <w:rFonts w:ascii="Arial" w:eastAsia="Arial" w:hAnsi="Arial" w:cs="Arial"/>
          <w:highlight w:val="white"/>
        </w:rPr>
        <w:t xml:space="preserve">brasileiro, casado,  RG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CPF n°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com endereço na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nº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xml:space="preserve">, CEP </w:t>
      </w:r>
      <w:proofErr w:type="spellStart"/>
      <w:r w:rsidR="00FE0E39">
        <w:rPr>
          <w:rFonts w:ascii="Arial" w:eastAsia="Arial" w:hAnsi="Arial" w:cs="Arial"/>
          <w:highlight w:val="white"/>
        </w:rPr>
        <w:t>xx</w:t>
      </w:r>
      <w:proofErr w:type="spellEnd"/>
      <w:r w:rsidR="00FE0E39">
        <w:rPr>
          <w:rFonts w:ascii="Arial" w:eastAsia="Arial" w:hAnsi="Arial" w:cs="Arial"/>
          <w:highlight w:val="white"/>
        </w:rPr>
        <w:t>, Cidade, Estado, celebram o presente Contrato, decorrente do Pregão Presencial nº 05/2021, mediante as cláusulas e condições a seguir estabelecidas:</w:t>
      </w:r>
    </w:p>
    <w:p w14:paraId="6333049C"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PRIMEIRA - DO OBJETO</w:t>
      </w:r>
    </w:p>
    <w:p w14:paraId="3744C118"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lastRenderedPageBreak/>
        <w:t xml:space="preserve"> </w:t>
      </w:r>
    </w:p>
    <w:p w14:paraId="63B08930"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1.1. Contratação de empresa para o fornecimento de ____________________, marca _________________________, modelo_____________________, de acordo com o apresentado na proposta da contratada e de acordo com o anexo I.</w:t>
      </w:r>
      <w:r>
        <w:rPr>
          <w:rFonts w:ascii="Arial" w:eastAsia="Arial" w:hAnsi="Arial" w:cs="Arial"/>
          <w:b/>
          <w:highlight w:val="white"/>
        </w:rPr>
        <w:t xml:space="preserve"> </w:t>
      </w:r>
    </w:p>
    <w:p w14:paraId="068BDD9E"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1.2. Providenciar a instalação, configurações e </w:t>
      </w:r>
      <w:r>
        <w:rPr>
          <w:rFonts w:ascii="Arial" w:eastAsia="Arial" w:hAnsi="Arial" w:cs="Arial"/>
        </w:rPr>
        <w:t xml:space="preserve">capacitação </w:t>
      </w:r>
      <w:r>
        <w:rPr>
          <w:rFonts w:ascii="Arial" w:eastAsia="Arial" w:hAnsi="Arial" w:cs="Arial"/>
          <w:highlight w:val="white"/>
        </w:rPr>
        <w:t xml:space="preserve">conforme o Anexo I – Termo de Referência – do Edital. </w:t>
      </w:r>
    </w:p>
    <w:p w14:paraId="3EC1AE72"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SEGUNDA - DOS DOCUMENTOS INTEGRANTES DO CONTRATO</w:t>
      </w:r>
    </w:p>
    <w:p w14:paraId="274E2029"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2.1 Para todos os efeitos de direito, para melhor caracterização da contratação, bem como para definir procedimentos e nomes decorrentes das obrigações ora contraídas, integram este contrato os documentos do Edital de Pregão nº 05/2021, constantes do Processo nº 35/2021 e em especial a proposta de Preços e os documentos de Habilitação do contratado.</w:t>
      </w:r>
    </w:p>
    <w:p w14:paraId="7B348913"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TERCEIRA - DO VALOR</w:t>
      </w:r>
    </w:p>
    <w:p w14:paraId="297BA958"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3.1 A contratada receberá o valor de R$.................(......................................) pelo fornecimento dos equipamentos de áudio e vídeo e prestação de serviços mediante a apresentação das respectivas Notas Fiscais e Boleto </w:t>
      </w:r>
      <w:proofErr w:type="gramStart"/>
      <w:r>
        <w:rPr>
          <w:rFonts w:ascii="Arial" w:eastAsia="Arial" w:hAnsi="Arial" w:cs="Arial"/>
          <w:highlight w:val="white"/>
        </w:rPr>
        <w:t>no  Departamento</w:t>
      </w:r>
      <w:proofErr w:type="gramEnd"/>
      <w:r>
        <w:rPr>
          <w:rFonts w:ascii="Arial" w:eastAsia="Arial" w:hAnsi="Arial" w:cs="Arial"/>
          <w:highlight w:val="white"/>
        </w:rPr>
        <w:t xml:space="preserve"> Financeiro.</w:t>
      </w:r>
    </w:p>
    <w:p w14:paraId="081C7029"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a) o preço unitário a ser pago pelo lote 1, no caso, 01 (uma) câmera robotizada, 01 (uma) Mesa de corte, 01 (uma) mesa controladora, serviços de instalação e configuração; e serviços de capacitação) é de R$________________(_____________________); e para o lote 2, no caso, 01 (um) </w:t>
      </w:r>
      <w:proofErr w:type="spellStart"/>
      <w:r>
        <w:rPr>
          <w:rFonts w:ascii="Arial" w:eastAsia="Arial" w:hAnsi="Arial" w:cs="Arial"/>
          <w:highlight w:val="white"/>
        </w:rPr>
        <w:t>Motinor</w:t>
      </w:r>
      <w:proofErr w:type="spellEnd"/>
      <w:r>
        <w:rPr>
          <w:rFonts w:ascii="Arial" w:eastAsia="Arial" w:hAnsi="Arial" w:cs="Arial"/>
          <w:highlight w:val="white"/>
        </w:rPr>
        <w:t xml:space="preserve"> de 27”), é de R$__________________(_____________________).</w:t>
      </w:r>
    </w:p>
    <w:p w14:paraId="46078A8B"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O valor total do presente contrato é de R$_________________</w:t>
      </w:r>
      <w:proofErr w:type="gramStart"/>
      <w:r>
        <w:rPr>
          <w:rFonts w:ascii="Arial" w:eastAsia="Arial" w:hAnsi="Arial" w:cs="Arial"/>
          <w:highlight w:val="white"/>
        </w:rPr>
        <w:t>_(</w:t>
      </w:r>
      <w:proofErr w:type="gramEnd"/>
      <w:r>
        <w:rPr>
          <w:rFonts w:ascii="Arial" w:eastAsia="Arial" w:hAnsi="Arial" w:cs="Arial"/>
          <w:highlight w:val="white"/>
        </w:rPr>
        <w:t>___________________).</w:t>
      </w:r>
    </w:p>
    <w:p w14:paraId="2A5AD26F" w14:textId="77777777" w:rsidR="00B145CD" w:rsidRDefault="00FE0E39">
      <w:pPr>
        <w:tabs>
          <w:tab w:val="center" w:pos="4419"/>
          <w:tab w:val="right" w:pos="8838"/>
        </w:tabs>
        <w:spacing w:line="360" w:lineRule="auto"/>
        <w:ind w:left="0" w:hanging="2"/>
        <w:jc w:val="both"/>
        <w:rPr>
          <w:rFonts w:ascii="Arial" w:eastAsia="Arial" w:hAnsi="Arial" w:cs="Arial"/>
        </w:rPr>
      </w:pPr>
      <w:r>
        <w:rPr>
          <w:rFonts w:ascii="Arial" w:eastAsia="Arial" w:hAnsi="Arial" w:cs="Arial"/>
        </w:rPr>
        <w:t>C) Os preços contratuais não serão reajustados durante a vigência do contrato.</w:t>
      </w:r>
    </w:p>
    <w:p w14:paraId="7947C14A" w14:textId="77777777" w:rsidR="00B145CD" w:rsidRDefault="00B145CD">
      <w:pPr>
        <w:tabs>
          <w:tab w:val="center" w:pos="4419"/>
          <w:tab w:val="right" w:pos="8838"/>
        </w:tabs>
        <w:spacing w:line="360" w:lineRule="auto"/>
        <w:ind w:left="0" w:hanging="2"/>
        <w:jc w:val="both"/>
        <w:rPr>
          <w:rFonts w:ascii="Arial" w:eastAsia="Arial" w:hAnsi="Arial" w:cs="Arial"/>
          <w:highlight w:val="white"/>
        </w:rPr>
      </w:pPr>
    </w:p>
    <w:p w14:paraId="50CF3356"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QUARTA – DOS PRAZOS DE CONDIÇÕES DE ENTREGA</w:t>
      </w:r>
    </w:p>
    <w:p w14:paraId="37F14308"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4.1. A entrega dos equipamentos e execução dos serviços deverá ter início após a emissão das respectivas Ordens de Entrega e/ou Execução de Serviço, nas dependências desta Câmara Municipal, correndo por conta da CONTRATADA todas as despesas decorrentes e necessárias à sua plena e adequada execução, em especial as atinentes a seguros, transporte, tributos, encargos trabalhistas e previdenciários.</w:t>
      </w:r>
    </w:p>
    <w:p w14:paraId="3DA56D1D" w14:textId="77777777" w:rsidR="00B145CD" w:rsidRDefault="00FE0E39">
      <w:pPr>
        <w:spacing w:line="360" w:lineRule="auto"/>
        <w:ind w:left="0" w:hanging="2"/>
        <w:jc w:val="both"/>
        <w:rPr>
          <w:rFonts w:ascii="Arial" w:eastAsia="Arial" w:hAnsi="Arial" w:cs="Arial"/>
        </w:rPr>
      </w:pPr>
      <w:r>
        <w:rPr>
          <w:rFonts w:ascii="Arial" w:eastAsia="Arial" w:hAnsi="Arial" w:cs="Arial"/>
          <w:b/>
        </w:rPr>
        <w:lastRenderedPageBreak/>
        <w:t>4.2</w:t>
      </w:r>
      <w:r>
        <w:rPr>
          <w:rFonts w:ascii="Arial" w:eastAsia="Arial" w:hAnsi="Arial" w:cs="Arial"/>
        </w:rPr>
        <w:t xml:space="preserve"> Os itens do lote I </w:t>
      </w:r>
      <w:r>
        <w:rPr>
          <w:rFonts w:ascii="Arial" w:eastAsia="Arial" w:hAnsi="Arial" w:cs="Arial"/>
          <w:b/>
          <w:u w:val="single"/>
        </w:rPr>
        <w:t>deverão ser entregues, instalados, configurados e em perfeito estado de funcionamento em até 15 dias</w:t>
      </w:r>
      <w:r>
        <w:rPr>
          <w:rFonts w:ascii="Arial" w:eastAsia="Arial" w:hAnsi="Arial" w:cs="Arial"/>
        </w:rPr>
        <w:t xml:space="preserve"> contados da assinatura do contrato.</w:t>
      </w:r>
    </w:p>
    <w:p w14:paraId="0E57B7E5" w14:textId="77777777" w:rsidR="00B145CD" w:rsidRDefault="00FE0E39">
      <w:pPr>
        <w:spacing w:line="360" w:lineRule="auto"/>
        <w:ind w:left="0" w:hanging="2"/>
        <w:jc w:val="both"/>
        <w:rPr>
          <w:rFonts w:ascii="Arial" w:eastAsia="Arial" w:hAnsi="Arial" w:cs="Arial"/>
        </w:rPr>
      </w:pPr>
      <w:r>
        <w:rPr>
          <w:rFonts w:ascii="Arial" w:eastAsia="Arial" w:hAnsi="Arial" w:cs="Arial"/>
          <w:b/>
        </w:rPr>
        <w:t>4.3</w:t>
      </w:r>
      <w:r>
        <w:rPr>
          <w:rFonts w:ascii="Arial" w:eastAsia="Arial" w:hAnsi="Arial" w:cs="Arial"/>
        </w:rPr>
        <w:t xml:space="preserve"> A vencedora deverá realizar capacitação dos servidores apontados pela Câmara Municipal em até 60 (SESSENTA) dias contados da colocação em funcionamento dos equipamentos.</w:t>
      </w:r>
    </w:p>
    <w:p w14:paraId="5636952C" w14:textId="77777777" w:rsidR="00B145CD" w:rsidRDefault="00FE0E39">
      <w:pPr>
        <w:spacing w:line="360" w:lineRule="auto"/>
        <w:ind w:left="0" w:hanging="2"/>
        <w:jc w:val="both"/>
        <w:rPr>
          <w:rFonts w:ascii="Arial" w:eastAsia="Arial" w:hAnsi="Arial" w:cs="Arial"/>
        </w:rPr>
      </w:pPr>
      <w:r>
        <w:rPr>
          <w:rFonts w:ascii="Arial" w:eastAsia="Arial" w:hAnsi="Arial" w:cs="Arial"/>
          <w:b/>
        </w:rPr>
        <w:t>4.4</w:t>
      </w:r>
      <w:r>
        <w:rPr>
          <w:rFonts w:ascii="Arial" w:eastAsia="Arial" w:hAnsi="Arial" w:cs="Arial"/>
        </w:rPr>
        <w:t xml:space="preserve"> O item do lote II deverá ser entregue em até 15 dias contados da assinatura do contrato.</w:t>
      </w:r>
    </w:p>
    <w:p w14:paraId="07058FAE" w14:textId="77777777" w:rsidR="00B145CD" w:rsidRDefault="00FE0E39">
      <w:pPr>
        <w:spacing w:line="360" w:lineRule="auto"/>
        <w:ind w:left="0" w:hanging="2"/>
        <w:jc w:val="both"/>
        <w:rPr>
          <w:rFonts w:ascii="Arial" w:eastAsia="Arial" w:hAnsi="Arial" w:cs="Arial"/>
        </w:rPr>
      </w:pPr>
      <w:r>
        <w:rPr>
          <w:rFonts w:ascii="Arial" w:eastAsia="Arial" w:hAnsi="Arial" w:cs="Arial"/>
          <w:b/>
        </w:rPr>
        <w:t>4.5</w:t>
      </w:r>
      <w:r>
        <w:rPr>
          <w:rFonts w:ascii="Arial" w:eastAsia="Arial" w:hAnsi="Arial" w:cs="Arial"/>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rPr>
        <w:t>.</w:t>
      </w:r>
    </w:p>
    <w:p w14:paraId="7B65BFC1" w14:textId="77777777" w:rsidR="00B145CD" w:rsidRDefault="00B145CD">
      <w:pPr>
        <w:tabs>
          <w:tab w:val="center" w:pos="4419"/>
          <w:tab w:val="right" w:pos="8838"/>
        </w:tabs>
        <w:spacing w:line="360" w:lineRule="auto"/>
        <w:ind w:left="0" w:hanging="2"/>
        <w:jc w:val="both"/>
        <w:rPr>
          <w:rFonts w:ascii="Arial" w:eastAsia="Arial" w:hAnsi="Arial" w:cs="Arial"/>
        </w:rPr>
      </w:pPr>
    </w:p>
    <w:p w14:paraId="097A3C23"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QUINTA - DA FISCALIZAÇÃO DOS SERVIÇOS</w:t>
      </w:r>
    </w:p>
    <w:p w14:paraId="3161C948"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5.1. A CONTRATANTE exercerá a fiscalização dos equipamentos e dos serviços contratados por intermédio do Gestor de Contratos de modo a assegurar o efetivo cumprimento das obrigações ajustadas.</w:t>
      </w:r>
    </w:p>
    <w:p w14:paraId="0F739C56"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5.1.1 A fiscalização não exclui e nem reduz a integral responsabilidade da CONTRATADA, mesmo perante terceiros, por quaisquer irregularidades constatadas nos equipamentos e/ou na prestação dos serviços, inclusive quando resultantes de utilização de pessoal inadequado ou sem a qualificação técnica necessária, inexistindo, em qualquer hipótese, corresponsabilidade por parte da CONTRATANTE.</w:t>
      </w:r>
    </w:p>
    <w:p w14:paraId="6141462A"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5.1.2. A ausência de comunicação, por parte do CONTRATANTE, referente a irregularidades ou falhas, não exime a CONTRATADA do regular cumprimento das obrigações previstas neste contrato. </w:t>
      </w:r>
    </w:p>
    <w:p w14:paraId="202D9892"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SEXTA - DAS OBRIGAÇÕES DO CONTRATANTE</w:t>
      </w:r>
    </w:p>
    <w:p w14:paraId="1042CE51"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r>
      <w:r>
        <w:rPr>
          <w:rFonts w:ascii="Arial" w:eastAsia="Arial" w:hAnsi="Arial" w:cs="Arial"/>
          <w:highlight w:val="white"/>
        </w:rPr>
        <w:t xml:space="preserve">6.1. Para garantir o cumprimento do presente Contrato, o </w:t>
      </w:r>
      <w:r>
        <w:rPr>
          <w:rFonts w:ascii="Arial" w:eastAsia="Arial" w:hAnsi="Arial" w:cs="Arial"/>
          <w:b/>
          <w:highlight w:val="white"/>
        </w:rPr>
        <w:t>CONTRATANTE</w:t>
      </w:r>
      <w:r>
        <w:rPr>
          <w:rFonts w:ascii="Arial" w:eastAsia="Arial" w:hAnsi="Arial" w:cs="Arial"/>
          <w:highlight w:val="white"/>
        </w:rPr>
        <w:t xml:space="preserve"> se obriga a: </w:t>
      </w:r>
    </w:p>
    <w:p w14:paraId="6DF1B285"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a) Acompanhar e fiscalizar o cumprimento das obrigações da Contratada, através do Gestor de Contratos e tomar as providências necessárias sob a orientação da Procuradoria Jurídica em caso de inadimplemento</w:t>
      </w:r>
    </w:p>
    <w:p w14:paraId="6C5A81E3"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b) Aplicar as sanções administrativas, quando se fizerem necessárias;</w:t>
      </w:r>
      <w:r>
        <w:rPr>
          <w:rFonts w:ascii="Arial" w:eastAsia="Arial" w:hAnsi="Arial" w:cs="Arial"/>
          <w:highlight w:val="white"/>
        </w:rPr>
        <w:br/>
        <w:t xml:space="preserve">c) Comunicar à Contratada, por escrito, sobre imperfeições, falhas ou irregularidades verificadas na prestação dos serviços, para que sejam reparados ou corrigidos; </w:t>
      </w:r>
    </w:p>
    <w:p w14:paraId="6735DF1E"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d) Comunicar oficialmente à </w:t>
      </w:r>
      <w:proofErr w:type="gramStart"/>
      <w:r>
        <w:rPr>
          <w:rFonts w:ascii="Arial" w:eastAsia="Arial" w:hAnsi="Arial" w:cs="Arial"/>
          <w:highlight w:val="white"/>
        </w:rPr>
        <w:t>Contratada quaisquer falhas</w:t>
      </w:r>
      <w:proofErr w:type="gramEnd"/>
      <w:r>
        <w:rPr>
          <w:rFonts w:ascii="Arial" w:eastAsia="Arial" w:hAnsi="Arial" w:cs="Arial"/>
          <w:highlight w:val="white"/>
        </w:rPr>
        <w:t xml:space="preserve"> verificadas no cumprimento do contrato; </w:t>
      </w:r>
    </w:p>
    <w:p w14:paraId="18BD7345"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e) Comunicar formalmente à Contratada, através de correspondências ou aditivos contratuais, sempre que houver alterações e informações que possam modificar itens do contrato originalmente avençados;</w:t>
      </w:r>
    </w:p>
    <w:p w14:paraId="36FBCAB9"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f) Conduzir os procedimentos relativos a eventuais renegociações dos preços contratados e a aplicação de penalidades por descumprimento do pactuado no instrumento de contrato; </w:t>
      </w:r>
    </w:p>
    <w:p w14:paraId="749CFEEF"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g) Efetuar o pagamento à Contratada no valor correspondente ao fornecimento do objeto, no prazo e forma estabelecidos neste Contrato;</w:t>
      </w:r>
    </w:p>
    <w:p w14:paraId="45ED0DF6"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h) Exercer a fiscalização do contrato por intermédio do Gestor de Contratos, na forma prevista no art. 67, da Lei nº 8.666/1993;</w:t>
      </w:r>
    </w:p>
    <w:p w14:paraId="323D6904"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i) Exigir o cumprimento de todos os compromissos assumidos pela Contratada;</w:t>
      </w:r>
      <w:r>
        <w:rPr>
          <w:rFonts w:ascii="Arial" w:eastAsia="Arial" w:hAnsi="Arial" w:cs="Arial"/>
          <w:highlight w:val="white"/>
        </w:rPr>
        <w:br/>
        <w:t xml:space="preserve">j) Manifestar-se formalmente em todos os atos relativos à execução do Contrato, em especial quanto à aplicação de sanções, alterações e reajuste do contrato; </w:t>
      </w:r>
    </w:p>
    <w:p w14:paraId="78F27F56"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k) Observar as obrigações resultantes da Lei nº 8.666/93; </w:t>
      </w:r>
    </w:p>
    <w:p w14:paraId="0A0C11FD"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l) Permitir acesso dos empregados da Contratada às suas dependências para a consecução dos fins do objeto contratual; </w:t>
      </w:r>
    </w:p>
    <w:p w14:paraId="0C1AC140"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m) Prestar as informações e os esclarecimentos pertinentes que venham a ser solicitados pelo representante ou preposto da Contratada;</w:t>
      </w:r>
    </w:p>
    <w:p w14:paraId="79745969"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n)</w:t>
      </w:r>
      <w:r>
        <w:rPr>
          <w:rFonts w:ascii="Arial" w:eastAsia="Arial" w:hAnsi="Arial" w:cs="Arial"/>
          <w:color w:val="FF0000"/>
          <w:highlight w:val="white"/>
        </w:rPr>
        <w:t xml:space="preserve"> </w:t>
      </w:r>
      <w:r>
        <w:rPr>
          <w:rFonts w:ascii="Arial" w:eastAsia="Arial" w:hAnsi="Arial" w:cs="Arial"/>
          <w:highlight w:val="white"/>
        </w:rPr>
        <w:t xml:space="preserve">Verificar, por ocasião do pagamento, a regularidade da Contratada junto ao FGTS, Justiça do Trabalho, Receita Federal, Fazenda Estadual, </w:t>
      </w:r>
      <w:proofErr w:type="spellStart"/>
      <w:r>
        <w:rPr>
          <w:rFonts w:ascii="Arial" w:eastAsia="Arial" w:hAnsi="Arial" w:cs="Arial"/>
          <w:highlight w:val="white"/>
        </w:rPr>
        <w:t>Divida</w:t>
      </w:r>
      <w:proofErr w:type="spellEnd"/>
      <w:r>
        <w:rPr>
          <w:rFonts w:ascii="Arial" w:eastAsia="Arial" w:hAnsi="Arial" w:cs="Arial"/>
          <w:highlight w:val="white"/>
        </w:rPr>
        <w:t xml:space="preserve"> Ativa Estadual (PGE/SP) e Fazenda Estadual e Municipal da sede da licitante; </w:t>
      </w:r>
    </w:p>
    <w:p w14:paraId="7F9714F1"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o) A Contratante não responderá por quaisquer compromissos assumidos pela Contratada com terceiros, ainda que vinculados à execução do Termo de Contrato, </w:t>
      </w:r>
    </w:p>
    <w:p w14:paraId="620B4EDF"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Contratada, de seus empregados, prepostos ou subordinados.</w:t>
      </w:r>
    </w:p>
    <w:p w14:paraId="66DD9B73"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SÉTIMA - DAS OBRIGAÇÕES DA CONTRATADA</w:t>
      </w:r>
    </w:p>
    <w:p w14:paraId="5EA16DD5"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br/>
        <w:t xml:space="preserve">7.1. Constituem obrigações da </w:t>
      </w:r>
      <w:r>
        <w:rPr>
          <w:rFonts w:ascii="Arial" w:eastAsia="Arial" w:hAnsi="Arial" w:cs="Arial"/>
          <w:b/>
          <w:highlight w:val="white"/>
        </w:rPr>
        <w:t>CONTRATADA</w:t>
      </w:r>
      <w:r>
        <w:rPr>
          <w:rFonts w:ascii="Arial" w:eastAsia="Arial" w:hAnsi="Arial" w:cs="Arial"/>
          <w:highlight w:val="white"/>
        </w:rPr>
        <w:t>, além de outras previstas neste Contrato e na legislação pertinente, as seguintes:</w:t>
      </w:r>
    </w:p>
    <w:p w14:paraId="71FF6329"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a) A Contratada deve cumprir todas as obrigações constantes neste contrato e sua proposta, assumindo como exclusivamente seus os riscos e as despesas decorrentes da boa e perfeita execução do objeto e, ainda:</w:t>
      </w:r>
    </w:p>
    <w:p w14:paraId="6D8C137A"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Aceitar, nas mesmas condições contratuais, os acréscimos ou supressões que se fizerem necessários, limitados a 25% (vinte e cinco por cento) do valor inicial atualizado do contrato;</w:t>
      </w:r>
      <w:r>
        <w:rPr>
          <w:rFonts w:ascii="Arial" w:eastAsia="Arial" w:hAnsi="Arial" w:cs="Arial"/>
          <w:highlight w:val="white"/>
        </w:rPr>
        <w:br/>
        <w:t>c) Assinar o termo de contrato, no prazo consignado na notificação;</w:t>
      </w:r>
    </w:p>
    <w:p w14:paraId="31D42BA1"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d) Assumir as despesas que incidirem ou venham a incidir sobre o contrato com exceção da publicação de seu extrato e dos Termos Aditivos pertinentes no Diário Oficial do Município, cuja publicação será providenciada pela Contratante; </w:t>
      </w:r>
    </w:p>
    <w:p w14:paraId="339A8027"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e) Atender sempre que possível às exigências da Contratante inerentes ao objeto contratado; </w:t>
      </w:r>
    </w:p>
    <w:p w14:paraId="493328A4"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f) Atender com presteza às reclamações sobre a qualidade dos serviços prestados; </w:t>
      </w:r>
    </w:p>
    <w:p w14:paraId="4AAAF890"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g) Comunicar à Contratante, no prazo máximo de 48 (quarenta e oito) horas que antecede a data da prestação do serviço, os motivos que impossibilitem o cumprimento do prazo previsto, com a devida comprovação;</w:t>
      </w:r>
    </w:p>
    <w:p w14:paraId="1C0E961D"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h) Comunicar à Contratante toda e qualquer irregularidade ocorrida ou observada durante a prestação dos serviços;</w:t>
      </w:r>
    </w:p>
    <w:p w14:paraId="76A19C4A"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i) Cumprir as cláusulas contratuais e sempre que solicitado pelo responsável, deverá dirimir quaisquer esclarecimentos julgados necessários pela Contratante; </w:t>
      </w:r>
    </w:p>
    <w:p w14:paraId="30F5C735"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j) Efetuar a prestação dos serviços em perfeitas condições, conforme especificações, prazo e local constantes do presente contrato;</w:t>
      </w:r>
    </w:p>
    <w:p w14:paraId="5FE80DB3"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k) Exercer as suas atribuições em perfeita consonância com as disposições normativas da Contratante, sob a pena de se constituir em inadimplência contratual; </w:t>
      </w:r>
    </w:p>
    <w:p w14:paraId="646276E0"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l) Indicar preposto para representá-la durante a execução do contrato;</w:t>
      </w:r>
      <w:r>
        <w:rPr>
          <w:rFonts w:ascii="Arial" w:eastAsia="Arial" w:hAnsi="Arial" w:cs="Arial"/>
          <w:highlight w:val="white"/>
        </w:rPr>
        <w:br/>
        <w:t>m) Manter atualizados os dados da empresa e de seus representantes, tais como: endereços, telefones, fax, e-mail dentre outros;</w:t>
      </w:r>
    </w:p>
    <w:p w14:paraId="307749F7" w14:textId="77777777" w:rsidR="00B145CD" w:rsidRDefault="00FE0E39">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n) Manter durante toda a execução do contrato, em compatibilidade com as obrigações assumidas, todas as condições de habilitação e qualificação exigidas na </w:t>
      </w:r>
      <w:r>
        <w:rPr>
          <w:rFonts w:ascii="Arial" w:eastAsia="Arial" w:hAnsi="Arial" w:cs="Arial"/>
        </w:rPr>
        <w:lastRenderedPageBreak/>
        <w:t xml:space="preserve">licitação, apresentando sempre que exigidos, os comprovantes de regularidade fiscal, jurídica, técnica e econômica; </w:t>
      </w:r>
    </w:p>
    <w:p w14:paraId="6B5D535B"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o) Não transferir a outrem, no todo ou em parte, o objeto do contrato;</w:t>
      </w:r>
    </w:p>
    <w:p w14:paraId="7653C6F6"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p) Prestar todos os esclarecimentos solicitados pela Contratante, atendendo às reclamações formuladas, bem como permitir ampla e irrestrita fiscalização inerente ao objeto contratado;</w:t>
      </w:r>
      <w:r>
        <w:rPr>
          <w:rFonts w:ascii="Arial" w:eastAsia="Arial" w:hAnsi="Arial" w:cs="Arial"/>
          <w:highlight w:val="white"/>
        </w:rPr>
        <w:br/>
        <w:t>q) Respeitar as normas e procedimentos de controle e acesso às dependências da Contratante, mantendo os seus empregados devidamente identificados, devendo ainda, substituí-los imediatamente caso sejam considerados inconvenientes à boa ordem e às normas disciplinares da administração da Contratante;</w:t>
      </w:r>
    </w:p>
    <w:p w14:paraId="0704C3C8"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r) Responder civil e penalmente por quaisquer danos ocasionados à Contratante e seu patrimônio e/ou a terceiros, dolosa ou culposamente, em razão de ação ou de omissão da Contratada ou de quem em seu nome agir; </w:t>
      </w:r>
    </w:p>
    <w:p w14:paraId="5CD77F3C"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s) Responsabilizar-se integralmente por quaisquer danos materiais e/ou pessoais causados a terceiros, a seus empregados ou a Contratante, por acidentes ou qualquer outro fator. Respondendo por todos os prejuízos daí decorrentes, não podendo à Contratante, em hipótese alguma, ser atribuída qualquer responsabilidade, mesmo que solidária; </w:t>
      </w:r>
    </w:p>
    <w:p w14:paraId="523907BF"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t) Submeter seus empregados, durante o tempo de permanência nas dependências da Contratante, aos regulamentos de segurança e disciplina por ela instituídos, mantendo seus empregados devidamente uniformizados e identificados por crachá;</w:t>
      </w:r>
    </w:p>
    <w:p w14:paraId="70EB1A41"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u) Substituir, reparar ou corrigir, às suas expensas, no prazo fixado pela Autoridade Competente, o material com avarias ou defeitos.</w:t>
      </w:r>
    </w:p>
    <w:p w14:paraId="065B10B9" w14:textId="77777777" w:rsidR="00B145CD" w:rsidRDefault="00B145CD">
      <w:pPr>
        <w:tabs>
          <w:tab w:val="center" w:pos="4419"/>
          <w:tab w:val="right" w:pos="8838"/>
        </w:tabs>
        <w:spacing w:line="360" w:lineRule="auto"/>
        <w:ind w:left="0" w:hanging="2"/>
        <w:jc w:val="both"/>
        <w:rPr>
          <w:rFonts w:ascii="Arial" w:eastAsia="Arial" w:hAnsi="Arial" w:cs="Arial"/>
          <w:highlight w:val="white"/>
        </w:rPr>
      </w:pPr>
    </w:p>
    <w:p w14:paraId="6E9D4C44"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OITAVA - DOS CRÉDITOS ORÇAMENTÁRIOS</w:t>
      </w:r>
    </w:p>
    <w:p w14:paraId="2383BC59"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8. Todas as despesas decorrentes do fornecimento dos produtos, objeto do presente Contrato, correrão à conta dos recursos consignados no: </w:t>
      </w:r>
    </w:p>
    <w:p w14:paraId="0FDD6EB0" w14:textId="77777777" w:rsidR="00B145CD" w:rsidRDefault="00FE0E39">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3CEC0CEF" w14:textId="77777777" w:rsidR="00B145CD" w:rsidRDefault="00FE0E39">
      <w:pPr>
        <w:spacing w:line="276" w:lineRule="auto"/>
        <w:ind w:left="0" w:hanging="2"/>
        <w:jc w:val="both"/>
        <w:rPr>
          <w:rFonts w:ascii="Arial" w:eastAsia="Arial" w:hAnsi="Arial" w:cs="Arial"/>
        </w:rPr>
      </w:pPr>
      <w:r>
        <w:rPr>
          <w:rFonts w:ascii="Arial" w:eastAsia="Arial" w:hAnsi="Arial" w:cs="Arial"/>
        </w:rPr>
        <w:t>01.02– SECRETARIA DA CÂMARA</w:t>
      </w:r>
    </w:p>
    <w:p w14:paraId="46B9131A" w14:textId="77777777" w:rsidR="00B145CD" w:rsidRDefault="00FE0E39">
      <w:pPr>
        <w:spacing w:line="276" w:lineRule="auto"/>
        <w:ind w:left="0" w:hanging="2"/>
        <w:jc w:val="both"/>
        <w:rPr>
          <w:rFonts w:ascii="Arial" w:eastAsia="Arial" w:hAnsi="Arial" w:cs="Arial"/>
        </w:rPr>
      </w:pPr>
      <w:r>
        <w:rPr>
          <w:rFonts w:ascii="Arial" w:eastAsia="Arial" w:hAnsi="Arial" w:cs="Arial"/>
        </w:rPr>
        <w:t>4.4.90.52.00 – EQUIPAMENTOS E MATERIAL PERMANENTE</w:t>
      </w:r>
    </w:p>
    <w:p w14:paraId="451EA3F6" w14:textId="77777777" w:rsidR="00B145CD" w:rsidRDefault="00FE0E39">
      <w:pPr>
        <w:spacing w:line="276" w:lineRule="auto"/>
        <w:ind w:left="0" w:hanging="2"/>
        <w:jc w:val="both"/>
        <w:rPr>
          <w:rFonts w:ascii="Arial" w:eastAsia="Arial" w:hAnsi="Arial" w:cs="Arial"/>
        </w:rPr>
      </w:pPr>
      <w:r>
        <w:rPr>
          <w:rFonts w:ascii="Arial" w:eastAsia="Arial" w:hAnsi="Arial" w:cs="Arial"/>
        </w:rPr>
        <w:t>4.4.90.52.33 – EQUIPAMENTOS PARA ÁUDIO, VÍDEO E FOTO</w:t>
      </w:r>
    </w:p>
    <w:p w14:paraId="4384F433" w14:textId="77777777" w:rsidR="00B145CD" w:rsidRDefault="00FE0E39">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5E992E94" w14:textId="77777777" w:rsidR="00B145CD" w:rsidRDefault="00FE0E39">
      <w:pPr>
        <w:spacing w:line="276" w:lineRule="auto"/>
        <w:ind w:left="0" w:hanging="2"/>
        <w:jc w:val="both"/>
        <w:rPr>
          <w:rFonts w:ascii="Arial" w:eastAsia="Arial" w:hAnsi="Arial" w:cs="Arial"/>
        </w:rPr>
      </w:pPr>
      <w:r>
        <w:rPr>
          <w:rFonts w:ascii="Arial" w:eastAsia="Arial" w:hAnsi="Arial" w:cs="Arial"/>
        </w:rPr>
        <w:t>01.02– SECRETARIA DA CÂMARA</w:t>
      </w:r>
    </w:p>
    <w:p w14:paraId="359CCCBE" w14:textId="77777777" w:rsidR="00B145CD" w:rsidRDefault="00FE0E39">
      <w:pPr>
        <w:spacing w:line="276" w:lineRule="auto"/>
        <w:ind w:left="0" w:hanging="2"/>
        <w:jc w:val="both"/>
        <w:rPr>
          <w:rFonts w:ascii="Arial" w:eastAsia="Arial" w:hAnsi="Arial" w:cs="Arial"/>
        </w:rPr>
      </w:pPr>
      <w:r>
        <w:rPr>
          <w:rFonts w:ascii="Arial" w:eastAsia="Arial" w:hAnsi="Arial" w:cs="Arial"/>
        </w:rPr>
        <w:lastRenderedPageBreak/>
        <w:t>3.3.90.39.00 – OUTROS SERVIÇOS DE TERCEIROS – PESSOA JURÍDICA</w:t>
      </w:r>
    </w:p>
    <w:p w14:paraId="5B675ADB" w14:textId="77777777" w:rsidR="00B145CD" w:rsidRDefault="00B145CD">
      <w:pPr>
        <w:tabs>
          <w:tab w:val="center" w:pos="4419"/>
          <w:tab w:val="right" w:pos="8838"/>
        </w:tabs>
        <w:spacing w:line="360" w:lineRule="auto"/>
        <w:ind w:left="0" w:hanging="2"/>
        <w:jc w:val="both"/>
        <w:rPr>
          <w:rFonts w:ascii="Arial" w:eastAsia="Arial" w:hAnsi="Arial" w:cs="Arial"/>
          <w:highlight w:val="white"/>
        </w:rPr>
      </w:pPr>
    </w:p>
    <w:p w14:paraId="2715687D"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NONA- DO PAGAMENTO (CRONOGRAMA DE DESEMBOLSO) </w:t>
      </w:r>
    </w:p>
    <w:p w14:paraId="7B565095" w14:textId="77777777" w:rsidR="00B145CD" w:rsidRDefault="00B145CD">
      <w:pPr>
        <w:tabs>
          <w:tab w:val="center" w:pos="4419"/>
          <w:tab w:val="right" w:pos="8838"/>
        </w:tabs>
        <w:spacing w:line="360" w:lineRule="auto"/>
        <w:ind w:left="0" w:hanging="2"/>
        <w:jc w:val="both"/>
        <w:rPr>
          <w:rFonts w:ascii="Arial" w:eastAsia="Arial" w:hAnsi="Arial" w:cs="Arial"/>
          <w:highlight w:val="white"/>
        </w:rPr>
      </w:pPr>
    </w:p>
    <w:p w14:paraId="395E67C7"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7.1</w:t>
      </w:r>
      <w:r>
        <w:rPr>
          <w:rFonts w:ascii="Arial" w:eastAsia="Arial" w:hAnsi="Arial" w:cs="Arial"/>
          <w:b/>
          <w:color w:val="000000"/>
        </w:rPr>
        <w:t xml:space="preserve"> </w:t>
      </w:r>
      <w:r>
        <w:rPr>
          <w:rFonts w:ascii="Arial" w:eastAsia="Arial" w:hAnsi="Arial" w:cs="Arial"/>
          <w:color w:val="000000"/>
        </w:rPr>
        <w:t>Os pagamentos serão realizados em até 10 (dez) dias, após a entrega dos equipamentos/materiais e da Nota Fiscal eletrônica e Boleto ao Departamento Financeiro da Câmara Municipal de Olímpia, discriminando o valor devido.</w:t>
      </w:r>
    </w:p>
    <w:p w14:paraId="75C01CAC" w14:textId="77777777" w:rsidR="00B145CD" w:rsidRDefault="00FE0E39">
      <w:pPr>
        <w:spacing w:line="276" w:lineRule="auto"/>
        <w:ind w:left="0" w:hanging="2"/>
        <w:jc w:val="both"/>
        <w:rPr>
          <w:rFonts w:ascii="Arial" w:eastAsia="Arial" w:hAnsi="Arial" w:cs="Arial"/>
        </w:rPr>
      </w:pPr>
      <w:r>
        <w:rPr>
          <w:rFonts w:ascii="Arial" w:eastAsia="Arial" w:hAnsi="Arial" w:cs="Arial"/>
        </w:rPr>
        <w:t xml:space="preserve">7.1.1 Para </w:t>
      </w:r>
      <w:proofErr w:type="gramStart"/>
      <w:r>
        <w:rPr>
          <w:rFonts w:ascii="Arial" w:eastAsia="Arial" w:hAnsi="Arial" w:cs="Arial"/>
        </w:rPr>
        <w:t>os  itens</w:t>
      </w:r>
      <w:proofErr w:type="gramEnd"/>
      <w:r>
        <w:rPr>
          <w:rFonts w:ascii="Arial" w:eastAsia="Arial" w:hAnsi="Arial" w:cs="Arial"/>
        </w:rPr>
        <w:t xml:space="preserve"> (1, 2, 3 e 4) do LOTE I, o pagamento ocorrerá após a instalação e colocação em funcionamento dos equipamentos.</w:t>
      </w:r>
    </w:p>
    <w:p w14:paraId="6618FB74" w14:textId="77777777" w:rsidR="00B145CD" w:rsidRDefault="00B145CD">
      <w:pPr>
        <w:spacing w:line="276" w:lineRule="auto"/>
        <w:ind w:left="0" w:hanging="2"/>
        <w:jc w:val="both"/>
        <w:rPr>
          <w:rFonts w:ascii="Arial" w:eastAsia="Arial" w:hAnsi="Arial" w:cs="Arial"/>
        </w:rPr>
      </w:pPr>
    </w:p>
    <w:p w14:paraId="67736C7A" w14:textId="77777777" w:rsidR="00B145CD" w:rsidRDefault="00FE0E39">
      <w:pPr>
        <w:spacing w:line="276" w:lineRule="auto"/>
        <w:ind w:left="0" w:hanging="2"/>
        <w:jc w:val="both"/>
        <w:rPr>
          <w:rFonts w:ascii="Arial" w:eastAsia="Arial" w:hAnsi="Arial" w:cs="Arial"/>
        </w:rPr>
      </w:pPr>
      <w:r>
        <w:rPr>
          <w:rFonts w:ascii="Arial" w:eastAsia="Arial" w:hAnsi="Arial" w:cs="Arial"/>
        </w:rPr>
        <w:t xml:space="preserve">7.1.2 Para </w:t>
      </w:r>
      <w:proofErr w:type="gramStart"/>
      <w:r>
        <w:rPr>
          <w:rFonts w:ascii="Arial" w:eastAsia="Arial" w:hAnsi="Arial" w:cs="Arial"/>
        </w:rPr>
        <w:t>o  item</w:t>
      </w:r>
      <w:proofErr w:type="gramEnd"/>
      <w:r>
        <w:rPr>
          <w:rFonts w:ascii="Arial" w:eastAsia="Arial" w:hAnsi="Arial" w:cs="Arial"/>
        </w:rPr>
        <w:t xml:space="preserve"> (5) do LOTE I, o pagamento ocorrerá após a conclusão da capacitação dos servidores.</w:t>
      </w:r>
    </w:p>
    <w:p w14:paraId="52156E45" w14:textId="77777777" w:rsidR="00B145CD" w:rsidRDefault="00B145CD">
      <w:pPr>
        <w:spacing w:line="276" w:lineRule="auto"/>
        <w:ind w:left="0" w:hanging="2"/>
        <w:jc w:val="both"/>
        <w:rPr>
          <w:rFonts w:ascii="Arial" w:eastAsia="Arial" w:hAnsi="Arial" w:cs="Arial"/>
        </w:rPr>
      </w:pPr>
    </w:p>
    <w:p w14:paraId="1B3420C4"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7.2</w:t>
      </w:r>
      <w:r>
        <w:rPr>
          <w:rFonts w:ascii="Arial" w:eastAsia="Arial" w:hAnsi="Arial" w:cs="Arial"/>
          <w:b/>
          <w:color w:val="000000"/>
        </w:rPr>
        <w:t xml:space="preserve">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39D9AE8F"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DÉCIMA - DA VIGÊNCIA </w:t>
      </w:r>
    </w:p>
    <w:p w14:paraId="6F0A75FE"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10. O contrato terá vigência de 12 (doze) meses, contados da sua assinatura, considerando a garantia que deverá ser ofertada pelo licitante vencedor </w:t>
      </w:r>
    </w:p>
    <w:p w14:paraId="7F5D8D80"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DÉCIMA PRIMEIRA – DA GARANTIA DOS EQUIPAMENTOS</w:t>
      </w:r>
    </w:p>
    <w:p w14:paraId="430A6DFF" w14:textId="77777777" w:rsidR="00B145CD" w:rsidRDefault="00FE0E39">
      <w:pPr>
        <w:tabs>
          <w:tab w:val="center" w:pos="4419"/>
          <w:tab w:val="right" w:pos="8838"/>
        </w:tabs>
        <w:spacing w:line="360" w:lineRule="auto"/>
        <w:ind w:left="0" w:hanging="2"/>
        <w:jc w:val="both"/>
        <w:rPr>
          <w:rFonts w:ascii="Arial" w:eastAsia="Arial" w:hAnsi="Arial" w:cs="Arial"/>
        </w:rPr>
      </w:pPr>
      <w:r>
        <w:rPr>
          <w:rFonts w:ascii="Arial" w:eastAsia="Arial" w:hAnsi="Arial" w:cs="Arial"/>
        </w:rPr>
        <w:t>11.1 O(s) licitante(s) vencedor(es) deverão apresentar garantia do fabricante pelo período mínimo de 12 (doze) meses (comprovada através de catálogo do fabricante do equipamento ou identificação do equipamento no site do fabricante)</w:t>
      </w:r>
    </w:p>
    <w:p w14:paraId="022AAB47" w14:textId="77777777" w:rsidR="00B145CD" w:rsidRDefault="00FE0E39">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11.2 O(s) licitante(s) vencedor(es) deverão ser responsáveis por suporte na modalidade presencial, com atendimento em, no mínimo, 03 (três) dias úteis após o registro da ocorrência. Em caso da não resolução do problema, no primeiro atendimento, em até 48h (quarenta e oito horas) corridas, deverá providenciar equipamento equivalente ou superior sendo o prazo máximo de 1 (uma) semana corrida para solução definitiva do problema reportado. O atendimento deverá ser realizado nos dias de expediente da Câmara. </w:t>
      </w:r>
    </w:p>
    <w:p w14:paraId="39F97BE4"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DÉCIMA SEGUNDA – DAS SANÇÕES E DA RESCISÃO </w:t>
      </w:r>
    </w:p>
    <w:p w14:paraId="33129D0B"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rPr>
        <w:t xml:space="preserve">12.  A recusa injustificada do adjudicatário em assinar o contrato, aceitar ou retirar o instrumento equivalente, dentro do prazo estabelecido pela CONTRATANTE, </w:t>
      </w:r>
      <w:r>
        <w:rPr>
          <w:rFonts w:ascii="Arial" w:eastAsia="Arial" w:hAnsi="Arial" w:cs="Arial"/>
        </w:rPr>
        <w:lastRenderedPageBreak/>
        <w:t>caracteriza o descumprimento total da obrigação assumida, sujeitando-o as seguintes penalidades: I - Multa de 20% (vinte por cento) sobre o valor da obrigação não cumprida;</w:t>
      </w:r>
    </w:p>
    <w:p w14:paraId="6C1F76DA"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 xml:space="preserve">12.1 Se no decorrer da execução do objeto do presente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0E1F6A75"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a) advertência por escrito;</w:t>
      </w:r>
    </w:p>
    <w:p w14:paraId="6643B549"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4E8EA6DB"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51A40AA1"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1D38B1FC"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12.3</w:t>
      </w:r>
      <w:r>
        <w:rPr>
          <w:rFonts w:ascii="Arial" w:eastAsia="Arial" w:hAnsi="Arial" w:cs="Arial"/>
          <w:b/>
          <w:color w:val="000000"/>
        </w:rPr>
        <w:t xml:space="preserve">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2310CED0"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12.4</w:t>
      </w:r>
      <w:r>
        <w:rPr>
          <w:rFonts w:ascii="Arial" w:eastAsia="Arial" w:hAnsi="Arial" w:cs="Arial"/>
          <w:b/>
          <w:color w:val="000000"/>
        </w:rPr>
        <w:t xml:space="preserve"> </w:t>
      </w:r>
      <w:r>
        <w:rPr>
          <w:rFonts w:ascii="Arial" w:eastAsia="Arial" w:hAnsi="Arial" w:cs="Arial"/>
        </w:rPr>
        <w:t>O não cumprimento das obrigações assumidas no presente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56DAD93A"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12.5</w:t>
      </w:r>
      <w:r>
        <w:rPr>
          <w:rFonts w:ascii="Arial" w:eastAsia="Arial" w:hAnsi="Arial" w:cs="Arial"/>
          <w:b/>
          <w:color w:val="000000"/>
        </w:rPr>
        <w:t xml:space="preserve"> </w:t>
      </w:r>
      <w:r>
        <w:rPr>
          <w:rFonts w:ascii="Arial" w:eastAsia="Arial" w:hAnsi="Arial" w:cs="Arial"/>
          <w:color w:val="000000"/>
        </w:rPr>
        <w:t>Em qualquer hipótese de aplicação de sanção, será assegurado à CONTRATADA o contraditório e a ampla defesa.</w:t>
      </w:r>
    </w:p>
    <w:p w14:paraId="24CC73D8"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12.6</w:t>
      </w:r>
      <w:r>
        <w:rPr>
          <w:rFonts w:ascii="Arial" w:eastAsia="Arial" w:hAnsi="Arial" w:cs="Arial"/>
          <w:b/>
          <w:color w:val="000000"/>
        </w:rPr>
        <w:t xml:space="preserve"> </w:t>
      </w:r>
      <w:r>
        <w:rPr>
          <w:rFonts w:ascii="Arial" w:eastAsia="Arial" w:hAnsi="Arial" w:cs="Arial"/>
          <w:color w:val="000000"/>
        </w:rPr>
        <w:t>As sanções são independentes e a aplicação de uma não exclui a das outras.</w:t>
      </w:r>
    </w:p>
    <w:p w14:paraId="5284DCEA" w14:textId="77777777" w:rsidR="00B145CD" w:rsidRDefault="00FE0E39">
      <w:pPr>
        <w:spacing w:line="360" w:lineRule="auto"/>
        <w:ind w:left="0" w:hanging="2"/>
        <w:jc w:val="both"/>
        <w:rPr>
          <w:rFonts w:ascii="Arial" w:eastAsia="Arial" w:hAnsi="Arial" w:cs="Arial"/>
          <w:color w:val="000000"/>
        </w:rPr>
      </w:pPr>
      <w:r>
        <w:rPr>
          <w:rFonts w:ascii="Arial" w:eastAsia="Arial" w:hAnsi="Arial" w:cs="Arial"/>
          <w:color w:val="000000"/>
        </w:rPr>
        <w:t>12.7</w:t>
      </w:r>
      <w:r>
        <w:rPr>
          <w:rFonts w:ascii="Arial" w:eastAsia="Arial" w:hAnsi="Arial" w:cs="Arial"/>
          <w:b/>
          <w:color w:val="000000"/>
        </w:rPr>
        <w:t xml:space="preserve">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e protocolizado nos dias úteis, das 08:00 às 17:00 horas, na Secretaria da Câmara Municipal de Olímpia, ou enviados para o endereço eletrônico </w:t>
      </w:r>
      <w:hyperlink r:id="rId13">
        <w:r>
          <w:rPr>
            <w:rFonts w:ascii="Arial" w:eastAsia="Arial" w:hAnsi="Arial" w:cs="Arial"/>
            <w:color w:val="0000FF"/>
            <w:u w:val="single"/>
          </w:rPr>
          <w:t>licitacao@camaraolimpia.sp.gov.br</w:t>
        </w:r>
      </w:hyperlink>
      <w:r>
        <w:rPr>
          <w:rFonts w:ascii="Arial" w:eastAsia="Arial" w:hAnsi="Arial" w:cs="Arial"/>
          <w:color w:val="000000"/>
        </w:rPr>
        <w:t>.</w:t>
      </w:r>
    </w:p>
    <w:p w14:paraId="4E1BE6BB"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lastRenderedPageBreak/>
        <w:br/>
        <w:t>CLÁUSULA DÉCIMA TERCEIRA - DA PUBLICAÇÃO</w:t>
      </w:r>
    </w:p>
    <w:p w14:paraId="1F6F7917"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r>
      <w:r>
        <w:rPr>
          <w:rFonts w:ascii="Arial" w:eastAsia="Arial" w:hAnsi="Arial" w:cs="Arial"/>
          <w:highlight w:val="white"/>
        </w:rPr>
        <w:t>13.1 A publicação do presente Contrato no Diário Oficial, por extrato, será providenciada até o 5° (quinto) dia útil do mês seguinte ao de sua assinatura, para ocorrer no prazo de 20 (vinte) dias corridos, daquela data, correndo as despesas às expensas do CONTRATANTE.</w:t>
      </w:r>
    </w:p>
    <w:p w14:paraId="12852314"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DÉCIMA QUARTA - DO FORO</w:t>
      </w:r>
    </w:p>
    <w:p w14:paraId="189F60D4"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14.1 O Foro para solucionar os litígios decorrentes do presente Contrato é o da Comarca de Olímpia/SP.</w:t>
      </w:r>
    </w:p>
    <w:p w14:paraId="35525F16"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DÉCIMA QUINTA - DAS DISPOSIÇÕES FINAIS</w:t>
      </w:r>
    </w:p>
    <w:p w14:paraId="3416A011"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15. Declaram as partes que este Contrato corresponde à manifestação final, completa e exclusiva do acordo entre elas celebrado.</w:t>
      </w:r>
    </w:p>
    <w:p w14:paraId="6307742E" w14:textId="77777777" w:rsidR="00B145CD" w:rsidRDefault="00FE0E3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t>E, por assim estarem de pleno acordo, assinam o presente Instrumento, em 03 (três) vias, de igual teor e forma, para todos os fins de direito, na presença das duas testemunhas abaixo, que a tudo assistiram.</w:t>
      </w:r>
    </w:p>
    <w:p w14:paraId="3000F7E8" w14:textId="77777777" w:rsidR="00B145CD" w:rsidRDefault="00B145CD">
      <w:pPr>
        <w:spacing w:line="360" w:lineRule="auto"/>
        <w:ind w:left="0" w:hanging="2"/>
        <w:jc w:val="center"/>
        <w:rPr>
          <w:rFonts w:ascii="Arial" w:eastAsia="Arial" w:hAnsi="Arial" w:cs="Arial"/>
          <w:highlight w:val="white"/>
        </w:rPr>
      </w:pPr>
    </w:p>
    <w:p w14:paraId="3033480A" w14:textId="77777777" w:rsidR="00B145CD" w:rsidRDefault="00FE0E39">
      <w:pPr>
        <w:spacing w:line="360" w:lineRule="auto"/>
        <w:ind w:left="0" w:hanging="2"/>
        <w:jc w:val="center"/>
        <w:rPr>
          <w:rFonts w:ascii="Arial" w:eastAsia="Arial" w:hAnsi="Arial" w:cs="Arial"/>
          <w:highlight w:val="white"/>
        </w:rPr>
      </w:pPr>
      <w:r>
        <w:rPr>
          <w:rFonts w:ascii="Arial" w:eastAsia="Arial" w:hAnsi="Arial" w:cs="Arial"/>
          <w:highlight w:val="white"/>
        </w:rPr>
        <w:t xml:space="preserve">Olímpia, </w:t>
      </w:r>
      <w:proofErr w:type="spellStart"/>
      <w:r>
        <w:rPr>
          <w:rFonts w:ascii="Arial" w:eastAsia="Arial" w:hAnsi="Arial" w:cs="Arial"/>
          <w:highlight w:val="white"/>
        </w:rPr>
        <w:t>xx</w:t>
      </w:r>
      <w:proofErr w:type="spellEnd"/>
      <w:r>
        <w:rPr>
          <w:rFonts w:ascii="Arial" w:eastAsia="Arial" w:hAnsi="Arial" w:cs="Arial"/>
          <w:highlight w:val="white"/>
        </w:rPr>
        <w:t xml:space="preserve"> de </w:t>
      </w:r>
      <w:proofErr w:type="spellStart"/>
      <w:r>
        <w:rPr>
          <w:rFonts w:ascii="Arial" w:eastAsia="Arial" w:hAnsi="Arial" w:cs="Arial"/>
          <w:highlight w:val="white"/>
        </w:rPr>
        <w:t>xx</w:t>
      </w:r>
      <w:proofErr w:type="spellEnd"/>
      <w:r>
        <w:rPr>
          <w:rFonts w:ascii="Arial" w:eastAsia="Arial" w:hAnsi="Arial" w:cs="Arial"/>
          <w:highlight w:val="white"/>
        </w:rPr>
        <w:t xml:space="preserve"> de 2021.</w:t>
      </w:r>
    </w:p>
    <w:p w14:paraId="3A5F696C" w14:textId="77777777" w:rsidR="00B145CD" w:rsidRDefault="00B145CD">
      <w:pPr>
        <w:spacing w:line="360" w:lineRule="auto"/>
        <w:ind w:left="0" w:hanging="2"/>
        <w:jc w:val="center"/>
        <w:rPr>
          <w:rFonts w:ascii="Arial" w:eastAsia="Arial" w:hAnsi="Arial" w:cs="Arial"/>
          <w:highlight w:val="white"/>
        </w:rPr>
      </w:pPr>
    </w:p>
    <w:p w14:paraId="795C1A24" w14:textId="77777777" w:rsidR="00B145CD" w:rsidRDefault="00FE0E39">
      <w:pPr>
        <w:spacing w:line="360" w:lineRule="auto"/>
        <w:ind w:left="0" w:hanging="2"/>
        <w:jc w:val="center"/>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_____________________________________________</w:t>
      </w:r>
      <w:r>
        <w:rPr>
          <w:rFonts w:ascii="Arial" w:eastAsia="Arial" w:hAnsi="Arial" w:cs="Arial"/>
          <w:b/>
          <w:highlight w:val="white"/>
        </w:rPr>
        <w:br/>
        <w:t>CÂMARA MUNICIPAL DE OLÍMPIA</w:t>
      </w:r>
      <w:r>
        <w:rPr>
          <w:rFonts w:ascii="Arial" w:eastAsia="Arial" w:hAnsi="Arial" w:cs="Arial"/>
          <w:b/>
          <w:highlight w:val="white"/>
        </w:rPr>
        <w:br/>
      </w:r>
      <w:r>
        <w:rPr>
          <w:rFonts w:ascii="Arial" w:eastAsia="Arial" w:hAnsi="Arial" w:cs="Arial"/>
          <w:highlight w:val="white"/>
        </w:rPr>
        <w:t>CONTRATANTE</w:t>
      </w:r>
    </w:p>
    <w:p w14:paraId="5D63C2F9" w14:textId="77777777" w:rsidR="00B145CD" w:rsidRDefault="00B145CD">
      <w:pPr>
        <w:spacing w:line="360" w:lineRule="auto"/>
        <w:ind w:left="0" w:hanging="2"/>
        <w:jc w:val="center"/>
        <w:rPr>
          <w:rFonts w:ascii="Arial" w:eastAsia="Arial" w:hAnsi="Arial" w:cs="Arial"/>
          <w:highlight w:val="white"/>
        </w:rPr>
      </w:pPr>
    </w:p>
    <w:p w14:paraId="573BB9E0" w14:textId="77777777" w:rsidR="00B145CD" w:rsidRDefault="00FE0E39">
      <w:pPr>
        <w:spacing w:line="360" w:lineRule="auto"/>
        <w:ind w:left="0" w:hanging="2"/>
        <w:jc w:val="center"/>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______________________________________________</w:t>
      </w:r>
      <w:r>
        <w:rPr>
          <w:rFonts w:ascii="Arial" w:eastAsia="Arial" w:hAnsi="Arial" w:cs="Arial"/>
          <w:b/>
          <w:highlight w:val="white"/>
        </w:rPr>
        <w:br/>
        <w:t>NOME DA EMPRESA</w:t>
      </w:r>
    </w:p>
    <w:p w14:paraId="2956A409" w14:textId="77777777" w:rsidR="00B145CD" w:rsidRDefault="00FE0E39">
      <w:pPr>
        <w:spacing w:line="360" w:lineRule="auto"/>
        <w:ind w:left="0" w:hanging="2"/>
        <w:jc w:val="center"/>
        <w:rPr>
          <w:rFonts w:ascii="Arial" w:eastAsia="Arial" w:hAnsi="Arial" w:cs="Arial"/>
          <w:highlight w:val="white"/>
        </w:rPr>
      </w:pPr>
      <w:r>
        <w:rPr>
          <w:rFonts w:ascii="Arial" w:eastAsia="Arial" w:hAnsi="Arial" w:cs="Arial"/>
          <w:highlight w:val="white"/>
        </w:rPr>
        <w:t>REPRESENTANTE DA CONTRATADA</w:t>
      </w:r>
    </w:p>
    <w:p w14:paraId="7BDFC90E" w14:textId="77777777" w:rsidR="00B145CD" w:rsidRDefault="00FE0E39">
      <w:pPr>
        <w:spacing w:line="360" w:lineRule="auto"/>
        <w:ind w:left="0" w:hanging="2"/>
        <w:jc w:val="center"/>
        <w:rPr>
          <w:rFonts w:ascii="Arial" w:eastAsia="Arial" w:hAnsi="Arial" w:cs="Arial"/>
          <w:highlight w:val="white"/>
        </w:rPr>
      </w:pPr>
      <w:r>
        <w:rPr>
          <w:rFonts w:ascii="Arial" w:eastAsia="Arial" w:hAnsi="Arial" w:cs="Arial"/>
          <w:highlight w:val="white"/>
        </w:rPr>
        <w:lastRenderedPageBreak/>
        <w:br/>
        <w:t>TESTEMUNHAS:</w:t>
      </w:r>
    </w:p>
    <w:p w14:paraId="53310B7B" w14:textId="77777777" w:rsidR="00B145CD" w:rsidRDefault="00FE0E39">
      <w:pPr>
        <w:spacing w:line="360" w:lineRule="auto"/>
        <w:ind w:left="0" w:hanging="2"/>
        <w:jc w:val="center"/>
        <w:rPr>
          <w:rFonts w:ascii="Arial" w:eastAsia="Arial" w:hAnsi="Arial" w:cs="Arial"/>
          <w:highlight w:val="white"/>
        </w:rPr>
      </w:pPr>
      <w:r>
        <w:rPr>
          <w:rFonts w:ascii="Arial" w:eastAsia="Arial" w:hAnsi="Arial" w:cs="Arial"/>
          <w:highlight w:val="white"/>
        </w:rPr>
        <w:br/>
        <w:t>NOME:________________________________________</w:t>
      </w:r>
      <w:r>
        <w:rPr>
          <w:rFonts w:ascii="Arial" w:eastAsia="Arial" w:hAnsi="Arial" w:cs="Arial"/>
          <w:highlight w:val="white"/>
        </w:rPr>
        <w:br/>
        <w:t>CPF:___________________________________________</w:t>
      </w:r>
    </w:p>
    <w:p w14:paraId="1B924F05" w14:textId="77777777" w:rsidR="00B145CD" w:rsidRDefault="00B145CD">
      <w:pPr>
        <w:spacing w:line="360" w:lineRule="auto"/>
        <w:ind w:left="0" w:hanging="2"/>
        <w:jc w:val="center"/>
        <w:rPr>
          <w:rFonts w:ascii="Arial" w:eastAsia="Arial" w:hAnsi="Arial" w:cs="Arial"/>
          <w:highlight w:val="white"/>
        </w:rPr>
      </w:pPr>
    </w:p>
    <w:p w14:paraId="56EE246B" w14:textId="77777777" w:rsidR="00B145CD" w:rsidRDefault="00FE0E39">
      <w:pPr>
        <w:spacing w:line="360" w:lineRule="auto"/>
        <w:ind w:left="0" w:hanging="2"/>
        <w:jc w:val="both"/>
        <w:rPr>
          <w:rFonts w:ascii="Arial" w:eastAsia="Arial" w:hAnsi="Arial" w:cs="Arial"/>
          <w:highlight w:val="white"/>
        </w:rPr>
      </w:pPr>
      <w:r>
        <w:rPr>
          <w:rFonts w:ascii="Arial" w:eastAsia="Arial" w:hAnsi="Arial" w:cs="Arial"/>
          <w:highlight w:val="white"/>
        </w:rPr>
        <w:t xml:space="preserve">                          NOME:________________________________________</w:t>
      </w:r>
      <w:r>
        <w:rPr>
          <w:rFonts w:ascii="Arial" w:eastAsia="Arial" w:hAnsi="Arial" w:cs="Arial"/>
          <w:highlight w:val="white"/>
        </w:rPr>
        <w:br/>
        <w:t xml:space="preserve">                          CPF:________________________________________</w:t>
      </w:r>
    </w:p>
    <w:p w14:paraId="08F80028" w14:textId="77777777" w:rsidR="00B145CD" w:rsidRDefault="00B145CD">
      <w:pPr>
        <w:ind w:left="0" w:hanging="2"/>
        <w:jc w:val="both"/>
        <w:rPr>
          <w:rFonts w:ascii="Arial" w:eastAsia="Arial" w:hAnsi="Arial" w:cs="Arial"/>
          <w:color w:val="000080"/>
          <w:highlight w:val="white"/>
        </w:rPr>
      </w:pPr>
    </w:p>
    <w:p w14:paraId="2D2AA57F" w14:textId="77777777" w:rsidR="00B145CD" w:rsidRDefault="00B145CD">
      <w:pPr>
        <w:widowControl w:val="0"/>
        <w:spacing w:line="276" w:lineRule="auto"/>
        <w:ind w:left="0" w:hanging="2"/>
        <w:jc w:val="center"/>
        <w:rPr>
          <w:rFonts w:ascii="Arial" w:eastAsia="Arial" w:hAnsi="Arial" w:cs="Arial"/>
          <w:color w:val="000000"/>
        </w:rPr>
      </w:pPr>
    </w:p>
    <w:p w14:paraId="581BBDFF" w14:textId="77777777" w:rsidR="00B145CD" w:rsidRDefault="00B145CD">
      <w:pPr>
        <w:widowControl w:val="0"/>
        <w:spacing w:line="276" w:lineRule="auto"/>
        <w:ind w:left="0" w:hanging="2"/>
        <w:jc w:val="center"/>
        <w:rPr>
          <w:rFonts w:ascii="Arial" w:eastAsia="Arial" w:hAnsi="Arial" w:cs="Arial"/>
          <w:color w:val="000000"/>
        </w:rPr>
      </w:pPr>
    </w:p>
    <w:p w14:paraId="3B54B6B4" w14:textId="77777777" w:rsidR="00B145CD" w:rsidRDefault="00B145CD">
      <w:pPr>
        <w:widowControl w:val="0"/>
        <w:spacing w:line="276" w:lineRule="auto"/>
        <w:ind w:left="0" w:hanging="2"/>
        <w:jc w:val="center"/>
        <w:rPr>
          <w:rFonts w:ascii="Arial" w:eastAsia="Arial" w:hAnsi="Arial" w:cs="Arial"/>
          <w:color w:val="000000"/>
        </w:rPr>
      </w:pPr>
    </w:p>
    <w:p w14:paraId="3BF1F3C7" w14:textId="77777777" w:rsidR="00B145CD" w:rsidRDefault="00B145CD">
      <w:pPr>
        <w:widowControl w:val="0"/>
        <w:spacing w:line="276" w:lineRule="auto"/>
        <w:ind w:left="0" w:hanging="2"/>
        <w:jc w:val="center"/>
        <w:rPr>
          <w:rFonts w:ascii="Arial" w:eastAsia="Arial" w:hAnsi="Arial" w:cs="Arial"/>
          <w:color w:val="000000"/>
        </w:rPr>
      </w:pPr>
    </w:p>
    <w:p w14:paraId="4C21F1B5" w14:textId="77777777" w:rsidR="00B145CD" w:rsidRDefault="00B145CD">
      <w:pPr>
        <w:widowControl w:val="0"/>
        <w:spacing w:line="276" w:lineRule="auto"/>
        <w:ind w:left="0" w:hanging="2"/>
        <w:jc w:val="center"/>
        <w:rPr>
          <w:rFonts w:ascii="Arial" w:eastAsia="Arial" w:hAnsi="Arial" w:cs="Arial"/>
          <w:color w:val="000000"/>
        </w:rPr>
      </w:pPr>
    </w:p>
    <w:p w14:paraId="4D42937B" w14:textId="77777777" w:rsidR="00B145CD" w:rsidRDefault="00B145CD">
      <w:pPr>
        <w:widowControl w:val="0"/>
        <w:spacing w:line="276" w:lineRule="auto"/>
        <w:ind w:left="0" w:hanging="2"/>
        <w:jc w:val="center"/>
        <w:rPr>
          <w:rFonts w:ascii="Arial" w:eastAsia="Arial" w:hAnsi="Arial" w:cs="Arial"/>
          <w:color w:val="000000"/>
        </w:rPr>
      </w:pPr>
    </w:p>
    <w:p w14:paraId="0E20B0A6" w14:textId="77777777" w:rsidR="00B145CD" w:rsidRDefault="00B145CD">
      <w:pPr>
        <w:widowControl w:val="0"/>
        <w:spacing w:line="276" w:lineRule="auto"/>
        <w:ind w:left="0" w:hanging="2"/>
        <w:jc w:val="center"/>
        <w:rPr>
          <w:rFonts w:ascii="Arial" w:eastAsia="Arial" w:hAnsi="Arial" w:cs="Arial"/>
          <w:color w:val="000000"/>
        </w:rPr>
      </w:pPr>
    </w:p>
    <w:p w14:paraId="1725976A" w14:textId="77777777" w:rsidR="00B145CD" w:rsidRDefault="00B145CD">
      <w:pPr>
        <w:widowControl w:val="0"/>
        <w:spacing w:line="276" w:lineRule="auto"/>
        <w:ind w:left="0" w:hanging="2"/>
        <w:jc w:val="center"/>
        <w:rPr>
          <w:rFonts w:ascii="Arial" w:eastAsia="Arial" w:hAnsi="Arial" w:cs="Arial"/>
          <w:color w:val="000000"/>
        </w:rPr>
      </w:pPr>
    </w:p>
    <w:p w14:paraId="182E7F73" w14:textId="77777777" w:rsidR="00B145CD" w:rsidRDefault="00B145CD">
      <w:pPr>
        <w:widowControl w:val="0"/>
        <w:spacing w:line="276" w:lineRule="auto"/>
        <w:ind w:left="0" w:hanging="2"/>
        <w:jc w:val="center"/>
        <w:rPr>
          <w:rFonts w:ascii="Arial" w:eastAsia="Arial" w:hAnsi="Arial" w:cs="Arial"/>
          <w:color w:val="000000"/>
        </w:rPr>
      </w:pPr>
    </w:p>
    <w:p w14:paraId="4ADC0C42" w14:textId="77777777" w:rsidR="00B145CD" w:rsidRDefault="00B145CD">
      <w:pPr>
        <w:widowControl w:val="0"/>
        <w:spacing w:line="276" w:lineRule="auto"/>
        <w:ind w:left="0" w:hanging="2"/>
        <w:jc w:val="center"/>
        <w:rPr>
          <w:rFonts w:ascii="Arial" w:eastAsia="Arial" w:hAnsi="Arial" w:cs="Arial"/>
          <w:color w:val="000000"/>
        </w:rPr>
      </w:pPr>
    </w:p>
    <w:p w14:paraId="76CF23A1" w14:textId="77777777" w:rsidR="00B145CD" w:rsidRDefault="00B145CD">
      <w:pPr>
        <w:widowControl w:val="0"/>
        <w:spacing w:line="276" w:lineRule="auto"/>
        <w:ind w:left="0" w:hanging="2"/>
        <w:jc w:val="center"/>
        <w:rPr>
          <w:rFonts w:ascii="Arial" w:eastAsia="Arial" w:hAnsi="Arial" w:cs="Arial"/>
          <w:color w:val="000000"/>
        </w:rPr>
      </w:pPr>
    </w:p>
    <w:p w14:paraId="0396C7A9" w14:textId="77777777" w:rsidR="00B145CD" w:rsidRDefault="00B145CD">
      <w:pPr>
        <w:widowControl w:val="0"/>
        <w:spacing w:line="276" w:lineRule="auto"/>
        <w:ind w:left="0" w:hanging="2"/>
        <w:jc w:val="center"/>
        <w:rPr>
          <w:rFonts w:ascii="Arial" w:eastAsia="Arial" w:hAnsi="Arial" w:cs="Arial"/>
          <w:color w:val="000000"/>
        </w:rPr>
      </w:pPr>
    </w:p>
    <w:p w14:paraId="4A764EB9" w14:textId="77777777" w:rsidR="00B145CD" w:rsidRDefault="00B145CD">
      <w:pPr>
        <w:widowControl w:val="0"/>
        <w:spacing w:line="276" w:lineRule="auto"/>
        <w:ind w:left="0" w:hanging="2"/>
        <w:jc w:val="center"/>
        <w:rPr>
          <w:rFonts w:ascii="Arial" w:eastAsia="Arial" w:hAnsi="Arial" w:cs="Arial"/>
          <w:color w:val="000000"/>
        </w:rPr>
      </w:pPr>
    </w:p>
    <w:p w14:paraId="37B6EF1E" w14:textId="77777777" w:rsidR="00B145CD" w:rsidRDefault="00B145CD">
      <w:pPr>
        <w:widowControl w:val="0"/>
        <w:spacing w:line="276" w:lineRule="auto"/>
        <w:ind w:left="0" w:hanging="2"/>
        <w:jc w:val="center"/>
        <w:rPr>
          <w:rFonts w:ascii="Arial" w:eastAsia="Arial" w:hAnsi="Arial" w:cs="Arial"/>
          <w:color w:val="000000"/>
        </w:rPr>
      </w:pPr>
    </w:p>
    <w:p w14:paraId="0000188F" w14:textId="77777777" w:rsidR="00B145CD" w:rsidRDefault="00B145CD">
      <w:pPr>
        <w:widowControl w:val="0"/>
        <w:spacing w:line="276" w:lineRule="auto"/>
        <w:ind w:left="0" w:hanging="2"/>
        <w:jc w:val="center"/>
        <w:rPr>
          <w:rFonts w:ascii="Arial" w:eastAsia="Arial" w:hAnsi="Arial" w:cs="Arial"/>
          <w:color w:val="000000"/>
        </w:rPr>
      </w:pPr>
    </w:p>
    <w:p w14:paraId="1EBAE471" w14:textId="77777777" w:rsidR="00B145CD" w:rsidRDefault="00B145CD">
      <w:pPr>
        <w:widowControl w:val="0"/>
        <w:spacing w:line="276" w:lineRule="auto"/>
        <w:ind w:left="0" w:hanging="2"/>
        <w:jc w:val="center"/>
        <w:rPr>
          <w:rFonts w:ascii="Arial" w:eastAsia="Arial" w:hAnsi="Arial" w:cs="Arial"/>
          <w:color w:val="000000"/>
        </w:rPr>
      </w:pPr>
    </w:p>
    <w:p w14:paraId="02DA8944" w14:textId="77777777" w:rsidR="00B145CD" w:rsidRDefault="00B145CD">
      <w:pPr>
        <w:widowControl w:val="0"/>
        <w:spacing w:line="276" w:lineRule="auto"/>
        <w:ind w:left="0" w:hanging="2"/>
        <w:jc w:val="center"/>
        <w:rPr>
          <w:rFonts w:ascii="Arial" w:eastAsia="Arial" w:hAnsi="Arial" w:cs="Arial"/>
          <w:color w:val="000000"/>
        </w:rPr>
      </w:pPr>
    </w:p>
    <w:p w14:paraId="14D0982C" w14:textId="77777777" w:rsidR="00B145CD" w:rsidRDefault="00B145CD">
      <w:pPr>
        <w:widowControl w:val="0"/>
        <w:spacing w:line="276" w:lineRule="auto"/>
        <w:ind w:left="0" w:hanging="2"/>
        <w:jc w:val="center"/>
        <w:rPr>
          <w:rFonts w:ascii="Arial" w:eastAsia="Arial" w:hAnsi="Arial" w:cs="Arial"/>
          <w:color w:val="000000"/>
        </w:rPr>
      </w:pPr>
    </w:p>
    <w:p w14:paraId="216A98BF" w14:textId="77777777" w:rsidR="00B145CD" w:rsidRDefault="00B145CD">
      <w:pPr>
        <w:widowControl w:val="0"/>
        <w:spacing w:line="276" w:lineRule="auto"/>
        <w:ind w:left="0" w:hanging="2"/>
        <w:jc w:val="center"/>
        <w:rPr>
          <w:rFonts w:ascii="Arial" w:eastAsia="Arial" w:hAnsi="Arial" w:cs="Arial"/>
          <w:color w:val="000000"/>
        </w:rPr>
      </w:pPr>
    </w:p>
    <w:p w14:paraId="117289D1" w14:textId="77777777" w:rsidR="00B145CD" w:rsidRDefault="00B145CD">
      <w:pPr>
        <w:widowControl w:val="0"/>
        <w:spacing w:line="276" w:lineRule="auto"/>
        <w:ind w:left="0" w:hanging="2"/>
        <w:jc w:val="center"/>
        <w:rPr>
          <w:rFonts w:ascii="Arial" w:eastAsia="Arial" w:hAnsi="Arial" w:cs="Arial"/>
          <w:color w:val="000000"/>
        </w:rPr>
      </w:pPr>
    </w:p>
    <w:p w14:paraId="721DD3C4" w14:textId="77777777" w:rsidR="00B145CD" w:rsidRDefault="00B145CD">
      <w:pPr>
        <w:widowControl w:val="0"/>
        <w:spacing w:line="276" w:lineRule="auto"/>
        <w:ind w:left="0" w:hanging="2"/>
        <w:jc w:val="center"/>
        <w:rPr>
          <w:rFonts w:ascii="Arial" w:eastAsia="Arial" w:hAnsi="Arial" w:cs="Arial"/>
          <w:color w:val="000000"/>
        </w:rPr>
      </w:pPr>
    </w:p>
    <w:p w14:paraId="7D51F2EC" w14:textId="77777777" w:rsidR="00B145CD" w:rsidRDefault="00B145CD">
      <w:pPr>
        <w:widowControl w:val="0"/>
        <w:spacing w:line="276" w:lineRule="auto"/>
        <w:ind w:left="0" w:hanging="2"/>
        <w:jc w:val="center"/>
        <w:rPr>
          <w:rFonts w:ascii="Arial" w:eastAsia="Arial" w:hAnsi="Arial" w:cs="Arial"/>
          <w:color w:val="000000"/>
        </w:rPr>
      </w:pPr>
    </w:p>
    <w:p w14:paraId="4BE13727" w14:textId="77777777" w:rsidR="00B145CD" w:rsidRDefault="00B145CD">
      <w:pPr>
        <w:widowControl w:val="0"/>
        <w:spacing w:line="276" w:lineRule="auto"/>
        <w:ind w:left="0" w:hanging="2"/>
        <w:jc w:val="center"/>
        <w:rPr>
          <w:rFonts w:ascii="Arial" w:eastAsia="Arial" w:hAnsi="Arial" w:cs="Arial"/>
          <w:color w:val="000000"/>
        </w:rPr>
      </w:pPr>
    </w:p>
    <w:p w14:paraId="1A0DB0E8" w14:textId="77777777" w:rsidR="00B145CD" w:rsidRDefault="00B145CD">
      <w:pPr>
        <w:widowControl w:val="0"/>
        <w:spacing w:line="276" w:lineRule="auto"/>
        <w:ind w:left="0" w:hanging="2"/>
        <w:jc w:val="center"/>
        <w:rPr>
          <w:rFonts w:ascii="Arial" w:eastAsia="Arial" w:hAnsi="Arial" w:cs="Arial"/>
          <w:color w:val="000000"/>
        </w:rPr>
      </w:pPr>
    </w:p>
    <w:p w14:paraId="1A4870AD" w14:textId="77777777" w:rsidR="00B145CD" w:rsidRDefault="00B145CD">
      <w:pPr>
        <w:widowControl w:val="0"/>
        <w:spacing w:line="276" w:lineRule="auto"/>
        <w:ind w:left="0" w:hanging="2"/>
        <w:jc w:val="center"/>
        <w:rPr>
          <w:rFonts w:ascii="Arial" w:eastAsia="Arial" w:hAnsi="Arial" w:cs="Arial"/>
          <w:color w:val="000000"/>
        </w:rPr>
      </w:pPr>
    </w:p>
    <w:p w14:paraId="68175FC2" w14:textId="77777777" w:rsidR="00B145CD" w:rsidRDefault="00B145CD">
      <w:pPr>
        <w:widowControl w:val="0"/>
        <w:spacing w:line="276" w:lineRule="auto"/>
        <w:ind w:left="0" w:hanging="2"/>
        <w:jc w:val="center"/>
        <w:rPr>
          <w:rFonts w:ascii="Arial" w:eastAsia="Arial" w:hAnsi="Arial" w:cs="Arial"/>
          <w:color w:val="000000"/>
        </w:rPr>
      </w:pPr>
    </w:p>
    <w:p w14:paraId="63C1772E" w14:textId="77777777" w:rsidR="00B145CD" w:rsidRDefault="00B145CD">
      <w:pPr>
        <w:widowControl w:val="0"/>
        <w:spacing w:line="276" w:lineRule="auto"/>
        <w:ind w:left="0" w:hanging="2"/>
        <w:jc w:val="center"/>
        <w:rPr>
          <w:rFonts w:ascii="Arial" w:eastAsia="Arial" w:hAnsi="Arial" w:cs="Arial"/>
          <w:color w:val="000000"/>
        </w:rPr>
      </w:pPr>
    </w:p>
    <w:p w14:paraId="10061A86" w14:textId="77777777" w:rsidR="00B145CD" w:rsidRDefault="00B145CD">
      <w:pPr>
        <w:widowControl w:val="0"/>
        <w:spacing w:line="276" w:lineRule="auto"/>
        <w:ind w:left="0" w:hanging="2"/>
        <w:jc w:val="center"/>
        <w:rPr>
          <w:rFonts w:ascii="Arial" w:eastAsia="Arial" w:hAnsi="Arial" w:cs="Arial"/>
          <w:color w:val="000000"/>
        </w:rPr>
      </w:pPr>
    </w:p>
    <w:p w14:paraId="55342EFD" w14:textId="77777777" w:rsidR="00B145CD" w:rsidRDefault="00B145CD">
      <w:pPr>
        <w:widowControl w:val="0"/>
        <w:spacing w:line="276" w:lineRule="auto"/>
        <w:ind w:left="0" w:hanging="2"/>
        <w:jc w:val="center"/>
        <w:rPr>
          <w:rFonts w:ascii="Arial" w:eastAsia="Arial" w:hAnsi="Arial" w:cs="Arial"/>
          <w:color w:val="000000"/>
        </w:rPr>
      </w:pPr>
    </w:p>
    <w:p w14:paraId="4DFB9579" w14:textId="77777777" w:rsidR="00B145CD" w:rsidRDefault="00B145CD">
      <w:pPr>
        <w:widowControl w:val="0"/>
        <w:spacing w:line="276" w:lineRule="auto"/>
        <w:ind w:left="0" w:hanging="2"/>
        <w:jc w:val="center"/>
        <w:rPr>
          <w:rFonts w:ascii="Arial" w:eastAsia="Arial" w:hAnsi="Arial" w:cs="Arial"/>
          <w:color w:val="000000"/>
        </w:rPr>
      </w:pPr>
    </w:p>
    <w:p w14:paraId="47A21C92" w14:textId="77777777" w:rsidR="00B145CD" w:rsidRDefault="00FE0E39">
      <w:pPr>
        <w:spacing w:line="360" w:lineRule="auto"/>
        <w:ind w:left="0" w:hanging="2"/>
        <w:jc w:val="center"/>
        <w:rPr>
          <w:rFonts w:ascii="Arial" w:eastAsia="Arial" w:hAnsi="Arial" w:cs="Arial"/>
          <w:u w:val="single"/>
        </w:rPr>
      </w:pPr>
      <w:r>
        <w:rPr>
          <w:rFonts w:ascii="Arial" w:eastAsia="Arial" w:hAnsi="Arial" w:cs="Arial"/>
          <w:b/>
          <w:u w:val="single"/>
        </w:rPr>
        <w:lastRenderedPageBreak/>
        <w:t xml:space="preserve">ANEXO VII </w:t>
      </w:r>
    </w:p>
    <w:p w14:paraId="312EF02C" w14:textId="77777777" w:rsidR="00B145CD" w:rsidRDefault="00FE0E39">
      <w:pPr>
        <w:spacing w:after="120"/>
        <w:ind w:left="0" w:hanging="2"/>
        <w:jc w:val="center"/>
        <w:rPr>
          <w:rFonts w:ascii="Arial" w:eastAsia="Arial" w:hAnsi="Arial" w:cs="Arial"/>
          <w:u w:val="single"/>
        </w:rPr>
      </w:pPr>
      <w:r>
        <w:rPr>
          <w:rFonts w:ascii="Arial" w:eastAsia="Arial" w:hAnsi="Arial" w:cs="Arial"/>
          <w:b/>
          <w:u w:val="single"/>
        </w:rPr>
        <w:t>PREGÃO PRESENCIAL 05/2021</w:t>
      </w:r>
    </w:p>
    <w:p w14:paraId="70C0875F" w14:textId="77777777" w:rsidR="00B145CD" w:rsidRDefault="00FE0E39">
      <w:pPr>
        <w:ind w:left="0" w:hanging="2"/>
        <w:jc w:val="center"/>
        <w:rPr>
          <w:rFonts w:ascii="Arial" w:eastAsia="Arial" w:hAnsi="Arial" w:cs="Arial"/>
          <w:u w:val="single"/>
        </w:rPr>
      </w:pPr>
      <w:r>
        <w:rPr>
          <w:rFonts w:ascii="Arial" w:eastAsia="Arial" w:hAnsi="Arial" w:cs="Arial"/>
          <w:b/>
          <w:u w:val="single"/>
        </w:rPr>
        <w:t>MODELO DE PROPOSTA COMERCIAL</w:t>
      </w:r>
    </w:p>
    <w:p w14:paraId="25163AFA" w14:textId="77777777" w:rsidR="00B145CD" w:rsidRDefault="00B145CD">
      <w:pPr>
        <w:ind w:left="0" w:hanging="2"/>
        <w:jc w:val="center"/>
        <w:rPr>
          <w:rFonts w:ascii="Arial" w:eastAsia="Arial" w:hAnsi="Arial" w:cs="Arial"/>
          <w:u w:val="single"/>
        </w:rPr>
      </w:pPr>
    </w:p>
    <w:p w14:paraId="60E15F36" w14:textId="77777777" w:rsidR="00B145CD" w:rsidRDefault="00FE0E39">
      <w:pPr>
        <w:ind w:left="0" w:hanging="2"/>
        <w:rPr>
          <w:rFonts w:ascii="Arial" w:eastAsia="Arial" w:hAnsi="Arial" w:cs="Arial"/>
        </w:rPr>
      </w:pPr>
      <w:r>
        <w:rPr>
          <w:rFonts w:ascii="Arial" w:eastAsia="Arial" w:hAnsi="Arial" w:cs="Arial"/>
          <w:b/>
        </w:rPr>
        <w:br/>
        <w:t>PROCESSO ADMINISTRATIVO Nº 35/2021</w:t>
      </w:r>
    </w:p>
    <w:p w14:paraId="410E8504" w14:textId="77777777" w:rsidR="00B145CD" w:rsidRDefault="00FE0E39">
      <w:pPr>
        <w:ind w:left="0" w:hanging="2"/>
        <w:rPr>
          <w:rFonts w:ascii="Arial" w:eastAsia="Arial" w:hAnsi="Arial" w:cs="Arial"/>
        </w:rPr>
      </w:pPr>
      <w:r>
        <w:rPr>
          <w:rFonts w:ascii="Arial" w:eastAsia="Arial" w:hAnsi="Arial" w:cs="Arial"/>
          <w:b/>
        </w:rPr>
        <w:br/>
        <w:t>À Câmara Municipal da Estância Turística de Olímpia</w:t>
      </w:r>
    </w:p>
    <w:p w14:paraId="6511C198" w14:textId="77777777" w:rsidR="00B145CD" w:rsidRDefault="00FE0E39">
      <w:pPr>
        <w:ind w:left="0" w:hanging="2"/>
        <w:jc w:val="both"/>
        <w:rPr>
          <w:rFonts w:ascii="Arial" w:eastAsia="Arial" w:hAnsi="Arial" w:cs="Arial"/>
        </w:rPr>
      </w:pPr>
      <w:r>
        <w:rPr>
          <w:rFonts w:ascii="Arial" w:eastAsia="Arial" w:hAnsi="Arial" w:cs="Arial"/>
        </w:rPr>
        <w:br/>
      </w:r>
      <w:r>
        <w:rPr>
          <w:rFonts w:ascii="Arial" w:eastAsia="Arial" w:hAnsi="Arial" w:cs="Arial"/>
        </w:rPr>
        <w:tab/>
        <w:t xml:space="preserve">                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753CC792" w14:textId="77777777" w:rsidR="00B145CD" w:rsidRDefault="00B145CD">
      <w:pPr>
        <w:ind w:left="0" w:hanging="2"/>
        <w:jc w:val="both"/>
        <w:rPr>
          <w:rFonts w:ascii="Arial" w:eastAsia="Arial" w:hAnsi="Arial" w:cs="Arial"/>
        </w:rPr>
      </w:pPr>
    </w:p>
    <w:tbl>
      <w:tblPr>
        <w:tblStyle w:val="a"/>
        <w:tblW w:w="91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0"/>
        <w:gridCol w:w="770"/>
        <w:gridCol w:w="5369"/>
        <w:gridCol w:w="2268"/>
      </w:tblGrid>
      <w:tr w:rsidR="00B145CD" w14:paraId="6D646E36" w14:textId="77777777">
        <w:tc>
          <w:tcPr>
            <w:tcW w:w="780" w:type="dxa"/>
            <w:tcMar>
              <w:top w:w="100" w:type="dxa"/>
              <w:left w:w="100" w:type="dxa"/>
              <w:bottom w:w="100" w:type="dxa"/>
              <w:right w:w="100" w:type="dxa"/>
            </w:tcMar>
          </w:tcPr>
          <w:p w14:paraId="37C126B3"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Item</w:t>
            </w:r>
          </w:p>
        </w:tc>
        <w:tc>
          <w:tcPr>
            <w:tcW w:w="770" w:type="dxa"/>
            <w:tcMar>
              <w:top w:w="100" w:type="dxa"/>
              <w:left w:w="100" w:type="dxa"/>
              <w:bottom w:w="100" w:type="dxa"/>
              <w:right w:w="100" w:type="dxa"/>
            </w:tcMar>
          </w:tcPr>
          <w:p w14:paraId="07F661D8" w14:textId="77777777" w:rsidR="00B145CD" w:rsidRDefault="00FE0E39">
            <w:pPr>
              <w:widowControl w:val="0"/>
              <w:pBdr>
                <w:top w:val="nil"/>
                <w:left w:val="nil"/>
                <w:bottom w:val="nil"/>
                <w:right w:val="nil"/>
                <w:between w:val="nil"/>
              </w:pBdr>
              <w:ind w:left="0" w:hanging="2"/>
              <w:rPr>
                <w:rFonts w:ascii="Arial" w:eastAsia="Arial" w:hAnsi="Arial" w:cs="Arial"/>
              </w:rPr>
            </w:pPr>
            <w:proofErr w:type="spellStart"/>
            <w:r>
              <w:rPr>
                <w:rFonts w:ascii="Arial" w:eastAsia="Arial" w:hAnsi="Arial" w:cs="Arial"/>
                <w:b/>
              </w:rPr>
              <w:t>Qtd</w:t>
            </w:r>
            <w:proofErr w:type="spellEnd"/>
          </w:p>
        </w:tc>
        <w:tc>
          <w:tcPr>
            <w:tcW w:w="5369" w:type="dxa"/>
            <w:tcMar>
              <w:top w:w="100" w:type="dxa"/>
              <w:left w:w="100" w:type="dxa"/>
              <w:bottom w:w="100" w:type="dxa"/>
              <w:right w:w="100" w:type="dxa"/>
            </w:tcMar>
          </w:tcPr>
          <w:p w14:paraId="12145385"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Especificação</w:t>
            </w:r>
          </w:p>
        </w:tc>
        <w:tc>
          <w:tcPr>
            <w:tcW w:w="2268" w:type="dxa"/>
            <w:tcMar>
              <w:top w:w="100" w:type="dxa"/>
              <w:left w:w="100" w:type="dxa"/>
              <w:bottom w:w="100" w:type="dxa"/>
              <w:right w:w="100" w:type="dxa"/>
            </w:tcMar>
          </w:tcPr>
          <w:p w14:paraId="30D4C3B3" w14:textId="77777777" w:rsidR="00B145CD" w:rsidRDefault="00FE0E39">
            <w:pPr>
              <w:widowControl w:val="0"/>
              <w:pBdr>
                <w:top w:val="nil"/>
                <w:left w:val="nil"/>
                <w:bottom w:val="nil"/>
                <w:right w:val="nil"/>
                <w:between w:val="nil"/>
              </w:pBdr>
              <w:ind w:left="0" w:hanging="2"/>
              <w:jc w:val="center"/>
              <w:rPr>
                <w:rFonts w:ascii="Arial" w:eastAsia="Arial" w:hAnsi="Arial" w:cs="Arial"/>
              </w:rPr>
            </w:pPr>
            <w:r>
              <w:rPr>
                <w:rFonts w:ascii="Arial" w:eastAsia="Arial" w:hAnsi="Arial" w:cs="Arial"/>
                <w:b/>
              </w:rPr>
              <w:t>VALOR (R$)</w:t>
            </w:r>
          </w:p>
        </w:tc>
      </w:tr>
      <w:tr w:rsidR="00B145CD" w14:paraId="2A3F71DA" w14:textId="77777777">
        <w:tc>
          <w:tcPr>
            <w:tcW w:w="9187" w:type="dxa"/>
            <w:gridSpan w:val="4"/>
            <w:tcMar>
              <w:top w:w="100" w:type="dxa"/>
              <w:left w:w="100" w:type="dxa"/>
              <w:bottom w:w="100" w:type="dxa"/>
              <w:right w:w="100" w:type="dxa"/>
            </w:tcMar>
          </w:tcPr>
          <w:p w14:paraId="40E4F2B2" w14:textId="77777777" w:rsidR="00B145CD" w:rsidRDefault="00FE0E39">
            <w:pPr>
              <w:widowControl w:val="0"/>
              <w:pBdr>
                <w:top w:val="nil"/>
                <w:left w:val="nil"/>
                <w:bottom w:val="nil"/>
                <w:right w:val="nil"/>
                <w:between w:val="nil"/>
              </w:pBdr>
              <w:ind w:left="0" w:hanging="2"/>
              <w:jc w:val="center"/>
              <w:rPr>
                <w:rFonts w:ascii="Arial" w:eastAsia="Arial" w:hAnsi="Arial" w:cs="Arial"/>
              </w:rPr>
            </w:pPr>
            <w:r>
              <w:rPr>
                <w:rFonts w:ascii="Arial" w:eastAsia="Arial" w:hAnsi="Arial" w:cs="Arial"/>
                <w:b/>
              </w:rPr>
              <w:t>LOTE I</w:t>
            </w:r>
          </w:p>
        </w:tc>
      </w:tr>
      <w:tr w:rsidR="00B145CD" w14:paraId="15765F9B" w14:textId="77777777">
        <w:tc>
          <w:tcPr>
            <w:tcW w:w="780" w:type="dxa"/>
            <w:tcMar>
              <w:top w:w="100" w:type="dxa"/>
              <w:left w:w="100" w:type="dxa"/>
              <w:bottom w:w="100" w:type="dxa"/>
              <w:right w:w="100" w:type="dxa"/>
            </w:tcMar>
          </w:tcPr>
          <w:p w14:paraId="5EFF9435"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1</w:t>
            </w:r>
          </w:p>
        </w:tc>
        <w:tc>
          <w:tcPr>
            <w:tcW w:w="770" w:type="dxa"/>
            <w:tcMar>
              <w:top w:w="100" w:type="dxa"/>
              <w:left w:w="100" w:type="dxa"/>
              <w:bottom w:w="100" w:type="dxa"/>
              <w:right w:w="100" w:type="dxa"/>
            </w:tcMar>
          </w:tcPr>
          <w:p w14:paraId="0DE59132"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3AFFD9C5" w14:textId="77777777" w:rsidR="00B145CD" w:rsidRDefault="00FE0E39">
            <w:pPr>
              <w:spacing w:after="60"/>
              <w:ind w:left="0" w:hanging="2"/>
              <w:jc w:val="both"/>
              <w:rPr>
                <w:rFonts w:ascii="Arial" w:eastAsia="Arial" w:hAnsi="Arial" w:cs="Arial"/>
              </w:rPr>
            </w:pPr>
            <w:r>
              <w:rPr>
                <w:rFonts w:ascii="Arial" w:eastAsia="Arial" w:hAnsi="Arial" w:cs="Arial"/>
                <w:b/>
              </w:rPr>
              <w:t>CÂMERA ROBOTIZADA HD COM PROTOCOLO VISCA SAÍDA HDMI, COM RESOLUÇÃO 4K(3840X2160) OU SUPERIOR, CONECTOR FIO, COM ZOOM OPTICO 20X ANALÓGICO E 10X DIGITAL...............................................</w:t>
            </w:r>
          </w:p>
        </w:tc>
        <w:tc>
          <w:tcPr>
            <w:tcW w:w="2268" w:type="dxa"/>
            <w:tcMar>
              <w:top w:w="100" w:type="dxa"/>
              <w:left w:w="100" w:type="dxa"/>
              <w:bottom w:w="100" w:type="dxa"/>
              <w:right w:w="100" w:type="dxa"/>
            </w:tcMar>
          </w:tcPr>
          <w:p w14:paraId="045233A9" w14:textId="77777777" w:rsidR="00B145CD" w:rsidRDefault="00B145CD">
            <w:pPr>
              <w:widowControl w:val="0"/>
              <w:pBdr>
                <w:top w:val="nil"/>
                <w:left w:val="nil"/>
                <w:bottom w:val="nil"/>
                <w:right w:val="nil"/>
                <w:between w:val="nil"/>
              </w:pBdr>
              <w:ind w:left="0" w:hanging="2"/>
              <w:rPr>
                <w:rFonts w:ascii="Arial" w:eastAsia="Arial" w:hAnsi="Arial" w:cs="Arial"/>
              </w:rPr>
            </w:pPr>
          </w:p>
          <w:p w14:paraId="60948CBF" w14:textId="77777777" w:rsidR="00B145CD" w:rsidRDefault="00B145CD">
            <w:pPr>
              <w:widowControl w:val="0"/>
              <w:pBdr>
                <w:top w:val="nil"/>
                <w:left w:val="nil"/>
                <w:bottom w:val="nil"/>
                <w:right w:val="nil"/>
                <w:between w:val="nil"/>
              </w:pBdr>
              <w:ind w:left="0" w:hanging="2"/>
              <w:rPr>
                <w:rFonts w:ascii="Arial" w:eastAsia="Arial" w:hAnsi="Arial" w:cs="Arial"/>
              </w:rPr>
            </w:pPr>
          </w:p>
          <w:p w14:paraId="3DE857A0"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 xml:space="preserve">R$ </w:t>
            </w:r>
          </w:p>
        </w:tc>
      </w:tr>
      <w:tr w:rsidR="00B145CD" w14:paraId="57881898" w14:textId="77777777">
        <w:tc>
          <w:tcPr>
            <w:tcW w:w="780" w:type="dxa"/>
            <w:tcMar>
              <w:top w:w="100" w:type="dxa"/>
              <w:left w:w="100" w:type="dxa"/>
              <w:bottom w:w="100" w:type="dxa"/>
              <w:right w:w="100" w:type="dxa"/>
            </w:tcMar>
          </w:tcPr>
          <w:p w14:paraId="793E85E9"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2</w:t>
            </w:r>
          </w:p>
        </w:tc>
        <w:tc>
          <w:tcPr>
            <w:tcW w:w="770" w:type="dxa"/>
            <w:tcMar>
              <w:top w:w="100" w:type="dxa"/>
              <w:left w:w="100" w:type="dxa"/>
              <w:bottom w:w="100" w:type="dxa"/>
              <w:right w:w="100" w:type="dxa"/>
            </w:tcMar>
          </w:tcPr>
          <w:p w14:paraId="6EA43C38"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2DA724DC" w14:textId="77777777" w:rsidR="00B145CD" w:rsidRDefault="00FE0E39">
            <w:pPr>
              <w:spacing w:after="60"/>
              <w:ind w:left="0" w:hanging="2"/>
              <w:jc w:val="both"/>
              <w:rPr>
                <w:rFonts w:ascii="Arial" w:eastAsia="Arial" w:hAnsi="Arial" w:cs="Arial"/>
              </w:rPr>
            </w:pPr>
            <w:r>
              <w:rPr>
                <w:rFonts w:ascii="Arial" w:eastAsia="Arial" w:hAnsi="Arial" w:cs="Arial"/>
                <w:b/>
              </w:rPr>
              <w:t>MESA DE CORTE COM ENTRADA MÍNIMA DE 8 CONECTORES E 4 SAÍDAS HDMI, SDI..............................</w:t>
            </w:r>
          </w:p>
        </w:tc>
        <w:tc>
          <w:tcPr>
            <w:tcW w:w="2268" w:type="dxa"/>
            <w:tcMar>
              <w:top w:w="100" w:type="dxa"/>
              <w:left w:w="100" w:type="dxa"/>
              <w:bottom w:w="100" w:type="dxa"/>
              <w:right w:w="100" w:type="dxa"/>
            </w:tcMar>
          </w:tcPr>
          <w:p w14:paraId="003DD0C9" w14:textId="77777777" w:rsidR="00B145CD" w:rsidRDefault="00B145CD">
            <w:pPr>
              <w:widowControl w:val="0"/>
              <w:pBdr>
                <w:top w:val="nil"/>
                <w:left w:val="nil"/>
                <w:bottom w:val="nil"/>
                <w:right w:val="nil"/>
                <w:between w:val="nil"/>
              </w:pBdr>
              <w:ind w:left="0" w:hanging="2"/>
              <w:rPr>
                <w:rFonts w:ascii="Arial" w:eastAsia="Arial" w:hAnsi="Arial" w:cs="Arial"/>
              </w:rPr>
            </w:pPr>
          </w:p>
          <w:p w14:paraId="5E7F5FB9"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B145CD" w14:paraId="408CC582" w14:textId="77777777">
        <w:tc>
          <w:tcPr>
            <w:tcW w:w="780" w:type="dxa"/>
            <w:tcMar>
              <w:top w:w="100" w:type="dxa"/>
              <w:left w:w="100" w:type="dxa"/>
              <w:bottom w:w="100" w:type="dxa"/>
              <w:right w:w="100" w:type="dxa"/>
            </w:tcMar>
          </w:tcPr>
          <w:p w14:paraId="1B246606"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3</w:t>
            </w:r>
          </w:p>
        </w:tc>
        <w:tc>
          <w:tcPr>
            <w:tcW w:w="770" w:type="dxa"/>
            <w:tcMar>
              <w:top w:w="100" w:type="dxa"/>
              <w:left w:w="100" w:type="dxa"/>
              <w:bottom w:w="100" w:type="dxa"/>
              <w:right w:w="100" w:type="dxa"/>
            </w:tcMar>
          </w:tcPr>
          <w:p w14:paraId="5E6AAFBF"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3DE51BBD" w14:textId="77777777" w:rsidR="00B145CD" w:rsidRDefault="00FE0E39">
            <w:pPr>
              <w:spacing w:after="60"/>
              <w:ind w:left="0" w:hanging="2"/>
              <w:jc w:val="both"/>
              <w:rPr>
                <w:rFonts w:ascii="Arial" w:eastAsia="Arial" w:hAnsi="Arial" w:cs="Arial"/>
              </w:rPr>
            </w:pPr>
            <w:r>
              <w:rPr>
                <w:rFonts w:ascii="Arial" w:eastAsia="Arial" w:hAnsi="Arial" w:cs="Arial"/>
                <w:b/>
              </w:rPr>
              <w:t>MESA CONTROLADORA DE POSICIONAMENTO DE CÂMERAS, COMPATÍVEL COM O SISTEMA DA CÂMERA ROBOTIZADA, COM ENQUADRAMENTO DE IMAGENS E GRAVAÇÃO DE CENAS</w:t>
            </w:r>
            <w:r>
              <w:rPr>
                <w:rFonts w:ascii="Arial" w:eastAsia="Arial" w:hAnsi="Arial" w:cs="Arial"/>
              </w:rPr>
              <w:t>.................................</w:t>
            </w:r>
          </w:p>
        </w:tc>
        <w:tc>
          <w:tcPr>
            <w:tcW w:w="2268" w:type="dxa"/>
            <w:tcMar>
              <w:top w:w="100" w:type="dxa"/>
              <w:left w:w="100" w:type="dxa"/>
              <w:bottom w:w="100" w:type="dxa"/>
              <w:right w:w="100" w:type="dxa"/>
            </w:tcMar>
          </w:tcPr>
          <w:p w14:paraId="1965E3F9" w14:textId="77777777" w:rsidR="00B145CD" w:rsidRDefault="00B145CD">
            <w:pPr>
              <w:widowControl w:val="0"/>
              <w:pBdr>
                <w:top w:val="nil"/>
                <w:left w:val="nil"/>
                <w:bottom w:val="nil"/>
                <w:right w:val="nil"/>
                <w:between w:val="nil"/>
              </w:pBdr>
              <w:ind w:left="0" w:hanging="2"/>
              <w:rPr>
                <w:rFonts w:ascii="Arial" w:eastAsia="Arial" w:hAnsi="Arial" w:cs="Arial"/>
              </w:rPr>
            </w:pPr>
          </w:p>
          <w:p w14:paraId="74E797C7" w14:textId="77777777" w:rsidR="00B145CD" w:rsidRDefault="00B145CD">
            <w:pPr>
              <w:widowControl w:val="0"/>
              <w:pBdr>
                <w:top w:val="nil"/>
                <w:left w:val="nil"/>
                <w:bottom w:val="nil"/>
                <w:right w:val="nil"/>
                <w:between w:val="nil"/>
              </w:pBdr>
              <w:ind w:left="0" w:hanging="2"/>
              <w:rPr>
                <w:rFonts w:ascii="Arial" w:eastAsia="Arial" w:hAnsi="Arial" w:cs="Arial"/>
              </w:rPr>
            </w:pPr>
          </w:p>
          <w:p w14:paraId="73B6A2B4"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B145CD" w14:paraId="2C840177" w14:textId="77777777">
        <w:tc>
          <w:tcPr>
            <w:tcW w:w="780" w:type="dxa"/>
            <w:tcMar>
              <w:top w:w="100" w:type="dxa"/>
              <w:left w:w="100" w:type="dxa"/>
              <w:bottom w:w="100" w:type="dxa"/>
              <w:right w:w="100" w:type="dxa"/>
            </w:tcMar>
          </w:tcPr>
          <w:p w14:paraId="7381D847"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4</w:t>
            </w:r>
          </w:p>
        </w:tc>
        <w:tc>
          <w:tcPr>
            <w:tcW w:w="770" w:type="dxa"/>
            <w:tcMar>
              <w:top w:w="100" w:type="dxa"/>
              <w:left w:w="100" w:type="dxa"/>
              <w:bottom w:w="100" w:type="dxa"/>
              <w:right w:w="100" w:type="dxa"/>
            </w:tcMar>
          </w:tcPr>
          <w:p w14:paraId="575303A4"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26BFA17E" w14:textId="77777777" w:rsidR="00B145CD" w:rsidRDefault="00FE0E39">
            <w:pPr>
              <w:spacing w:after="60"/>
              <w:ind w:left="0" w:hanging="2"/>
              <w:jc w:val="both"/>
              <w:rPr>
                <w:rFonts w:ascii="Arial" w:eastAsia="Arial" w:hAnsi="Arial" w:cs="Arial"/>
              </w:rPr>
            </w:pPr>
            <w:r>
              <w:rPr>
                <w:rFonts w:ascii="Arial" w:eastAsia="Arial" w:hAnsi="Arial" w:cs="Arial"/>
                <w:b/>
              </w:rPr>
              <w:t>SERVIÇOS DE INSTALAÇÃO E CONFIGURAÇÃO...........</w:t>
            </w:r>
          </w:p>
        </w:tc>
        <w:tc>
          <w:tcPr>
            <w:tcW w:w="2268" w:type="dxa"/>
            <w:tcMar>
              <w:top w:w="100" w:type="dxa"/>
              <w:left w:w="100" w:type="dxa"/>
              <w:bottom w:w="100" w:type="dxa"/>
              <w:right w:w="100" w:type="dxa"/>
            </w:tcMar>
          </w:tcPr>
          <w:p w14:paraId="20A31C5E"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B145CD" w14:paraId="3DC52559" w14:textId="77777777">
        <w:tc>
          <w:tcPr>
            <w:tcW w:w="780" w:type="dxa"/>
            <w:tcMar>
              <w:top w:w="100" w:type="dxa"/>
              <w:left w:w="100" w:type="dxa"/>
              <w:bottom w:w="100" w:type="dxa"/>
              <w:right w:w="100" w:type="dxa"/>
            </w:tcMar>
          </w:tcPr>
          <w:p w14:paraId="5F38F85D"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5</w:t>
            </w:r>
          </w:p>
        </w:tc>
        <w:tc>
          <w:tcPr>
            <w:tcW w:w="770" w:type="dxa"/>
            <w:tcMar>
              <w:top w:w="100" w:type="dxa"/>
              <w:left w:w="100" w:type="dxa"/>
              <w:bottom w:w="100" w:type="dxa"/>
              <w:right w:w="100" w:type="dxa"/>
            </w:tcMar>
          </w:tcPr>
          <w:p w14:paraId="279CE23A"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489F87C3" w14:textId="77777777" w:rsidR="00B145CD" w:rsidRDefault="00FE0E39">
            <w:pPr>
              <w:spacing w:after="60"/>
              <w:ind w:left="0" w:hanging="2"/>
              <w:jc w:val="both"/>
              <w:rPr>
                <w:rFonts w:ascii="Arial" w:eastAsia="Arial" w:hAnsi="Arial" w:cs="Arial"/>
              </w:rPr>
            </w:pPr>
            <w:r>
              <w:rPr>
                <w:rFonts w:ascii="Arial" w:eastAsia="Arial" w:hAnsi="Arial" w:cs="Arial"/>
                <w:b/>
              </w:rPr>
              <w:t>TREINAMENTO E CAPACITAÇÃO....................................</w:t>
            </w:r>
          </w:p>
        </w:tc>
        <w:tc>
          <w:tcPr>
            <w:tcW w:w="2268" w:type="dxa"/>
            <w:tcMar>
              <w:top w:w="100" w:type="dxa"/>
              <w:left w:w="100" w:type="dxa"/>
              <w:bottom w:w="100" w:type="dxa"/>
              <w:right w:w="100" w:type="dxa"/>
            </w:tcMar>
          </w:tcPr>
          <w:p w14:paraId="2B2822A0"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B145CD" w14:paraId="123D121C" w14:textId="77777777">
        <w:tc>
          <w:tcPr>
            <w:tcW w:w="6919" w:type="dxa"/>
            <w:gridSpan w:val="3"/>
            <w:tcMar>
              <w:top w:w="100" w:type="dxa"/>
              <w:left w:w="100" w:type="dxa"/>
              <w:bottom w:w="100" w:type="dxa"/>
              <w:right w:w="100" w:type="dxa"/>
            </w:tcMar>
          </w:tcPr>
          <w:p w14:paraId="4F369D46" w14:textId="77777777" w:rsidR="00B145CD" w:rsidRDefault="00FE0E39">
            <w:pPr>
              <w:spacing w:after="60"/>
              <w:ind w:left="0" w:hanging="2"/>
              <w:jc w:val="both"/>
              <w:rPr>
                <w:rFonts w:ascii="Arial" w:eastAsia="Arial" w:hAnsi="Arial" w:cs="Arial"/>
              </w:rPr>
            </w:pPr>
            <w:r>
              <w:rPr>
                <w:rFonts w:ascii="Arial" w:eastAsia="Arial" w:hAnsi="Arial" w:cs="Arial"/>
                <w:b/>
              </w:rPr>
              <w:t>VALOR DO LOTE..................................................................</w:t>
            </w:r>
            <w:proofErr w:type="gramStart"/>
            <w:r>
              <w:rPr>
                <w:rFonts w:ascii="Arial" w:eastAsia="Arial" w:hAnsi="Arial" w:cs="Arial"/>
                <w:b/>
              </w:rPr>
              <w:t xml:space="preserve"> ..</w:t>
            </w:r>
            <w:proofErr w:type="gramEnd"/>
          </w:p>
        </w:tc>
        <w:tc>
          <w:tcPr>
            <w:tcW w:w="2268" w:type="dxa"/>
            <w:tcMar>
              <w:top w:w="100" w:type="dxa"/>
              <w:left w:w="100" w:type="dxa"/>
              <w:bottom w:w="100" w:type="dxa"/>
              <w:right w:w="100" w:type="dxa"/>
            </w:tcMar>
          </w:tcPr>
          <w:p w14:paraId="7D3C6D61"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B145CD" w14:paraId="499DB84D" w14:textId="77777777">
        <w:tc>
          <w:tcPr>
            <w:tcW w:w="9187" w:type="dxa"/>
            <w:gridSpan w:val="4"/>
            <w:tcMar>
              <w:top w:w="100" w:type="dxa"/>
              <w:left w:w="100" w:type="dxa"/>
              <w:bottom w:w="100" w:type="dxa"/>
              <w:right w:w="100" w:type="dxa"/>
            </w:tcMar>
          </w:tcPr>
          <w:p w14:paraId="4BEC76FD" w14:textId="77777777" w:rsidR="00B145CD" w:rsidRDefault="00FE0E39">
            <w:pPr>
              <w:widowControl w:val="0"/>
              <w:pBdr>
                <w:top w:val="nil"/>
                <w:left w:val="nil"/>
                <w:bottom w:val="nil"/>
                <w:right w:val="nil"/>
                <w:between w:val="nil"/>
              </w:pBdr>
              <w:ind w:left="0" w:hanging="2"/>
              <w:jc w:val="center"/>
              <w:rPr>
                <w:rFonts w:ascii="Arial" w:eastAsia="Arial" w:hAnsi="Arial" w:cs="Arial"/>
              </w:rPr>
            </w:pPr>
            <w:r>
              <w:rPr>
                <w:rFonts w:ascii="Arial" w:eastAsia="Arial" w:hAnsi="Arial" w:cs="Arial"/>
                <w:b/>
              </w:rPr>
              <w:lastRenderedPageBreak/>
              <w:t>LOTE II</w:t>
            </w:r>
          </w:p>
        </w:tc>
      </w:tr>
      <w:tr w:rsidR="00B145CD" w14:paraId="17D05E99" w14:textId="77777777">
        <w:tc>
          <w:tcPr>
            <w:tcW w:w="780" w:type="dxa"/>
            <w:tcMar>
              <w:top w:w="100" w:type="dxa"/>
              <w:left w:w="100" w:type="dxa"/>
              <w:bottom w:w="100" w:type="dxa"/>
              <w:right w:w="100" w:type="dxa"/>
            </w:tcMar>
          </w:tcPr>
          <w:p w14:paraId="42B44D7F"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6</w:t>
            </w:r>
          </w:p>
        </w:tc>
        <w:tc>
          <w:tcPr>
            <w:tcW w:w="770" w:type="dxa"/>
            <w:tcMar>
              <w:top w:w="100" w:type="dxa"/>
              <w:left w:w="100" w:type="dxa"/>
              <w:bottom w:w="100" w:type="dxa"/>
              <w:right w:w="100" w:type="dxa"/>
            </w:tcMar>
          </w:tcPr>
          <w:p w14:paraId="1A0DCDB7"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1E99B163" w14:textId="77777777" w:rsidR="00B145CD" w:rsidRDefault="00FE0E39">
            <w:pPr>
              <w:spacing w:after="60"/>
              <w:ind w:left="0" w:hanging="2"/>
              <w:jc w:val="both"/>
              <w:rPr>
                <w:rFonts w:ascii="Arial" w:eastAsia="Arial" w:hAnsi="Arial" w:cs="Arial"/>
              </w:rPr>
            </w:pPr>
            <w:r>
              <w:rPr>
                <w:rFonts w:ascii="Arial" w:eastAsia="Arial" w:hAnsi="Arial" w:cs="Arial"/>
                <w:b/>
              </w:rPr>
              <w:t>MONITOR DE 27” .............................................</w:t>
            </w:r>
          </w:p>
        </w:tc>
        <w:tc>
          <w:tcPr>
            <w:tcW w:w="2268" w:type="dxa"/>
            <w:tcMar>
              <w:top w:w="100" w:type="dxa"/>
              <w:left w:w="100" w:type="dxa"/>
              <w:bottom w:w="100" w:type="dxa"/>
              <w:right w:w="100" w:type="dxa"/>
            </w:tcMar>
          </w:tcPr>
          <w:p w14:paraId="0936D685"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B145CD" w14:paraId="5BA1AF52" w14:textId="77777777">
        <w:tc>
          <w:tcPr>
            <w:tcW w:w="6919" w:type="dxa"/>
            <w:gridSpan w:val="3"/>
            <w:tcMar>
              <w:top w:w="100" w:type="dxa"/>
              <w:left w:w="100" w:type="dxa"/>
              <w:bottom w:w="100" w:type="dxa"/>
              <w:right w:w="100" w:type="dxa"/>
            </w:tcMar>
          </w:tcPr>
          <w:p w14:paraId="2FC9C27D" w14:textId="77777777" w:rsidR="00B145CD" w:rsidRDefault="00FE0E39">
            <w:pPr>
              <w:spacing w:after="60"/>
              <w:ind w:left="0" w:hanging="2"/>
              <w:jc w:val="both"/>
              <w:rPr>
                <w:rFonts w:ascii="Arial" w:eastAsia="Arial" w:hAnsi="Arial" w:cs="Arial"/>
              </w:rPr>
            </w:pPr>
            <w:r>
              <w:rPr>
                <w:rFonts w:ascii="Arial" w:eastAsia="Arial" w:hAnsi="Arial" w:cs="Arial"/>
                <w:b/>
              </w:rPr>
              <w:t>VALOR DO LOTE II..................................................................</w:t>
            </w:r>
          </w:p>
        </w:tc>
        <w:tc>
          <w:tcPr>
            <w:tcW w:w="2268" w:type="dxa"/>
            <w:tcMar>
              <w:top w:w="100" w:type="dxa"/>
              <w:left w:w="100" w:type="dxa"/>
              <w:bottom w:w="100" w:type="dxa"/>
              <w:right w:w="100" w:type="dxa"/>
            </w:tcMar>
          </w:tcPr>
          <w:p w14:paraId="6A370402"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B145CD" w14:paraId="10338970" w14:textId="77777777">
        <w:tc>
          <w:tcPr>
            <w:tcW w:w="9187" w:type="dxa"/>
            <w:gridSpan w:val="4"/>
            <w:tcMar>
              <w:top w:w="100" w:type="dxa"/>
              <w:left w:w="100" w:type="dxa"/>
              <w:bottom w:w="100" w:type="dxa"/>
              <w:right w:w="100" w:type="dxa"/>
            </w:tcMar>
          </w:tcPr>
          <w:p w14:paraId="64CFBA86" w14:textId="77777777" w:rsidR="00B145CD" w:rsidRDefault="00B145CD">
            <w:pPr>
              <w:widowControl w:val="0"/>
              <w:pBdr>
                <w:top w:val="nil"/>
                <w:left w:val="nil"/>
                <w:bottom w:val="nil"/>
                <w:right w:val="nil"/>
                <w:between w:val="nil"/>
              </w:pBdr>
              <w:ind w:left="0" w:hanging="2"/>
              <w:rPr>
                <w:rFonts w:ascii="Arial" w:eastAsia="Arial" w:hAnsi="Arial" w:cs="Arial"/>
              </w:rPr>
            </w:pPr>
          </w:p>
        </w:tc>
      </w:tr>
      <w:tr w:rsidR="00B145CD" w14:paraId="15AEEE54" w14:textId="77777777">
        <w:tc>
          <w:tcPr>
            <w:tcW w:w="6919" w:type="dxa"/>
            <w:gridSpan w:val="3"/>
            <w:tcMar>
              <w:top w:w="100" w:type="dxa"/>
              <w:left w:w="100" w:type="dxa"/>
              <w:bottom w:w="100" w:type="dxa"/>
              <w:right w:w="100" w:type="dxa"/>
            </w:tcMar>
          </w:tcPr>
          <w:p w14:paraId="242C509A" w14:textId="77777777" w:rsidR="00B145CD" w:rsidRDefault="00FE0E39">
            <w:pPr>
              <w:spacing w:after="60"/>
              <w:ind w:left="0" w:hanging="2"/>
              <w:jc w:val="both"/>
              <w:rPr>
                <w:rFonts w:ascii="Arial" w:eastAsia="Arial" w:hAnsi="Arial" w:cs="Arial"/>
              </w:rPr>
            </w:pPr>
            <w:r>
              <w:rPr>
                <w:rFonts w:ascii="Arial" w:eastAsia="Arial" w:hAnsi="Arial" w:cs="Arial"/>
                <w:b/>
              </w:rPr>
              <w:t>VALOR TOTAL DA PROPOSTA...............................................</w:t>
            </w:r>
          </w:p>
        </w:tc>
        <w:tc>
          <w:tcPr>
            <w:tcW w:w="2268" w:type="dxa"/>
            <w:tcMar>
              <w:top w:w="100" w:type="dxa"/>
              <w:left w:w="100" w:type="dxa"/>
              <w:bottom w:w="100" w:type="dxa"/>
              <w:right w:w="100" w:type="dxa"/>
            </w:tcMar>
          </w:tcPr>
          <w:p w14:paraId="531CDF4A" w14:textId="77777777" w:rsidR="00B145CD" w:rsidRDefault="00FE0E39">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bl>
    <w:p w14:paraId="72F9DB30" w14:textId="77777777" w:rsidR="00B145CD" w:rsidRDefault="00FE0E39">
      <w:pPr>
        <w:ind w:left="0" w:hanging="2"/>
        <w:jc w:val="center"/>
        <w:rPr>
          <w:rFonts w:ascii="Arial" w:eastAsia="Arial" w:hAnsi="Arial" w:cs="Arial"/>
        </w:rPr>
      </w:pPr>
      <w:r>
        <w:rPr>
          <w:rFonts w:ascii="Arial" w:eastAsia="Arial" w:hAnsi="Arial" w:cs="Arial"/>
        </w:rPr>
        <w:t>*Observar as descrições dos itens constantes no Termo de Referência (Anexo I)</w:t>
      </w:r>
      <w:r>
        <w:rPr>
          <w:rFonts w:ascii="Arial" w:eastAsia="Arial" w:hAnsi="Arial" w:cs="Arial"/>
        </w:rPr>
        <w:br/>
      </w:r>
    </w:p>
    <w:p w14:paraId="765AB5FF" w14:textId="77777777" w:rsidR="00B145CD" w:rsidRDefault="00FE0E39">
      <w:pPr>
        <w:ind w:left="0" w:hanging="2"/>
        <w:jc w:val="center"/>
        <w:rPr>
          <w:rFonts w:ascii="Arial" w:eastAsia="Arial" w:hAnsi="Arial" w:cs="Arial"/>
        </w:rPr>
      </w:pPr>
      <w:r>
        <w:rPr>
          <w:rFonts w:ascii="Arial" w:eastAsia="Arial" w:hAnsi="Arial" w:cs="Arial"/>
        </w:rPr>
        <w:br/>
      </w:r>
      <w:r>
        <w:rPr>
          <w:rFonts w:ascii="Arial" w:eastAsia="Arial" w:hAnsi="Arial" w:cs="Arial"/>
          <w:b/>
        </w:rPr>
        <w:t>Local, data.</w:t>
      </w:r>
      <w:r>
        <w:rPr>
          <w:rFonts w:ascii="Arial" w:eastAsia="Arial" w:hAnsi="Arial" w:cs="Arial"/>
        </w:rPr>
        <w:br/>
      </w:r>
      <w:r>
        <w:rPr>
          <w:rFonts w:ascii="Arial" w:eastAsia="Arial" w:hAnsi="Arial" w:cs="Arial"/>
          <w:b/>
        </w:rPr>
        <w:t>Assinatura e carimbo</w:t>
      </w:r>
    </w:p>
    <w:p w14:paraId="1104F7B1" w14:textId="77777777" w:rsidR="00B145CD" w:rsidRDefault="00FE0E39">
      <w:pPr>
        <w:ind w:left="0" w:hanging="2"/>
        <w:jc w:val="center"/>
        <w:rPr>
          <w:rFonts w:ascii="Arial" w:eastAsia="Arial" w:hAnsi="Arial" w:cs="Arial"/>
        </w:rPr>
      </w:pPr>
      <w:r>
        <w:rPr>
          <w:rFonts w:ascii="Arial" w:eastAsia="Arial" w:hAnsi="Arial" w:cs="Arial"/>
          <w:b/>
        </w:rPr>
        <w:t>(representante legal da empresa)</w:t>
      </w:r>
    </w:p>
    <w:p w14:paraId="069F051D" w14:textId="77777777" w:rsidR="00B145CD" w:rsidRDefault="00FE0E39">
      <w:pPr>
        <w:ind w:left="0" w:hanging="2"/>
        <w:jc w:val="both"/>
        <w:rPr>
          <w:rFonts w:ascii="Arial" w:eastAsia="Arial" w:hAnsi="Arial" w:cs="Arial"/>
        </w:rPr>
      </w:pPr>
      <w:r>
        <w:rPr>
          <w:rFonts w:ascii="Arial" w:eastAsia="Arial" w:hAnsi="Arial" w:cs="Arial"/>
        </w:rPr>
        <w:br/>
      </w:r>
      <w:proofErr w:type="spellStart"/>
      <w:r>
        <w:rPr>
          <w:rFonts w:ascii="Arial" w:eastAsia="Arial" w:hAnsi="Arial" w:cs="Arial"/>
          <w:b/>
        </w:rPr>
        <w:t>Obs</w:t>
      </w:r>
      <w:proofErr w:type="spellEnd"/>
      <w:r>
        <w:rPr>
          <w:rFonts w:ascii="Arial" w:eastAsia="Arial" w:hAnsi="Arial" w:cs="Arial"/>
        </w:rPr>
        <w:t>: Este documento deverá ser emitido em papel que identifique a licitante.</w:t>
      </w:r>
    </w:p>
    <w:p w14:paraId="1D93EBC6" w14:textId="77777777" w:rsidR="00B145CD" w:rsidRDefault="00B145CD">
      <w:pPr>
        <w:widowControl w:val="0"/>
        <w:spacing w:line="276" w:lineRule="auto"/>
        <w:ind w:left="0" w:hanging="2"/>
        <w:jc w:val="center"/>
        <w:rPr>
          <w:rFonts w:ascii="Arial" w:eastAsia="Arial" w:hAnsi="Arial" w:cs="Arial"/>
          <w:color w:val="000000"/>
        </w:rPr>
      </w:pPr>
    </w:p>
    <w:p w14:paraId="4EC8D449" w14:textId="77777777" w:rsidR="00B145CD" w:rsidRDefault="00B145CD">
      <w:pPr>
        <w:widowControl w:val="0"/>
        <w:spacing w:line="276" w:lineRule="auto"/>
        <w:ind w:left="0" w:hanging="2"/>
        <w:jc w:val="center"/>
        <w:rPr>
          <w:rFonts w:ascii="Arial" w:eastAsia="Arial" w:hAnsi="Arial" w:cs="Arial"/>
          <w:color w:val="000000"/>
        </w:rPr>
      </w:pPr>
    </w:p>
    <w:p w14:paraId="0984C7B2" w14:textId="77777777" w:rsidR="00B145CD" w:rsidRDefault="00B145CD">
      <w:pPr>
        <w:widowControl w:val="0"/>
        <w:spacing w:line="276" w:lineRule="auto"/>
        <w:ind w:left="0" w:hanging="2"/>
        <w:jc w:val="center"/>
        <w:rPr>
          <w:rFonts w:ascii="Arial" w:eastAsia="Arial" w:hAnsi="Arial" w:cs="Arial"/>
          <w:color w:val="000000"/>
        </w:rPr>
      </w:pPr>
    </w:p>
    <w:p w14:paraId="45ED9C9B" w14:textId="77777777" w:rsidR="00B145CD" w:rsidRDefault="00B145CD">
      <w:pPr>
        <w:widowControl w:val="0"/>
        <w:spacing w:line="276" w:lineRule="auto"/>
        <w:ind w:left="0" w:hanging="2"/>
        <w:jc w:val="center"/>
        <w:rPr>
          <w:rFonts w:ascii="Arial" w:eastAsia="Arial" w:hAnsi="Arial" w:cs="Arial"/>
          <w:color w:val="000000"/>
        </w:rPr>
      </w:pPr>
    </w:p>
    <w:p w14:paraId="479DAED7" w14:textId="77777777" w:rsidR="00B145CD" w:rsidRDefault="00B145CD">
      <w:pPr>
        <w:widowControl w:val="0"/>
        <w:spacing w:line="276" w:lineRule="auto"/>
        <w:ind w:left="0" w:hanging="2"/>
        <w:jc w:val="center"/>
        <w:rPr>
          <w:rFonts w:ascii="Arial" w:eastAsia="Arial" w:hAnsi="Arial" w:cs="Arial"/>
          <w:color w:val="000000"/>
        </w:rPr>
      </w:pPr>
    </w:p>
    <w:p w14:paraId="0749415B" w14:textId="77777777" w:rsidR="00B145CD" w:rsidRDefault="00B145CD">
      <w:pPr>
        <w:widowControl w:val="0"/>
        <w:spacing w:line="276" w:lineRule="auto"/>
        <w:ind w:left="0" w:hanging="2"/>
        <w:jc w:val="center"/>
        <w:rPr>
          <w:rFonts w:ascii="Arial" w:eastAsia="Arial" w:hAnsi="Arial" w:cs="Arial"/>
          <w:color w:val="000000"/>
        </w:rPr>
      </w:pPr>
    </w:p>
    <w:p w14:paraId="205CEBF8" w14:textId="77777777" w:rsidR="00B145CD" w:rsidRDefault="00B145CD">
      <w:pPr>
        <w:widowControl w:val="0"/>
        <w:spacing w:line="276" w:lineRule="auto"/>
        <w:ind w:left="0" w:hanging="2"/>
        <w:jc w:val="center"/>
        <w:rPr>
          <w:rFonts w:ascii="Arial" w:eastAsia="Arial" w:hAnsi="Arial" w:cs="Arial"/>
          <w:color w:val="000000"/>
        </w:rPr>
      </w:pPr>
    </w:p>
    <w:p w14:paraId="27D54D81" w14:textId="77777777" w:rsidR="00B145CD" w:rsidRDefault="00B145CD">
      <w:pPr>
        <w:widowControl w:val="0"/>
        <w:spacing w:line="276" w:lineRule="auto"/>
        <w:ind w:left="0" w:hanging="2"/>
        <w:jc w:val="center"/>
        <w:rPr>
          <w:rFonts w:ascii="Arial" w:eastAsia="Arial" w:hAnsi="Arial" w:cs="Arial"/>
          <w:color w:val="000000"/>
        </w:rPr>
      </w:pPr>
    </w:p>
    <w:p w14:paraId="3D0B217C" w14:textId="77777777" w:rsidR="00B145CD" w:rsidRDefault="00B145CD">
      <w:pPr>
        <w:widowControl w:val="0"/>
        <w:spacing w:line="276" w:lineRule="auto"/>
        <w:ind w:left="0" w:hanging="2"/>
        <w:jc w:val="center"/>
        <w:rPr>
          <w:rFonts w:ascii="Arial" w:eastAsia="Arial" w:hAnsi="Arial" w:cs="Arial"/>
          <w:color w:val="000000"/>
        </w:rPr>
      </w:pPr>
    </w:p>
    <w:p w14:paraId="6F1060CB" w14:textId="77777777" w:rsidR="00B145CD" w:rsidRDefault="00B145CD">
      <w:pPr>
        <w:widowControl w:val="0"/>
        <w:spacing w:line="276" w:lineRule="auto"/>
        <w:ind w:left="0" w:hanging="2"/>
        <w:jc w:val="center"/>
        <w:rPr>
          <w:rFonts w:ascii="Arial" w:eastAsia="Arial" w:hAnsi="Arial" w:cs="Arial"/>
          <w:color w:val="000000"/>
        </w:rPr>
      </w:pPr>
    </w:p>
    <w:p w14:paraId="625E4846" w14:textId="77777777" w:rsidR="00B145CD" w:rsidRDefault="00B145CD">
      <w:pPr>
        <w:widowControl w:val="0"/>
        <w:spacing w:line="276" w:lineRule="auto"/>
        <w:ind w:left="0" w:hanging="2"/>
        <w:jc w:val="center"/>
        <w:rPr>
          <w:rFonts w:ascii="Arial" w:eastAsia="Arial" w:hAnsi="Arial" w:cs="Arial"/>
          <w:color w:val="000000"/>
        </w:rPr>
      </w:pPr>
    </w:p>
    <w:p w14:paraId="5607A16F" w14:textId="77777777" w:rsidR="00B145CD" w:rsidRDefault="00B145CD">
      <w:pPr>
        <w:widowControl w:val="0"/>
        <w:spacing w:line="276" w:lineRule="auto"/>
        <w:ind w:left="0" w:hanging="2"/>
        <w:jc w:val="center"/>
        <w:rPr>
          <w:rFonts w:ascii="Arial" w:eastAsia="Arial" w:hAnsi="Arial" w:cs="Arial"/>
          <w:color w:val="000000"/>
        </w:rPr>
      </w:pPr>
    </w:p>
    <w:p w14:paraId="7DC910C3" w14:textId="77777777" w:rsidR="00B145CD" w:rsidRDefault="00B145CD">
      <w:pPr>
        <w:widowControl w:val="0"/>
        <w:spacing w:line="276" w:lineRule="auto"/>
        <w:ind w:left="0" w:hanging="2"/>
        <w:jc w:val="center"/>
        <w:rPr>
          <w:rFonts w:ascii="Arial" w:eastAsia="Arial" w:hAnsi="Arial" w:cs="Arial"/>
          <w:color w:val="000000"/>
        </w:rPr>
      </w:pPr>
    </w:p>
    <w:p w14:paraId="25950932" w14:textId="77777777" w:rsidR="00B145CD" w:rsidRDefault="00B145CD">
      <w:pPr>
        <w:widowControl w:val="0"/>
        <w:spacing w:line="276" w:lineRule="auto"/>
        <w:ind w:left="0" w:hanging="2"/>
        <w:jc w:val="center"/>
        <w:rPr>
          <w:rFonts w:ascii="Arial" w:eastAsia="Arial" w:hAnsi="Arial" w:cs="Arial"/>
          <w:color w:val="000000"/>
        </w:rPr>
      </w:pPr>
    </w:p>
    <w:p w14:paraId="618E7C7C" w14:textId="77777777" w:rsidR="00B145CD" w:rsidRDefault="00B145CD">
      <w:pPr>
        <w:widowControl w:val="0"/>
        <w:spacing w:line="276" w:lineRule="auto"/>
        <w:ind w:left="0" w:hanging="2"/>
        <w:jc w:val="center"/>
        <w:rPr>
          <w:rFonts w:ascii="Arial" w:eastAsia="Arial" w:hAnsi="Arial" w:cs="Arial"/>
          <w:color w:val="000000"/>
        </w:rPr>
      </w:pPr>
    </w:p>
    <w:p w14:paraId="324A792A" w14:textId="77777777" w:rsidR="00B145CD" w:rsidRDefault="00B145CD">
      <w:pPr>
        <w:widowControl w:val="0"/>
        <w:spacing w:line="276" w:lineRule="auto"/>
        <w:ind w:left="0" w:hanging="2"/>
        <w:jc w:val="center"/>
        <w:rPr>
          <w:rFonts w:ascii="Arial" w:eastAsia="Arial" w:hAnsi="Arial" w:cs="Arial"/>
          <w:color w:val="000000"/>
        </w:rPr>
      </w:pPr>
    </w:p>
    <w:p w14:paraId="6E170B1C" w14:textId="77777777" w:rsidR="00B145CD" w:rsidRDefault="00B145CD">
      <w:pPr>
        <w:widowControl w:val="0"/>
        <w:spacing w:line="276" w:lineRule="auto"/>
        <w:ind w:left="0" w:hanging="2"/>
        <w:jc w:val="center"/>
        <w:rPr>
          <w:rFonts w:ascii="Arial" w:eastAsia="Arial" w:hAnsi="Arial" w:cs="Arial"/>
          <w:color w:val="000000"/>
        </w:rPr>
      </w:pPr>
    </w:p>
    <w:p w14:paraId="05121C9F" w14:textId="77777777" w:rsidR="00B145CD" w:rsidRDefault="00B145CD">
      <w:pPr>
        <w:widowControl w:val="0"/>
        <w:spacing w:line="276" w:lineRule="auto"/>
        <w:ind w:left="0" w:hanging="2"/>
        <w:jc w:val="center"/>
        <w:rPr>
          <w:rFonts w:ascii="Arial" w:eastAsia="Arial" w:hAnsi="Arial" w:cs="Arial"/>
          <w:color w:val="000000"/>
        </w:rPr>
      </w:pPr>
    </w:p>
    <w:p w14:paraId="22E0C586" w14:textId="77777777" w:rsidR="00B145CD" w:rsidRDefault="00B145CD">
      <w:pPr>
        <w:widowControl w:val="0"/>
        <w:spacing w:line="276" w:lineRule="auto"/>
        <w:ind w:left="0" w:hanging="2"/>
        <w:jc w:val="center"/>
        <w:rPr>
          <w:rFonts w:ascii="Arial" w:eastAsia="Arial" w:hAnsi="Arial" w:cs="Arial"/>
          <w:color w:val="000000"/>
        </w:rPr>
      </w:pPr>
    </w:p>
    <w:p w14:paraId="24065D47" w14:textId="77777777" w:rsidR="00B145CD" w:rsidRDefault="00B145CD">
      <w:pPr>
        <w:widowControl w:val="0"/>
        <w:spacing w:line="276" w:lineRule="auto"/>
        <w:ind w:left="0" w:hanging="2"/>
        <w:jc w:val="center"/>
        <w:rPr>
          <w:rFonts w:ascii="Arial" w:eastAsia="Arial" w:hAnsi="Arial" w:cs="Arial"/>
          <w:color w:val="000000"/>
        </w:rPr>
      </w:pPr>
    </w:p>
    <w:p w14:paraId="23353E18" w14:textId="77777777" w:rsidR="00B145CD" w:rsidRDefault="00B145CD">
      <w:pPr>
        <w:widowControl w:val="0"/>
        <w:spacing w:line="276" w:lineRule="auto"/>
        <w:ind w:left="0" w:hanging="2"/>
        <w:jc w:val="center"/>
        <w:rPr>
          <w:rFonts w:ascii="Arial" w:eastAsia="Arial" w:hAnsi="Arial" w:cs="Arial"/>
          <w:color w:val="000000"/>
        </w:rPr>
      </w:pPr>
    </w:p>
    <w:p w14:paraId="4C9BD544" w14:textId="77777777" w:rsidR="00B145CD" w:rsidRDefault="00B145CD">
      <w:pPr>
        <w:widowControl w:val="0"/>
        <w:spacing w:line="276" w:lineRule="auto"/>
        <w:ind w:left="0" w:hanging="2"/>
        <w:jc w:val="center"/>
        <w:rPr>
          <w:rFonts w:ascii="Arial" w:eastAsia="Arial" w:hAnsi="Arial" w:cs="Arial"/>
          <w:color w:val="000000"/>
        </w:rPr>
      </w:pPr>
    </w:p>
    <w:p w14:paraId="11517489" w14:textId="77777777" w:rsidR="00B145CD" w:rsidRDefault="00B145CD">
      <w:pPr>
        <w:widowControl w:val="0"/>
        <w:spacing w:line="276" w:lineRule="auto"/>
        <w:ind w:left="0" w:hanging="2"/>
        <w:jc w:val="center"/>
        <w:rPr>
          <w:rFonts w:ascii="Arial" w:eastAsia="Arial" w:hAnsi="Arial" w:cs="Arial"/>
          <w:color w:val="000000"/>
        </w:rPr>
      </w:pPr>
    </w:p>
    <w:p w14:paraId="7CF075A5" w14:textId="77777777" w:rsidR="00B145CD" w:rsidRDefault="00B145CD">
      <w:pPr>
        <w:widowControl w:val="0"/>
        <w:spacing w:line="276" w:lineRule="auto"/>
        <w:ind w:left="0" w:hanging="2"/>
        <w:jc w:val="center"/>
        <w:rPr>
          <w:rFonts w:ascii="Arial" w:eastAsia="Arial" w:hAnsi="Arial" w:cs="Arial"/>
          <w:color w:val="000000"/>
        </w:rPr>
      </w:pPr>
    </w:p>
    <w:p w14:paraId="2FDE3EE4" w14:textId="77777777" w:rsidR="00B145CD" w:rsidRDefault="00B145CD">
      <w:pPr>
        <w:widowControl w:val="0"/>
        <w:spacing w:line="276" w:lineRule="auto"/>
        <w:ind w:left="0" w:hanging="2"/>
        <w:jc w:val="center"/>
        <w:rPr>
          <w:rFonts w:ascii="Arial" w:eastAsia="Arial" w:hAnsi="Arial" w:cs="Arial"/>
          <w:color w:val="000000"/>
        </w:rPr>
      </w:pPr>
    </w:p>
    <w:p w14:paraId="7C1F85B8" w14:textId="77777777" w:rsidR="00B145CD" w:rsidRDefault="00B145CD">
      <w:pPr>
        <w:widowControl w:val="0"/>
        <w:spacing w:line="276" w:lineRule="auto"/>
        <w:ind w:left="0" w:hanging="2"/>
        <w:jc w:val="center"/>
        <w:rPr>
          <w:rFonts w:ascii="Arial" w:eastAsia="Arial" w:hAnsi="Arial" w:cs="Arial"/>
          <w:color w:val="000000"/>
        </w:rPr>
      </w:pPr>
    </w:p>
    <w:p w14:paraId="6059DC54" w14:textId="77777777" w:rsidR="00B145CD" w:rsidRDefault="00B145CD">
      <w:pPr>
        <w:ind w:left="0" w:hanging="2"/>
        <w:jc w:val="center"/>
        <w:rPr>
          <w:rFonts w:ascii="Arial" w:eastAsia="Arial" w:hAnsi="Arial" w:cs="Arial"/>
        </w:rPr>
      </w:pPr>
    </w:p>
    <w:p w14:paraId="72665F59" w14:textId="77777777" w:rsidR="00B145CD" w:rsidRDefault="00B145CD">
      <w:pPr>
        <w:ind w:left="0" w:hanging="2"/>
        <w:jc w:val="center"/>
        <w:rPr>
          <w:rFonts w:ascii="Arial" w:eastAsia="Arial" w:hAnsi="Arial" w:cs="Arial"/>
        </w:rPr>
      </w:pPr>
    </w:p>
    <w:p w14:paraId="5C64DB8E" w14:textId="77777777" w:rsidR="00B145CD" w:rsidRDefault="00FE0E39">
      <w:pPr>
        <w:ind w:left="0" w:hanging="2"/>
        <w:jc w:val="center"/>
        <w:rPr>
          <w:rFonts w:ascii="Arial" w:eastAsia="Arial" w:hAnsi="Arial" w:cs="Arial"/>
          <w:b/>
        </w:rPr>
      </w:pPr>
      <w:r>
        <w:rPr>
          <w:rFonts w:ascii="Arial" w:eastAsia="Arial" w:hAnsi="Arial" w:cs="Arial"/>
          <w:b/>
        </w:rPr>
        <w:t>ANEXO VIII</w:t>
      </w:r>
    </w:p>
    <w:p w14:paraId="2447CB1A" w14:textId="77777777" w:rsidR="00B145CD" w:rsidRDefault="00B145CD">
      <w:pPr>
        <w:ind w:left="0" w:hanging="2"/>
        <w:jc w:val="center"/>
        <w:rPr>
          <w:rFonts w:ascii="Arial" w:eastAsia="Arial" w:hAnsi="Arial" w:cs="Arial"/>
          <w:b/>
        </w:rPr>
      </w:pPr>
    </w:p>
    <w:p w14:paraId="7147693A" w14:textId="77777777" w:rsidR="00B145CD" w:rsidRDefault="00B145CD">
      <w:pPr>
        <w:ind w:left="0" w:hanging="2"/>
        <w:jc w:val="center"/>
        <w:rPr>
          <w:rFonts w:ascii="Arial" w:eastAsia="Arial" w:hAnsi="Arial" w:cs="Arial"/>
          <w:b/>
        </w:rPr>
      </w:pPr>
    </w:p>
    <w:p w14:paraId="5B9CCC88" w14:textId="77777777" w:rsidR="00B145CD" w:rsidRDefault="00B145CD">
      <w:pPr>
        <w:ind w:left="0" w:hanging="2"/>
        <w:jc w:val="center"/>
        <w:rPr>
          <w:rFonts w:ascii="Arial" w:eastAsia="Arial" w:hAnsi="Arial" w:cs="Arial"/>
          <w:b/>
        </w:rPr>
      </w:pPr>
    </w:p>
    <w:p w14:paraId="295F5DFE" w14:textId="77777777" w:rsidR="00B145CD" w:rsidRDefault="00B145CD">
      <w:pPr>
        <w:ind w:left="0" w:hanging="2"/>
        <w:jc w:val="center"/>
        <w:rPr>
          <w:rFonts w:ascii="Arial" w:eastAsia="Arial" w:hAnsi="Arial" w:cs="Arial"/>
          <w:b/>
        </w:rPr>
      </w:pPr>
    </w:p>
    <w:p w14:paraId="4AA591EB" w14:textId="77777777" w:rsidR="00B145CD" w:rsidRDefault="00FE0E39">
      <w:pPr>
        <w:ind w:left="0" w:hanging="2"/>
        <w:jc w:val="center"/>
        <w:rPr>
          <w:rFonts w:ascii="Arial" w:eastAsia="Arial" w:hAnsi="Arial" w:cs="Arial"/>
        </w:rPr>
      </w:pPr>
      <w:r>
        <w:rPr>
          <w:rFonts w:ascii="Arial" w:eastAsia="Arial" w:hAnsi="Arial" w:cs="Arial"/>
          <w:b/>
        </w:rPr>
        <w:t>DECLARAÇÃO DE MICROEMPRESA OU EMPRESA DE PEQUENO PORTE</w:t>
      </w:r>
    </w:p>
    <w:p w14:paraId="4CDBCA7F" w14:textId="77777777" w:rsidR="00B145CD" w:rsidRDefault="00FE0E39">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BENEFÍCIOS DA LEI COMPLEMENTAR Nº 123/06</w:t>
      </w:r>
    </w:p>
    <w:p w14:paraId="26F45A15" w14:textId="77777777" w:rsidR="00B145CD" w:rsidRDefault="00B145CD">
      <w:pPr>
        <w:ind w:left="0" w:hanging="2"/>
        <w:rPr>
          <w:rFonts w:ascii="Arial" w:eastAsia="Arial" w:hAnsi="Arial" w:cs="Arial"/>
        </w:rPr>
      </w:pPr>
    </w:p>
    <w:p w14:paraId="07309958" w14:textId="77777777" w:rsidR="00B145CD" w:rsidRDefault="00B145CD">
      <w:pPr>
        <w:ind w:left="0" w:hanging="2"/>
        <w:rPr>
          <w:rFonts w:ascii="Arial" w:eastAsia="Arial" w:hAnsi="Arial" w:cs="Arial"/>
        </w:rPr>
      </w:pPr>
    </w:p>
    <w:p w14:paraId="6E7783E8" w14:textId="77777777" w:rsidR="00B145CD" w:rsidRDefault="00B145CD">
      <w:pPr>
        <w:ind w:left="0" w:hanging="2"/>
        <w:rPr>
          <w:rFonts w:ascii="Arial" w:eastAsia="Arial" w:hAnsi="Arial" w:cs="Arial"/>
        </w:rPr>
      </w:pPr>
    </w:p>
    <w:p w14:paraId="7A0C4B4C" w14:textId="77777777" w:rsidR="00B145CD" w:rsidRDefault="00B145CD">
      <w:pPr>
        <w:ind w:left="0" w:hanging="2"/>
        <w:rPr>
          <w:rFonts w:ascii="Arial" w:eastAsia="Arial" w:hAnsi="Arial" w:cs="Arial"/>
        </w:rPr>
      </w:pPr>
    </w:p>
    <w:p w14:paraId="44B191BA" w14:textId="77777777" w:rsidR="00B145CD" w:rsidRDefault="00B145CD">
      <w:pPr>
        <w:ind w:left="0" w:hanging="2"/>
        <w:rPr>
          <w:rFonts w:ascii="Arial" w:eastAsia="Arial" w:hAnsi="Arial" w:cs="Arial"/>
        </w:rPr>
      </w:pPr>
    </w:p>
    <w:p w14:paraId="6B3074CB" w14:textId="77777777" w:rsidR="00B145CD" w:rsidRDefault="00B145CD">
      <w:pPr>
        <w:ind w:left="0" w:hanging="2"/>
        <w:rPr>
          <w:rFonts w:ascii="Arial" w:eastAsia="Arial" w:hAnsi="Arial" w:cs="Arial"/>
        </w:rPr>
      </w:pPr>
    </w:p>
    <w:p w14:paraId="3CFD82FD" w14:textId="77777777" w:rsidR="00B145CD" w:rsidRDefault="00B145CD">
      <w:pPr>
        <w:ind w:left="0" w:hanging="2"/>
        <w:rPr>
          <w:rFonts w:ascii="Arial" w:eastAsia="Arial" w:hAnsi="Arial" w:cs="Arial"/>
        </w:rPr>
      </w:pPr>
    </w:p>
    <w:p w14:paraId="6496E578" w14:textId="77777777" w:rsidR="00B145CD" w:rsidRDefault="00B145CD">
      <w:pPr>
        <w:ind w:left="0" w:hanging="2"/>
        <w:rPr>
          <w:rFonts w:ascii="Arial" w:eastAsia="Arial" w:hAnsi="Arial" w:cs="Arial"/>
        </w:rPr>
      </w:pPr>
    </w:p>
    <w:p w14:paraId="0BEE2A54" w14:textId="77777777" w:rsidR="00B145CD" w:rsidRDefault="00FE0E39">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4ADA840C" w14:textId="77777777" w:rsidR="00B145CD" w:rsidRDefault="00B145CD">
      <w:pPr>
        <w:ind w:left="0" w:hanging="2"/>
        <w:jc w:val="both"/>
        <w:rPr>
          <w:rFonts w:ascii="Arial" w:eastAsia="Arial" w:hAnsi="Arial" w:cs="Arial"/>
        </w:rPr>
      </w:pPr>
    </w:p>
    <w:p w14:paraId="3C08AEA8" w14:textId="77777777" w:rsidR="00B145CD" w:rsidRDefault="00FE0E39">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MICROEMPRESA, conforme inciso I do artigo 3º da Lei Complementar nº 123, de 14/12/2006.</w:t>
      </w:r>
    </w:p>
    <w:p w14:paraId="342124E5" w14:textId="77777777" w:rsidR="00B145CD" w:rsidRDefault="00FE0E39">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EMPRESA DE PEQUENO PORTE, conforme inciso II do artigo 3º da Lei</w:t>
      </w:r>
    </w:p>
    <w:p w14:paraId="76913211" w14:textId="77777777" w:rsidR="00B145CD" w:rsidRDefault="00FE0E39">
      <w:pPr>
        <w:ind w:left="0" w:hanging="2"/>
        <w:jc w:val="both"/>
        <w:rPr>
          <w:rFonts w:ascii="Arial" w:eastAsia="Arial" w:hAnsi="Arial" w:cs="Arial"/>
        </w:rPr>
      </w:pPr>
      <w:r>
        <w:rPr>
          <w:rFonts w:ascii="Arial" w:eastAsia="Arial" w:hAnsi="Arial" w:cs="Arial"/>
        </w:rPr>
        <w:t>Complementar nº 123, de 14/12/2006.</w:t>
      </w:r>
    </w:p>
    <w:p w14:paraId="3B3A9DF4" w14:textId="77777777" w:rsidR="00B145CD" w:rsidRDefault="00FE0E39">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52CA6325" w14:textId="77777777" w:rsidR="00B145CD" w:rsidRDefault="00B145CD">
      <w:pPr>
        <w:ind w:left="0" w:hanging="2"/>
        <w:jc w:val="both"/>
        <w:rPr>
          <w:rFonts w:ascii="Arial" w:eastAsia="Arial" w:hAnsi="Arial" w:cs="Arial"/>
        </w:rPr>
      </w:pPr>
    </w:p>
    <w:p w14:paraId="394A638D" w14:textId="77777777" w:rsidR="00B145CD" w:rsidRDefault="00B145CD">
      <w:pPr>
        <w:ind w:left="0" w:hanging="2"/>
        <w:jc w:val="both"/>
        <w:rPr>
          <w:rFonts w:ascii="Arial" w:eastAsia="Arial" w:hAnsi="Arial" w:cs="Arial"/>
        </w:rPr>
      </w:pPr>
    </w:p>
    <w:p w14:paraId="75D9DB48" w14:textId="77777777" w:rsidR="00B145CD" w:rsidRDefault="00B145CD">
      <w:pPr>
        <w:ind w:left="0" w:hanging="2"/>
        <w:jc w:val="both"/>
        <w:rPr>
          <w:rFonts w:ascii="Arial" w:eastAsia="Arial" w:hAnsi="Arial" w:cs="Arial"/>
        </w:rPr>
      </w:pPr>
    </w:p>
    <w:p w14:paraId="41BE48CD" w14:textId="77777777" w:rsidR="00B145CD" w:rsidRDefault="00FE0E39">
      <w:pPr>
        <w:ind w:left="0" w:hanging="2"/>
        <w:jc w:val="both"/>
        <w:rPr>
          <w:rFonts w:ascii="Arial" w:eastAsia="Arial" w:hAnsi="Arial" w:cs="Arial"/>
        </w:rPr>
      </w:pPr>
      <w:r>
        <w:rPr>
          <w:rFonts w:ascii="Arial" w:eastAsia="Arial" w:hAnsi="Arial" w:cs="Arial"/>
        </w:rPr>
        <w:t xml:space="preserve">                                          _____________________</w:t>
      </w:r>
    </w:p>
    <w:p w14:paraId="3BFBACD3" w14:textId="77777777" w:rsidR="00B145CD" w:rsidRDefault="00FE0E39">
      <w:pPr>
        <w:ind w:left="0" w:hanging="2"/>
        <w:jc w:val="center"/>
        <w:rPr>
          <w:rFonts w:ascii="Arial" w:eastAsia="Arial" w:hAnsi="Arial" w:cs="Arial"/>
        </w:rPr>
      </w:pPr>
      <w:r>
        <w:rPr>
          <w:rFonts w:ascii="Arial" w:eastAsia="Arial" w:hAnsi="Arial" w:cs="Arial"/>
        </w:rPr>
        <w:t>Assinatura do Representante</w:t>
      </w:r>
    </w:p>
    <w:p w14:paraId="4121F803" w14:textId="77777777" w:rsidR="00B145CD" w:rsidRDefault="00FE0E39">
      <w:pPr>
        <w:ind w:left="0" w:hanging="2"/>
        <w:rPr>
          <w:rFonts w:ascii="Arial" w:eastAsia="Arial" w:hAnsi="Arial" w:cs="Arial"/>
        </w:rPr>
      </w:pPr>
      <w:r>
        <w:rPr>
          <w:rFonts w:ascii="Arial" w:eastAsia="Arial" w:hAnsi="Arial" w:cs="Arial"/>
        </w:rPr>
        <w:t xml:space="preserve">                                         RG:</w:t>
      </w:r>
    </w:p>
    <w:p w14:paraId="4F34715E" w14:textId="77777777" w:rsidR="00B145CD" w:rsidRDefault="00FE0E39">
      <w:pPr>
        <w:ind w:left="0" w:hanging="2"/>
        <w:rPr>
          <w:rFonts w:ascii="Arial" w:eastAsia="Arial" w:hAnsi="Arial" w:cs="Arial"/>
        </w:rPr>
      </w:pPr>
      <w:r>
        <w:rPr>
          <w:rFonts w:ascii="Arial" w:eastAsia="Arial" w:hAnsi="Arial" w:cs="Arial"/>
        </w:rPr>
        <w:t xml:space="preserve">                                         CPF</w:t>
      </w:r>
    </w:p>
    <w:p w14:paraId="29EDFAAB" w14:textId="77777777" w:rsidR="00B145CD" w:rsidRDefault="00FE0E39">
      <w:pPr>
        <w:ind w:left="0" w:hanging="2"/>
        <w:jc w:val="center"/>
        <w:rPr>
          <w:rFonts w:ascii="Arial" w:eastAsia="Arial" w:hAnsi="Arial" w:cs="Arial"/>
        </w:rPr>
      </w:pPr>
      <w:r>
        <w:rPr>
          <w:rFonts w:ascii="Arial" w:eastAsia="Arial" w:hAnsi="Arial" w:cs="Arial"/>
        </w:rPr>
        <w:t>(OBS: Este documento deverá ser redigido em papel timbrado da licitante.)</w:t>
      </w:r>
    </w:p>
    <w:p w14:paraId="29B62B98" w14:textId="77777777" w:rsidR="00B145CD" w:rsidRDefault="00B145CD">
      <w:pPr>
        <w:widowControl w:val="0"/>
        <w:spacing w:line="276" w:lineRule="auto"/>
        <w:ind w:left="0" w:hanging="2"/>
        <w:jc w:val="center"/>
        <w:rPr>
          <w:rFonts w:ascii="Arial" w:eastAsia="Arial" w:hAnsi="Arial" w:cs="Arial"/>
          <w:color w:val="000000"/>
        </w:rPr>
      </w:pPr>
    </w:p>
    <w:p w14:paraId="4CB325E8" w14:textId="77777777" w:rsidR="00B145CD" w:rsidRDefault="00B145CD">
      <w:pPr>
        <w:ind w:left="0" w:hanging="2"/>
      </w:pPr>
    </w:p>
    <w:sectPr w:rsidR="00B145CD">
      <w:headerReference w:type="default" r:id="rId14"/>
      <w:footerReference w:type="default" r:id="rId15"/>
      <w:pgSz w:w="11901" w:h="16834"/>
      <w:pgMar w:top="2268" w:right="1128"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CD7F1" w14:textId="77777777" w:rsidR="00AB21B6" w:rsidRDefault="00AB21B6">
      <w:pPr>
        <w:spacing w:line="240" w:lineRule="auto"/>
        <w:ind w:left="0" w:hanging="2"/>
      </w:pPr>
      <w:r>
        <w:separator/>
      </w:r>
    </w:p>
  </w:endnote>
  <w:endnote w:type="continuationSeparator" w:id="0">
    <w:p w14:paraId="07DCB432" w14:textId="77777777" w:rsidR="00AB21B6" w:rsidRDefault="00AB21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6FE0B" w14:textId="77777777" w:rsidR="00FE0E39" w:rsidRDefault="00FE0E3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Praça João Fossalussa,867 –Olímpia–SP – CEP 15400-000 – Fone (17) 3279-3999 - www.câmaraolimpia.sp.gov.br</w:t>
    </w:r>
  </w:p>
  <w:p w14:paraId="7DFCCF7F" w14:textId="77777777" w:rsidR="00FE0E39" w:rsidRDefault="00FE0E3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66B143BB" w14:textId="77777777" w:rsidR="00FE0E39" w:rsidRDefault="00FE0E39">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39803BDE" w14:textId="77777777" w:rsidR="00FE0E39" w:rsidRDefault="00FE0E39">
    <w:pPr>
      <w:pBdr>
        <w:top w:val="nil"/>
        <w:left w:val="nil"/>
        <w:bottom w:val="nil"/>
        <w:right w:val="nil"/>
        <w:between w:val="nil"/>
      </w:pBdr>
      <w:tabs>
        <w:tab w:val="center" w:pos="4419"/>
        <w:tab w:val="right" w:pos="8838"/>
      </w:tabs>
      <w:spacing w:line="240" w:lineRule="auto"/>
      <w:ind w:left="0" w:hanging="2"/>
      <w:rPr>
        <w:color w:val="000000"/>
      </w:rPr>
    </w:pPr>
  </w:p>
  <w:p w14:paraId="078592D0" w14:textId="77777777" w:rsidR="00FE0E39" w:rsidRDefault="00FE0E39">
    <w:pPr>
      <w:ind w:left="0" w:hanging="2"/>
      <w:jc w:val="center"/>
      <w:rPr>
        <w:rFonts w:ascii="Times New Roman" w:eastAsia="Times New Roman" w:hAnsi="Times New Roman" w:cs="Times New Roman"/>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82C23" w14:textId="77777777" w:rsidR="00AB21B6" w:rsidRDefault="00AB21B6">
      <w:pPr>
        <w:spacing w:line="240" w:lineRule="auto"/>
        <w:ind w:left="0" w:hanging="2"/>
      </w:pPr>
      <w:r>
        <w:separator/>
      </w:r>
    </w:p>
  </w:footnote>
  <w:footnote w:type="continuationSeparator" w:id="0">
    <w:p w14:paraId="38F956F0" w14:textId="77777777" w:rsidR="00AB21B6" w:rsidRDefault="00AB21B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4FC0" w14:textId="77777777" w:rsidR="00FE0E39" w:rsidRDefault="00FE0E39">
    <w:pPr>
      <w:ind w:left="0" w:hanging="2"/>
      <w:jc w:val="center"/>
    </w:pPr>
    <w:r>
      <w:rPr>
        <w:noProof/>
      </w:rPr>
      <w:drawing>
        <wp:anchor distT="0" distB="0" distL="114300" distR="114300" simplePos="0" relativeHeight="251658240" behindDoc="0" locked="0" layoutInCell="1" hidden="0" allowOverlap="1" wp14:anchorId="3683E570" wp14:editId="7D05D805">
          <wp:simplePos x="0" y="0"/>
          <wp:positionH relativeFrom="column">
            <wp:posOffset>-681354</wp:posOffset>
          </wp:positionH>
          <wp:positionV relativeFrom="paragraph">
            <wp:posOffset>6985</wp:posOffset>
          </wp:positionV>
          <wp:extent cx="884555" cy="9144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561B635F" w14:textId="77777777" w:rsidR="00FE0E39" w:rsidRDefault="00FE0E39">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73C01F8E" w14:textId="77777777" w:rsidR="00FE0E39" w:rsidRDefault="00FE0E39">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440"/>
    <w:multiLevelType w:val="multilevel"/>
    <w:tmpl w:val="1BCE0F32"/>
    <w:lvl w:ilvl="0">
      <w:start w:val="4"/>
      <w:numFmt w:val="lowerLetter"/>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 w15:restartNumberingAfterBreak="0">
    <w:nsid w:val="0AF16C0F"/>
    <w:multiLevelType w:val="multilevel"/>
    <w:tmpl w:val="996E999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EAA0591"/>
    <w:multiLevelType w:val="multilevel"/>
    <w:tmpl w:val="771CF2A4"/>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CD"/>
    <w:rsid w:val="000D4570"/>
    <w:rsid w:val="001938FF"/>
    <w:rsid w:val="00293B7A"/>
    <w:rsid w:val="004D51B9"/>
    <w:rsid w:val="008205BE"/>
    <w:rsid w:val="00AB21B6"/>
    <w:rsid w:val="00B145CD"/>
    <w:rsid w:val="00C62AAE"/>
    <w:rsid w:val="00CB1E2E"/>
    <w:rsid w:val="00FE0E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CC59B8"/>
  <w15:docId w15:val="{A0176FC1-304F-4685-986C-B8C3D97F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citacao@camaraolimpia.sp.gov.br" TargetMode="External"/><Relationship Id="rId13" Type="http://schemas.openxmlformats.org/officeDocument/2006/relationships/hyperlink" Target="mailto:licitacao@camaraolimpi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araolimpi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olimpia.sp.gov.br/licitaca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camaraolimpia.sp.gov.br" TargetMode="External"/><Relationship Id="rId4" Type="http://schemas.openxmlformats.org/officeDocument/2006/relationships/settings" Target="settings.xml"/><Relationship Id="rId9" Type="http://schemas.openxmlformats.org/officeDocument/2006/relationships/hyperlink" Target="mailto:licitacao@camaraolimpia.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U8pqJXVaEOZ56HsphRTYugnBNg==">AMUW2mXWYld4zBK5JzpFqfve0cZ/XqnxBBhz1hm2RAkX3VGsOhtz7/V1Nbs4NK0Xg9XtD6Eq/zHF/zQaDGMaxFaqdVzdNphHhXNmFrRZCtusc5J3sVTFE3gq5EGxNbsQa2DrsfIydz7LU81cl6fp4OP4Cy5sbbilGgqsaH6ivOjFyGyttagBo/3hCJWbFHNCOYRi09P1OZKSJRjMKVasNb7y/4Ul2pjLnw==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11000</Words>
  <Characters>59402</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Luis</cp:lastModifiedBy>
  <cp:revision>3</cp:revision>
  <dcterms:created xsi:type="dcterms:W3CDTF">2024-03-19T18:42:00Z</dcterms:created>
  <dcterms:modified xsi:type="dcterms:W3CDTF">2024-03-19T18:43:00Z</dcterms:modified>
</cp:coreProperties>
</file>