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line="276" w:lineRule="auto"/>
        <w:ind w:left="0" w:hanging="2"/>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Republicação</w:t>
      </w:r>
    </w:p>
    <w:p w:rsidR="00000000" w:rsidDel="00000000" w:rsidP="00000000" w:rsidRDefault="00000000" w:rsidRPr="00000000" w14:paraId="00000004">
      <w:pPr>
        <w:spacing w:line="276" w:lineRule="auto"/>
        <w:ind w:left="0" w:hanging="2"/>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spacing w:line="276" w:lineRule="auto"/>
        <w:ind w:left="0" w:hanging="2"/>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spacing w:line="276" w:lineRule="auto"/>
        <w:ind w:left="0" w:hanging="2"/>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PREGÃO PRESENCIAL N° </w:t>
      </w:r>
      <w:r w:rsidDel="00000000" w:rsidR="00000000" w:rsidRPr="00000000">
        <w:rPr>
          <w:rFonts w:ascii="Arial" w:cs="Arial" w:eastAsia="Arial" w:hAnsi="Arial"/>
          <w:b w:val="1"/>
          <w:u w:val="single"/>
          <w:rtl w:val="0"/>
        </w:rPr>
        <w:t xml:space="preserve">09</w:t>
      </w:r>
      <w:r w:rsidDel="00000000" w:rsidR="00000000" w:rsidRPr="00000000">
        <w:rPr>
          <w:rFonts w:ascii="Arial" w:cs="Arial" w:eastAsia="Arial" w:hAnsi="Arial"/>
          <w:b w:val="1"/>
          <w:color w:val="000000"/>
          <w:u w:val="single"/>
          <w:rtl w:val="0"/>
        </w:rPr>
        <w:t xml:space="preserve">/202</w:t>
      </w:r>
      <w:r w:rsidDel="00000000" w:rsidR="00000000" w:rsidRPr="00000000">
        <w:rPr>
          <w:rFonts w:ascii="Arial" w:cs="Arial" w:eastAsia="Arial" w:hAnsi="Arial"/>
          <w:b w:val="1"/>
          <w:u w:val="single"/>
          <w:rtl w:val="0"/>
        </w:rPr>
        <w:t xml:space="preserve">3</w:t>
      </w:r>
      <w:r w:rsidDel="00000000" w:rsidR="00000000" w:rsidRPr="00000000">
        <w:rPr>
          <w:rtl w:val="0"/>
        </w:rPr>
      </w:r>
    </w:p>
    <w:p w:rsidR="00000000" w:rsidDel="00000000" w:rsidP="00000000" w:rsidRDefault="00000000" w:rsidRPr="00000000" w14:paraId="00000007">
      <w:pPr>
        <w:spacing w:line="276" w:lineRule="auto"/>
        <w:ind w:left="0" w:hanging="2"/>
        <w:jc w:val="center"/>
        <w:rPr>
          <w:rFonts w:ascii="Arial" w:cs="Arial" w:eastAsia="Arial" w:hAnsi="Arial"/>
          <w:color w:val="000000"/>
          <w:highlight w:val="white"/>
          <w:u w:val="single"/>
        </w:rPr>
      </w:pPr>
      <w:r w:rsidDel="00000000" w:rsidR="00000000" w:rsidRPr="00000000">
        <w:rPr>
          <w:rFonts w:ascii="Arial" w:cs="Arial" w:eastAsia="Arial" w:hAnsi="Arial"/>
          <w:b w:val="1"/>
          <w:color w:val="000000"/>
          <w:highlight w:val="white"/>
          <w:u w:val="single"/>
          <w:rtl w:val="0"/>
        </w:rPr>
        <w:t xml:space="preserve">PROCESSO N°</w:t>
      </w:r>
      <w:r w:rsidDel="00000000" w:rsidR="00000000" w:rsidRPr="00000000">
        <w:rPr>
          <w:rFonts w:ascii="Arial" w:cs="Arial" w:eastAsia="Arial" w:hAnsi="Arial"/>
          <w:b w:val="1"/>
          <w:highlight w:val="white"/>
          <w:u w:val="single"/>
          <w:rtl w:val="0"/>
        </w:rPr>
        <w:t xml:space="preserve"> 23</w:t>
      </w:r>
      <w:r w:rsidDel="00000000" w:rsidR="00000000" w:rsidRPr="00000000">
        <w:rPr>
          <w:rFonts w:ascii="Arial" w:cs="Arial" w:eastAsia="Arial" w:hAnsi="Arial"/>
          <w:b w:val="1"/>
          <w:color w:val="000000"/>
          <w:highlight w:val="white"/>
          <w:u w:val="single"/>
          <w:rtl w:val="0"/>
        </w:rPr>
        <w:t xml:space="preserve">/202</w:t>
      </w:r>
      <w:r w:rsidDel="00000000" w:rsidR="00000000" w:rsidRPr="00000000">
        <w:rPr>
          <w:rFonts w:ascii="Arial" w:cs="Arial" w:eastAsia="Arial" w:hAnsi="Arial"/>
          <w:b w:val="1"/>
          <w:highlight w:val="white"/>
          <w:u w:val="single"/>
          <w:rtl w:val="0"/>
        </w:rPr>
        <w:t xml:space="preserve">3</w:t>
      </w:r>
      <w:r w:rsidDel="00000000" w:rsidR="00000000" w:rsidRPr="00000000">
        <w:rPr>
          <w:rtl w:val="0"/>
        </w:rPr>
      </w:r>
    </w:p>
    <w:p w:rsidR="00000000" w:rsidDel="00000000" w:rsidP="00000000" w:rsidRDefault="00000000" w:rsidRPr="00000000" w14:paraId="00000008">
      <w:pPr>
        <w:spacing w:line="276" w:lineRule="auto"/>
        <w:ind w:left="0" w:hanging="2"/>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09">
      <w:pPr>
        <w:spacing w:line="276" w:lineRule="auto"/>
        <w:ind w:left="0" w:hanging="2"/>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0A">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PREÂMBULO</w:t>
      </w:r>
      <w:r w:rsidDel="00000000" w:rsidR="00000000" w:rsidRPr="00000000">
        <w:rPr>
          <w:rtl w:val="0"/>
        </w:rPr>
      </w:r>
    </w:p>
    <w:p w:rsidR="00000000" w:rsidDel="00000000" w:rsidP="00000000" w:rsidRDefault="00000000" w:rsidRPr="00000000" w14:paraId="0000000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TIPO: MENOR PREÇO </w:t>
      </w:r>
      <w:r w:rsidDel="00000000" w:rsidR="00000000" w:rsidRPr="00000000">
        <w:rPr>
          <w:rFonts w:ascii="Arial" w:cs="Arial" w:eastAsia="Arial" w:hAnsi="Arial"/>
          <w:b w:val="1"/>
          <w:rtl w:val="0"/>
        </w:rPr>
        <w:t xml:space="preserve">GLOBAL</w:t>
      </w:r>
      <w:r w:rsidDel="00000000" w:rsidR="00000000" w:rsidRPr="00000000">
        <w:rPr>
          <w:rtl w:val="0"/>
        </w:rPr>
      </w:r>
    </w:p>
    <w:p w:rsidR="00000000" w:rsidDel="00000000" w:rsidP="00000000" w:rsidRDefault="00000000" w:rsidRPr="00000000" w14:paraId="0000000E">
      <w:pPr>
        <w:spacing w:line="276" w:lineRule="auto"/>
        <w:ind w:left="0" w:hanging="2"/>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0F">
      <w:pPr>
        <w:spacing w:line="276" w:lineRule="auto"/>
        <w:ind w:left="0" w:hanging="2"/>
        <w:jc w:val="both"/>
        <w:rPr>
          <w:rFonts w:ascii="Arial" w:cs="Arial" w:eastAsia="Arial" w:hAnsi="Arial"/>
        </w:rPr>
      </w:pPr>
      <w:r w:rsidDel="00000000" w:rsidR="00000000" w:rsidRPr="00000000">
        <w:rPr>
          <w:rFonts w:ascii="Arial" w:cs="Arial" w:eastAsia="Arial" w:hAnsi="Arial"/>
          <w:b w:val="1"/>
          <w:color w:val="000000"/>
          <w:highlight w:val="white"/>
          <w:rtl w:val="0"/>
        </w:rPr>
        <w:t xml:space="preserve">DATA DA REALIZAÇÃO:  </w:t>
      </w:r>
      <w:r w:rsidDel="00000000" w:rsidR="00000000" w:rsidRPr="00000000">
        <w:rPr>
          <w:rFonts w:ascii="Arial" w:cs="Arial" w:eastAsia="Arial" w:hAnsi="Arial"/>
          <w:b w:val="1"/>
          <w:rtl w:val="0"/>
        </w:rPr>
        <w:t xml:space="preserve">27</w:t>
      </w:r>
      <w:r w:rsidDel="00000000" w:rsidR="00000000" w:rsidRPr="00000000">
        <w:rPr>
          <w:rFonts w:ascii="Arial" w:cs="Arial" w:eastAsia="Arial" w:hAnsi="Arial"/>
          <w:b w:val="1"/>
          <w:rtl w:val="0"/>
        </w:rPr>
        <w:t xml:space="preserve">/10/2023</w:t>
      </w:r>
      <w:r w:rsidDel="00000000" w:rsidR="00000000" w:rsidRPr="00000000">
        <w:rPr>
          <w:rtl w:val="0"/>
        </w:rPr>
      </w:r>
    </w:p>
    <w:p w:rsidR="00000000" w:rsidDel="00000000" w:rsidP="00000000" w:rsidRDefault="00000000" w:rsidRPr="00000000" w14:paraId="00000010">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HORÁRIO:</w:t>
      </w:r>
      <w:r w:rsidDel="00000000" w:rsidR="00000000" w:rsidRPr="00000000">
        <w:rPr>
          <w:rFonts w:ascii="Arial" w:cs="Arial" w:eastAsia="Arial" w:hAnsi="Arial"/>
          <w:b w:val="1"/>
          <w:rtl w:val="0"/>
        </w:rPr>
        <w:t xml:space="preserve"> 09 </w:t>
      </w:r>
      <w:r w:rsidDel="00000000" w:rsidR="00000000" w:rsidRPr="00000000">
        <w:rPr>
          <w:rFonts w:ascii="Arial" w:cs="Arial" w:eastAsia="Arial" w:hAnsi="Arial"/>
          <w:b w:val="1"/>
          <w:color w:val="000000"/>
          <w:rtl w:val="0"/>
        </w:rPr>
        <w:t xml:space="preserve">horas</w:t>
      </w:r>
      <w:r w:rsidDel="00000000" w:rsidR="00000000" w:rsidRPr="00000000">
        <w:rPr>
          <w:rtl w:val="0"/>
        </w:rPr>
      </w:r>
    </w:p>
    <w:p w:rsidR="00000000" w:rsidDel="00000000" w:rsidP="00000000" w:rsidRDefault="00000000" w:rsidRPr="00000000" w14:paraId="0000001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LOCAL: Avenida Aurora Forti Neves, nº 867 - Praça João Fossalussa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 Olímpia/SP</w:t>
      </w:r>
      <w:r w:rsidDel="00000000" w:rsidR="00000000" w:rsidRPr="00000000">
        <w:rPr>
          <w:rtl w:val="0"/>
        </w:rPr>
      </w:r>
    </w:p>
    <w:p w:rsidR="00000000" w:rsidDel="00000000" w:rsidP="00000000" w:rsidRDefault="00000000" w:rsidRPr="00000000" w14:paraId="00000014">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w:t>
      </w:r>
      <w:r w:rsidDel="00000000" w:rsidR="00000000" w:rsidRPr="00000000">
        <w:rPr>
          <w:rFonts w:ascii="Arial" w:cs="Arial" w:eastAsia="Arial" w:hAnsi="Arial"/>
          <w:b w:val="1"/>
          <w:color w:val="000000"/>
          <w:rtl w:val="0"/>
        </w:rPr>
        <w:t xml:space="preserve">CÂMARA MUNICIPAL DE OLÍMPIA, </w:t>
      </w:r>
      <w:r w:rsidDel="00000000" w:rsidR="00000000" w:rsidRPr="00000000">
        <w:rPr>
          <w:rFonts w:ascii="Arial" w:cs="Arial" w:eastAsia="Arial" w:hAnsi="Arial"/>
          <w:color w:val="000000"/>
          <w:rtl w:val="0"/>
        </w:rPr>
        <w:t xml:space="preserve">com sede na </w:t>
      </w:r>
      <w:r w:rsidDel="00000000" w:rsidR="00000000" w:rsidRPr="00000000">
        <w:rPr>
          <w:rFonts w:ascii="Arial" w:cs="Arial" w:eastAsia="Arial" w:hAnsi="Arial"/>
          <w:b w:val="1"/>
          <w:color w:val="000000"/>
          <w:rtl w:val="0"/>
        </w:rPr>
        <w:t xml:space="preserve">Avenida Aurora Forti Neves, nº 867 - Praça João Fossalussa - Centro</w:t>
      </w:r>
      <w:r w:rsidDel="00000000" w:rsidR="00000000" w:rsidRPr="00000000">
        <w:rPr>
          <w:rFonts w:ascii="Arial" w:cs="Arial" w:eastAsia="Arial" w:hAnsi="Arial"/>
          <w:color w:val="000000"/>
          <w:rtl w:val="0"/>
        </w:rPr>
        <w:t xml:space="preserve">, Olímpia, Estado de São Paulo, inscrita no CNPJ/MF sob o nº 51.359.818/0001-36, por intermédio de seu presidente </w:t>
      </w:r>
      <w:r w:rsidDel="00000000" w:rsidR="00000000" w:rsidRPr="00000000">
        <w:rPr>
          <w:rFonts w:ascii="Arial" w:cs="Arial" w:eastAsia="Arial" w:hAnsi="Arial"/>
          <w:b w:val="1"/>
          <w:color w:val="000000"/>
          <w:rtl w:val="0"/>
        </w:rPr>
        <w:t xml:space="preserve">RENATO BARRERA SOBRINHO</w:t>
      </w:r>
      <w:r w:rsidDel="00000000" w:rsidR="00000000" w:rsidRPr="00000000">
        <w:rPr>
          <w:rFonts w:ascii="Arial" w:cs="Arial" w:eastAsia="Arial" w:hAnsi="Arial"/>
          <w:color w:val="000000"/>
          <w:rtl w:val="0"/>
        </w:rPr>
        <w:t xml:space="preserve">, torna público para conhecimento dos interessados, que no local, data e horário abaixo indicado, realizará licitação na modalidade </w:t>
      </w:r>
      <w:r w:rsidDel="00000000" w:rsidR="00000000" w:rsidRPr="00000000">
        <w:rPr>
          <w:rFonts w:ascii="Arial" w:cs="Arial" w:eastAsia="Arial" w:hAnsi="Arial"/>
          <w:b w:val="1"/>
          <w:color w:val="000000"/>
          <w:rtl w:val="0"/>
        </w:rPr>
        <w:t xml:space="preserve">PREGÃO PRESENCIAL</w:t>
      </w:r>
      <w:r w:rsidDel="00000000" w:rsidR="00000000" w:rsidRPr="00000000">
        <w:rPr>
          <w:rFonts w:ascii="Arial" w:cs="Arial" w:eastAsia="Arial" w:hAnsi="Arial"/>
          <w:color w:val="000000"/>
          <w:rtl w:val="0"/>
        </w:rPr>
        <w:t xml:space="preserve">, do tipo </w:t>
      </w:r>
      <w:r w:rsidDel="00000000" w:rsidR="00000000" w:rsidRPr="00000000">
        <w:rPr>
          <w:rFonts w:ascii="Arial" w:cs="Arial" w:eastAsia="Arial" w:hAnsi="Arial"/>
          <w:b w:val="1"/>
          <w:color w:val="000000"/>
          <w:rtl w:val="0"/>
        </w:rPr>
        <w:t xml:space="preserve">MENOR PREÇO </w:t>
      </w:r>
      <w:r w:rsidDel="00000000" w:rsidR="00000000" w:rsidRPr="00000000">
        <w:rPr>
          <w:rFonts w:ascii="Arial" w:cs="Arial" w:eastAsia="Arial" w:hAnsi="Arial"/>
          <w:b w:val="1"/>
          <w:rtl w:val="0"/>
        </w:rPr>
        <w:t xml:space="preserve">GLOBAL</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objetivando a contratação de empresa especializada</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para a prestação de serviços de </w:t>
      </w:r>
      <w:r w:rsidDel="00000000" w:rsidR="00000000" w:rsidRPr="00000000">
        <w:rPr>
          <w:rFonts w:ascii="Arial" w:cs="Arial" w:eastAsia="Arial" w:hAnsi="Arial"/>
          <w:rtl w:val="0"/>
        </w:rPr>
        <w:t xml:space="preserve">motorista </w:t>
      </w:r>
      <w:r w:rsidDel="00000000" w:rsidR="00000000" w:rsidRPr="00000000">
        <w:rPr>
          <w:rFonts w:ascii="Arial" w:cs="Arial" w:eastAsia="Arial" w:hAnsi="Arial"/>
          <w:color w:val="000000"/>
          <w:rtl w:val="0"/>
        </w:rPr>
        <w:t xml:space="preserve">para atender as necessidades da Câmara Municipal de Olímpia, conforme especificações do </w:t>
      </w:r>
      <w:r w:rsidDel="00000000" w:rsidR="00000000" w:rsidRPr="00000000">
        <w:rPr>
          <w:rFonts w:ascii="Arial" w:cs="Arial" w:eastAsia="Arial" w:hAnsi="Arial"/>
          <w:b w:val="1"/>
          <w:color w:val="000000"/>
          <w:rtl w:val="0"/>
        </w:rPr>
        <w:t xml:space="preserve">Anexo I</w:t>
      </w:r>
      <w:r w:rsidDel="00000000" w:rsidR="00000000" w:rsidRPr="00000000">
        <w:rPr>
          <w:rFonts w:ascii="Arial" w:cs="Arial" w:eastAsia="Arial" w:hAnsi="Arial"/>
          <w:color w:val="000000"/>
          <w:rtl w:val="0"/>
        </w:rPr>
        <w:t xml:space="preserve"> deste Edital. O Pregão será realizado por Pregoeiro e Equipe de Apoio, designado pelo Ato da Mesa nº </w:t>
      </w:r>
      <w:r w:rsidDel="00000000" w:rsidR="00000000" w:rsidRPr="00000000">
        <w:rPr>
          <w:rFonts w:ascii="Arial" w:cs="Arial" w:eastAsia="Arial" w:hAnsi="Arial"/>
          <w:rtl w:val="0"/>
        </w:rPr>
        <w:t xml:space="preserve">08</w:t>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rtl w:val="0"/>
        </w:rPr>
        <w:t xml:space="preserve">23</w:t>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rtl w:val="0"/>
        </w:rPr>
        <w:t xml:space="preserve">junho de 2023</w:t>
      </w:r>
      <w:r w:rsidDel="00000000" w:rsidR="00000000" w:rsidRPr="00000000">
        <w:rPr>
          <w:rFonts w:ascii="Arial" w:cs="Arial" w:eastAsia="Arial" w:hAnsi="Arial"/>
          <w:color w:val="000000"/>
          <w:rtl w:val="0"/>
        </w:rPr>
        <w:t xml:space="preserve"> e será regida pela Lei Federal nº 10.520/02, e Resolução nº 198/2021, aplicando-se, ainda, no que couber, as disposições da Lei Federal nº 8.666/93 e suas alterações, e demais normas regulamentares aplicáveis à espécie.</w:t>
      </w:r>
    </w:p>
    <w:p w:rsidR="00000000" w:rsidDel="00000000" w:rsidP="00000000" w:rsidRDefault="00000000" w:rsidRPr="00000000" w14:paraId="00000017">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As propostas deverão obedecer às especificações deste instrumento convocatório e anexos, que dele fazem parte integrante.</w:t>
      </w:r>
    </w:p>
    <w:p w:rsidR="00000000" w:rsidDel="00000000" w:rsidP="00000000" w:rsidRDefault="00000000" w:rsidRPr="00000000" w14:paraId="00000019">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Os envelopes contendo a Proposta e os Documentos para Habilitação serão recebidos no endereço abaixo mencionado, na sessão pública de processamento do Pregão, após o credenciamento dos interessados que se apresentarem para participar do certame.</w:t>
      </w:r>
    </w:p>
    <w:p w:rsidR="00000000" w:rsidDel="00000000" w:rsidP="00000000" w:rsidRDefault="00000000" w:rsidRPr="00000000" w14:paraId="0000001B">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sessão de processamento do pregão será realizada na Câmara Municipal, situada a </w:t>
      </w:r>
      <w:r w:rsidDel="00000000" w:rsidR="00000000" w:rsidRPr="00000000">
        <w:rPr>
          <w:rFonts w:ascii="Arial" w:cs="Arial" w:eastAsia="Arial" w:hAnsi="Arial"/>
          <w:b w:val="1"/>
          <w:color w:val="000000"/>
          <w:rtl w:val="0"/>
        </w:rPr>
        <w:t xml:space="preserve">Avenida Aurora Forti Neves, nº 867 - Praça João Fossalussa - Centro</w:t>
      </w:r>
      <w:r w:rsidDel="00000000" w:rsidR="00000000" w:rsidRPr="00000000">
        <w:rPr>
          <w:rFonts w:ascii="Arial" w:cs="Arial" w:eastAsia="Arial" w:hAnsi="Arial"/>
          <w:color w:val="000000"/>
          <w:rtl w:val="0"/>
        </w:rPr>
        <w:t xml:space="preserve">, Estado de São Paulo, iniciando-se no dia </w:t>
      </w:r>
      <w:r w:rsidDel="00000000" w:rsidR="00000000" w:rsidRPr="00000000">
        <w:rPr>
          <w:rFonts w:ascii="Arial" w:cs="Arial" w:eastAsia="Arial" w:hAnsi="Arial"/>
          <w:rtl w:val="0"/>
        </w:rPr>
        <w:t xml:space="preserve">27 de outubro</w:t>
      </w:r>
      <w:r w:rsidDel="00000000" w:rsidR="00000000" w:rsidRPr="00000000">
        <w:rPr>
          <w:rFonts w:ascii="Arial" w:cs="Arial" w:eastAsia="Arial" w:hAnsi="Arial"/>
          <w:color w:val="000000"/>
          <w:rtl w:val="0"/>
        </w:rPr>
        <w:t xml:space="preserve"> de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às 09:00 horas e será conduzida pelo Pregoeiro com o auxílio da Equipe de Apoio, designados nos autos do processo em epígrafe.</w:t>
      </w:r>
    </w:p>
    <w:p w:rsidR="00000000" w:rsidDel="00000000" w:rsidP="00000000" w:rsidRDefault="00000000" w:rsidRPr="00000000" w14:paraId="0000001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line="276"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VISTORIA: </w:t>
      </w:r>
      <w:r w:rsidDel="00000000" w:rsidR="00000000" w:rsidRPr="00000000">
        <w:rPr>
          <w:rFonts w:ascii="Arial" w:cs="Arial" w:eastAsia="Arial" w:hAnsi="Arial"/>
          <w:color w:val="000000"/>
          <w:rtl w:val="0"/>
        </w:rPr>
        <w:t xml:space="preserve">Não é obrigatória. Se houver interesse em realizá-la, o interessado deverá agendá-la em horário de expediente e com antecedência junto à Câmara Municipal pelos telefones (17)  3279-3999</w:t>
      </w:r>
      <w:r w:rsidDel="00000000" w:rsidR="00000000" w:rsidRPr="00000000">
        <w:rPr>
          <w:rFonts w:ascii="Arial" w:cs="Arial" w:eastAsia="Arial" w:hAnsi="Arial"/>
          <w:rtl w:val="0"/>
        </w:rPr>
        <w:t xml:space="preserve"> ou através do e-mail </w:t>
      </w:r>
      <w:hyperlink r:id="rId7">
        <w:r w:rsidDel="00000000" w:rsidR="00000000" w:rsidRPr="00000000">
          <w:rPr>
            <w:rFonts w:ascii="Arial" w:cs="Arial" w:eastAsia="Arial" w:hAnsi="Arial"/>
            <w:color w:val="1155cc"/>
            <w:u w:val="single"/>
            <w:rtl w:val="0"/>
          </w:rPr>
          <w:t xml:space="preserve">licitacao@camaraolimpia.sp.gov.br</w:t>
        </w:r>
      </w:hyperlink>
      <w:r w:rsidDel="00000000" w:rsidR="00000000" w:rsidRPr="00000000">
        <w:rPr>
          <w:rtl w:val="0"/>
        </w:rPr>
      </w:r>
    </w:p>
    <w:p w:rsidR="00000000" w:rsidDel="00000000" w:rsidP="00000000" w:rsidRDefault="00000000" w:rsidRPr="00000000" w14:paraId="0000001E">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 DO OBJETO</w:t>
      </w:r>
      <w:r w:rsidDel="00000000" w:rsidR="00000000" w:rsidRPr="00000000">
        <w:rPr>
          <w:rtl w:val="0"/>
        </w:rPr>
      </w:r>
    </w:p>
    <w:p w:rsidR="00000000" w:rsidDel="00000000" w:rsidP="00000000" w:rsidRDefault="00000000" w:rsidRPr="00000000" w14:paraId="00000020">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rFonts w:ascii="Arial" w:cs="Arial" w:eastAsia="Arial" w:hAnsi="Arial"/>
          <w:color w:val="000000"/>
          <w:rtl w:val="0"/>
        </w:rPr>
        <w:t xml:space="preserve">A presente licitação tem por objeto a contratação de empresa especializada para prestação de serviços de natureza contínua</w:t>
      </w:r>
      <w:r w:rsidDel="00000000" w:rsidR="00000000" w:rsidRPr="00000000">
        <w:rPr>
          <w:rFonts w:ascii="Arial" w:cs="Arial" w:eastAsia="Arial" w:hAnsi="Arial"/>
          <w:rtl w:val="0"/>
        </w:rPr>
        <w:t xml:space="preserve"> de motorista</w:t>
      </w:r>
      <w:r w:rsidDel="00000000" w:rsidR="00000000" w:rsidRPr="00000000">
        <w:rPr>
          <w:rFonts w:ascii="Arial" w:cs="Arial" w:eastAsia="Arial" w:hAnsi="Arial"/>
          <w:color w:val="000000"/>
          <w:rtl w:val="0"/>
        </w:rPr>
        <w:t xml:space="preserve">, para a Câmara Municipal de Olímpia, </w:t>
      </w:r>
      <w:r w:rsidDel="00000000" w:rsidR="00000000" w:rsidRPr="00000000">
        <w:rPr>
          <w:rFonts w:ascii="Arial" w:cs="Arial" w:eastAsia="Arial" w:hAnsi="Arial"/>
          <w:b w:val="1"/>
          <w:color w:val="000000"/>
          <w:rtl w:val="0"/>
        </w:rPr>
        <w:t xml:space="preserve">conforme descrito no Anexo I.</w:t>
      </w:r>
      <w:r w:rsidDel="00000000" w:rsidR="00000000" w:rsidRPr="00000000">
        <w:rPr>
          <w:rtl w:val="0"/>
        </w:rPr>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tabs>
          <w:tab w:val="left" w:leader="none" w:pos="574"/>
        </w:tabs>
        <w:spacing w:line="276" w:lineRule="auto"/>
        <w:ind w:left="0" w:hanging="2"/>
        <w:jc w:val="both"/>
        <w:rPr>
          <w:color w:val="000000"/>
        </w:rPr>
      </w:pPr>
      <w:r w:rsidDel="00000000" w:rsidR="00000000" w:rsidRPr="00000000">
        <w:rPr>
          <w:rFonts w:ascii="Arial" w:cs="Arial" w:eastAsia="Arial" w:hAnsi="Arial"/>
          <w:color w:val="000000"/>
          <w:rtl w:val="0"/>
        </w:rPr>
        <w:t xml:space="preserve">Os serviços deverão atender </w:t>
      </w:r>
      <w:r w:rsidDel="00000000" w:rsidR="00000000" w:rsidRPr="00000000">
        <w:rPr>
          <w:rFonts w:ascii="Arial" w:cs="Arial" w:eastAsia="Arial" w:hAnsi="Arial"/>
          <w:rtl w:val="0"/>
        </w:rPr>
        <w:t xml:space="preserve">as e</w:t>
      </w:r>
      <w:r w:rsidDel="00000000" w:rsidR="00000000" w:rsidRPr="00000000">
        <w:rPr>
          <w:rFonts w:ascii="Arial" w:cs="Arial" w:eastAsia="Arial" w:hAnsi="Arial"/>
          <w:color w:val="000000"/>
          <w:rtl w:val="0"/>
        </w:rPr>
        <w:t xml:space="preserve">specificações técnicas definidas nas normas e padrões brasileiros.</w:t>
      </w:r>
      <w:r w:rsidDel="00000000" w:rsidR="00000000" w:rsidRPr="00000000">
        <w:rPr>
          <w:rtl w:val="0"/>
        </w:rPr>
      </w:r>
    </w:p>
    <w:p w:rsidR="00000000" w:rsidDel="00000000" w:rsidP="00000000" w:rsidRDefault="00000000" w:rsidRPr="00000000" w14:paraId="00000023">
      <w:pPr>
        <w:widowControl w:val="0"/>
        <w:numPr>
          <w:ilvl w:val="1"/>
          <w:numId w:val="1"/>
        </w:numPr>
        <w:pBdr>
          <w:top w:space="0" w:sz="0" w:val="nil"/>
          <w:left w:space="0" w:sz="0" w:val="nil"/>
          <w:bottom w:space="0" w:sz="0" w:val="nil"/>
          <w:right w:space="0" w:sz="0" w:val="nil"/>
          <w:between w:space="0" w:sz="0" w:val="nil"/>
        </w:pBdr>
        <w:tabs>
          <w:tab w:val="left" w:leader="none" w:pos="544"/>
        </w:tabs>
        <w:spacing w:line="276" w:lineRule="auto"/>
        <w:ind w:left="0" w:hanging="2"/>
        <w:jc w:val="both"/>
        <w:rPr>
          <w:color w:val="000000"/>
        </w:rPr>
      </w:pPr>
      <w:r w:rsidDel="00000000" w:rsidR="00000000" w:rsidRPr="00000000">
        <w:rPr>
          <w:rFonts w:ascii="Arial" w:cs="Arial" w:eastAsia="Arial" w:hAnsi="Arial"/>
          <w:color w:val="000000"/>
          <w:rtl w:val="0"/>
        </w:rPr>
        <w:t xml:space="preserve">Os proponentes deverão apresentar cotação para todos os itens em que forem participar, elaborando conforme </w:t>
      </w:r>
      <w:r w:rsidDel="00000000" w:rsidR="00000000" w:rsidRPr="00000000">
        <w:rPr>
          <w:rFonts w:ascii="Arial" w:cs="Arial" w:eastAsia="Arial" w:hAnsi="Arial"/>
          <w:b w:val="1"/>
          <w:color w:val="000000"/>
          <w:rtl w:val="0"/>
        </w:rPr>
        <w:t xml:space="preserve">Anexo VII</w:t>
      </w:r>
      <w:r w:rsidDel="00000000" w:rsidR="00000000" w:rsidRPr="00000000">
        <w:rPr>
          <w:rFonts w:ascii="Arial" w:cs="Arial" w:eastAsia="Arial" w:hAnsi="Arial"/>
          <w:color w:val="000000"/>
          <w:rtl w:val="0"/>
        </w:rPr>
        <w:t xml:space="preserve">, sob pena de desclassificação.</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left" w:leader="none" w:pos="544"/>
        </w:tabs>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tabs>
          <w:tab w:val="left" w:leader="none" w:pos="544"/>
        </w:tabs>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2. TIPO DO PREGÃO</w:t>
      </w:r>
      <w:r w:rsidDel="00000000" w:rsidR="00000000" w:rsidRPr="00000000">
        <w:rPr>
          <w:rtl w:val="0"/>
        </w:rPr>
      </w:r>
    </w:p>
    <w:p w:rsidR="00000000" w:rsidDel="00000000" w:rsidP="00000000" w:rsidRDefault="00000000" w:rsidRPr="00000000" w14:paraId="00000027">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spacing w:line="276" w:lineRule="auto"/>
        <w:ind w:left="0" w:hanging="2"/>
        <w:jc w:val="both"/>
        <w:rPr>
          <w:rFonts w:ascii="Arial" w:cs="Arial" w:eastAsia="Arial" w:hAnsi="Arial"/>
          <w:b w:val="1"/>
        </w:rPr>
      </w:pPr>
      <w:r w:rsidDel="00000000" w:rsidR="00000000" w:rsidRPr="00000000">
        <w:rPr>
          <w:rFonts w:ascii="Arial" w:cs="Arial" w:eastAsia="Arial" w:hAnsi="Arial"/>
          <w:b w:val="1"/>
          <w:color w:val="000000"/>
          <w:rtl w:val="0"/>
        </w:rPr>
        <w:t xml:space="preserve">2.1 </w:t>
      </w:r>
      <w:r w:rsidDel="00000000" w:rsidR="00000000" w:rsidRPr="00000000">
        <w:rPr>
          <w:rFonts w:ascii="Arial" w:cs="Arial" w:eastAsia="Arial" w:hAnsi="Arial"/>
          <w:color w:val="000000"/>
          <w:rtl w:val="0"/>
        </w:rPr>
        <w:t xml:space="preserve">Este </w:t>
      </w:r>
      <w:r w:rsidDel="00000000" w:rsidR="00000000" w:rsidRPr="00000000">
        <w:rPr>
          <w:rFonts w:ascii="Arial" w:cs="Arial" w:eastAsia="Arial" w:hAnsi="Arial"/>
          <w:b w:val="1"/>
          <w:color w:val="000000"/>
          <w:rtl w:val="0"/>
        </w:rPr>
        <w:t xml:space="preserve">Pregão </w:t>
      </w:r>
      <w:r w:rsidDel="00000000" w:rsidR="00000000" w:rsidRPr="00000000">
        <w:rPr>
          <w:rFonts w:ascii="Arial" w:cs="Arial" w:eastAsia="Arial" w:hAnsi="Arial"/>
          <w:color w:val="000000"/>
          <w:rtl w:val="0"/>
        </w:rPr>
        <w:t xml:space="preserve">é do tipo </w:t>
      </w:r>
      <w:r w:rsidDel="00000000" w:rsidR="00000000" w:rsidRPr="00000000">
        <w:rPr>
          <w:rFonts w:ascii="Arial" w:cs="Arial" w:eastAsia="Arial" w:hAnsi="Arial"/>
          <w:b w:val="1"/>
          <w:color w:val="000000"/>
          <w:rtl w:val="0"/>
        </w:rPr>
        <w:t xml:space="preserve">MENOR PREÇO </w:t>
      </w:r>
      <w:r w:rsidDel="00000000" w:rsidR="00000000" w:rsidRPr="00000000">
        <w:rPr>
          <w:rFonts w:ascii="Arial" w:cs="Arial" w:eastAsia="Arial" w:hAnsi="Arial"/>
          <w:b w:val="1"/>
          <w:rtl w:val="0"/>
        </w:rPr>
        <w:t xml:space="preserve">GLOBAL</w:t>
      </w:r>
    </w:p>
    <w:p w:rsidR="00000000" w:rsidDel="00000000" w:rsidP="00000000" w:rsidRDefault="00000000" w:rsidRPr="00000000" w14:paraId="00000029">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spacing w:line="276" w:lineRule="auto"/>
        <w:ind w:left="0" w:hanging="2"/>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3. DA PARTICIPAÇÃO</w:t>
      </w:r>
    </w:p>
    <w:p w:rsidR="00000000" w:rsidDel="00000000" w:rsidP="00000000" w:rsidRDefault="00000000" w:rsidRPr="00000000" w14:paraId="0000002C">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spacing w:after="5" w:line="276" w:lineRule="auto"/>
        <w:ind w:right="2" w:hanging="2"/>
        <w:jc w:val="both"/>
        <w:rPr>
          <w:rFonts w:ascii="Arial" w:cs="Arial" w:eastAsia="Arial" w:hAnsi="Arial"/>
        </w:rPr>
      </w:pPr>
      <w:r w:rsidDel="00000000" w:rsidR="00000000" w:rsidRPr="00000000">
        <w:rPr>
          <w:rFonts w:ascii="Arial" w:cs="Arial" w:eastAsia="Arial" w:hAnsi="Arial"/>
          <w:b w:val="1"/>
          <w:rtl w:val="0"/>
        </w:rPr>
        <w:t xml:space="preserve">3.1</w:t>
      </w:r>
      <w:r w:rsidDel="00000000" w:rsidR="00000000" w:rsidRPr="00000000">
        <w:rPr>
          <w:rFonts w:ascii="Arial" w:cs="Arial" w:eastAsia="Arial" w:hAnsi="Arial"/>
          <w:rtl w:val="0"/>
        </w:rPr>
        <w:t xml:space="preserve">. Poderão participar desta licitação </w:t>
      </w:r>
      <w:r w:rsidDel="00000000" w:rsidR="00000000" w:rsidRPr="00000000">
        <w:rPr>
          <w:rFonts w:ascii="Arial" w:cs="Arial" w:eastAsia="Arial" w:hAnsi="Arial"/>
          <w:b w:val="1"/>
          <w:rtl w:val="0"/>
        </w:rPr>
        <w:t xml:space="preserve">EXCLUSIVAMENTE</w:t>
      </w:r>
      <w:r w:rsidDel="00000000" w:rsidR="00000000" w:rsidRPr="00000000">
        <w:rPr>
          <w:rFonts w:ascii="Arial" w:cs="Arial" w:eastAsia="Arial" w:hAnsi="Arial"/>
          <w:rtl w:val="0"/>
        </w:rPr>
        <w:t xml:space="preserve"> as empresas enquadradas como </w:t>
      </w:r>
      <w:r w:rsidDel="00000000" w:rsidR="00000000" w:rsidRPr="00000000">
        <w:rPr>
          <w:rFonts w:ascii="Arial" w:cs="Arial" w:eastAsia="Arial" w:hAnsi="Arial"/>
          <w:b w:val="1"/>
          <w:rtl w:val="0"/>
        </w:rPr>
        <w:t xml:space="preserve">MICRO EMPRESAS – “ME” e EMPRESAS DE PEQUENO PORTE – “EPP”</w:t>
      </w:r>
      <w:r w:rsidDel="00000000" w:rsidR="00000000" w:rsidRPr="00000000">
        <w:rPr>
          <w:rFonts w:ascii="Arial" w:cs="Arial" w:eastAsia="Arial" w:hAnsi="Arial"/>
          <w:rtl w:val="0"/>
        </w:rPr>
        <w:t xml:space="preserve">, qualificadas como tais nos termos do art. 3º, da Lei Complementar nº 123/2006, que satisfaçam às condições do edital cujo ramo de atividade seja pertinente ao objeto.</w:t>
      </w:r>
    </w:p>
    <w:p w:rsidR="00000000" w:rsidDel="00000000" w:rsidP="00000000" w:rsidRDefault="00000000" w:rsidRPr="00000000" w14:paraId="0000002E">
      <w:pPr>
        <w:spacing w:line="276" w:lineRule="auto"/>
        <w:ind w:hanging="2"/>
        <w:jc w:val="both"/>
        <w:rPr>
          <w:rFonts w:ascii="Arial" w:cs="Arial" w:eastAsia="Arial" w:hAnsi="Arial"/>
        </w:rPr>
      </w:pPr>
      <w:r w:rsidDel="00000000" w:rsidR="00000000" w:rsidRPr="00000000">
        <w:rPr>
          <w:rFonts w:ascii="Arial" w:cs="Arial" w:eastAsia="Arial" w:hAnsi="Arial"/>
          <w:b w:val="1"/>
          <w:rtl w:val="0"/>
        </w:rPr>
        <w:t xml:space="preserve">3.2</w:t>
      </w:r>
      <w:r w:rsidDel="00000000" w:rsidR="00000000" w:rsidRPr="00000000">
        <w:rPr>
          <w:rFonts w:ascii="Arial" w:cs="Arial" w:eastAsia="Arial" w:hAnsi="Arial"/>
          <w:rtl w:val="0"/>
        </w:rPr>
        <w:t xml:space="preserve"> Empresas optantes pelo Regime Tributário do Lucro Presumido ou Real;</w:t>
      </w:r>
    </w:p>
    <w:p w:rsidR="00000000" w:rsidDel="00000000" w:rsidP="00000000" w:rsidRDefault="00000000" w:rsidRPr="00000000" w14:paraId="0000002F">
      <w:pPr>
        <w:spacing w:line="276" w:lineRule="auto"/>
        <w:ind w:hanging="2"/>
        <w:jc w:val="both"/>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Fonts w:ascii="Arial" w:cs="Arial" w:eastAsia="Arial" w:hAnsi="Arial"/>
          <w:rtl w:val="0"/>
        </w:rPr>
        <w:t xml:space="preserve"> As empresas optantes pelo Simples Nacional, observadas as seguintes diretrizes:</w:t>
      </w:r>
    </w:p>
    <w:p w:rsidR="00000000" w:rsidDel="00000000" w:rsidP="00000000" w:rsidRDefault="00000000" w:rsidRPr="00000000" w14:paraId="00000030">
      <w:pPr>
        <w:spacing w:line="276" w:lineRule="auto"/>
        <w:ind w:hanging="2"/>
        <w:jc w:val="both"/>
        <w:rPr>
          <w:rFonts w:ascii="Arial" w:cs="Arial" w:eastAsia="Arial" w:hAnsi="Arial"/>
        </w:rPr>
      </w:pPr>
      <w:r w:rsidDel="00000000" w:rsidR="00000000" w:rsidRPr="00000000">
        <w:rPr>
          <w:rFonts w:ascii="Arial" w:cs="Arial" w:eastAsia="Arial" w:hAnsi="Arial"/>
          <w:b w:val="1"/>
          <w:rtl w:val="0"/>
        </w:rPr>
        <w:t xml:space="preserve">3.3.1</w:t>
      </w:r>
      <w:r w:rsidDel="00000000" w:rsidR="00000000" w:rsidRPr="00000000">
        <w:rPr>
          <w:rFonts w:ascii="Arial" w:cs="Arial" w:eastAsia="Arial" w:hAnsi="Arial"/>
          <w:rtl w:val="0"/>
        </w:rPr>
        <w:t xml:space="preserve"> Fica vedado aos optantes pelo Simples Nacional, a utilização dos benefícios tributários do regime tributário diferenciado na proposta de preços e na execução contratual (com relação ao recolhimento de tributos) tendo em vista o exposto no artigo 17, inciso XII, da Lei Complementar 123/06, ressaltando que, em caso de contratação, estará sujeita à exclusão obrigatória desse regime tributário diferenciado a contar do mês seguinte ao da assinatura do contrato, nos termos do artigo 31, inciso II, da Lei Complementar 123/06.</w:t>
      </w:r>
      <w:r w:rsidDel="00000000" w:rsidR="00000000" w:rsidRPr="00000000">
        <w:rPr>
          <w:rtl w:val="0"/>
        </w:rPr>
      </w:r>
    </w:p>
    <w:p w:rsidR="00000000" w:rsidDel="00000000" w:rsidP="00000000" w:rsidRDefault="00000000" w:rsidRPr="00000000" w14:paraId="00000031">
      <w:pPr>
        <w:spacing w:after="5" w:line="276" w:lineRule="auto"/>
        <w:ind w:right="2" w:hanging="2"/>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5" w:line="276" w:lineRule="auto"/>
        <w:ind w:right="2" w:hanging="2"/>
        <w:jc w:val="both"/>
        <w:rPr>
          <w:rFonts w:ascii="Arial" w:cs="Arial" w:eastAsia="Arial" w:hAnsi="Arial"/>
        </w:rPr>
      </w:pPr>
      <w:r w:rsidDel="00000000" w:rsidR="00000000" w:rsidRPr="00000000">
        <w:rPr>
          <w:rFonts w:ascii="Arial" w:cs="Arial" w:eastAsia="Arial" w:hAnsi="Arial"/>
          <w:b w:val="1"/>
          <w:rtl w:val="0"/>
        </w:rPr>
        <w:t xml:space="preserve">3.4</w:t>
      </w:r>
      <w:r w:rsidDel="00000000" w:rsidR="00000000" w:rsidRPr="00000000">
        <w:rPr>
          <w:rFonts w:ascii="Arial" w:cs="Arial" w:eastAsia="Arial" w:hAnsi="Arial"/>
          <w:rtl w:val="0"/>
        </w:rPr>
        <w:t xml:space="preserve">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rsidR="00000000" w:rsidDel="00000000" w:rsidP="00000000" w:rsidRDefault="00000000" w:rsidRPr="00000000" w14:paraId="00000033">
      <w:pPr>
        <w:spacing w:after="5" w:line="276" w:lineRule="auto"/>
        <w:ind w:right="2" w:hanging="2"/>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5" w:line="276" w:lineRule="auto"/>
        <w:ind w:right="2" w:hanging="2"/>
        <w:jc w:val="both"/>
        <w:rPr>
          <w:rFonts w:ascii="Arial" w:cs="Arial" w:eastAsia="Arial" w:hAnsi="Arial"/>
          <w:b w:val="1"/>
        </w:rPr>
      </w:pPr>
      <w:r w:rsidDel="00000000" w:rsidR="00000000" w:rsidRPr="00000000">
        <w:rPr>
          <w:rFonts w:ascii="Arial" w:cs="Arial" w:eastAsia="Arial" w:hAnsi="Arial"/>
          <w:b w:val="1"/>
          <w:rtl w:val="0"/>
        </w:rPr>
        <w:t xml:space="preserve">3.5</w:t>
      </w:r>
      <w:r w:rsidDel="00000000" w:rsidR="00000000" w:rsidRPr="00000000">
        <w:rPr>
          <w:rFonts w:ascii="Arial" w:cs="Arial" w:eastAsia="Arial" w:hAnsi="Arial"/>
          <w:rtl w:val="0"/>
        </w:rPr>
        <w:t xml:space="preserve">  Não poderão participar direta ou indiretamente da licitação, servidor ou dirigente de órgão ou entidade contratante ou responsável pela licitação, e demais casos conforme o artigo 9º da Lei Federal nº. 8666/93. </w:t>
      </w:r>
      <w:r w:rsidDel="00000000" w:rsidR="00000000" w:rsidRPr="00000000">
        <w:rPr>
          <w:rtl w:val="0"/>
        </w:rPr>
      </w:r>
    </w:p>
    <w:p w:rsidR="00000000" w:rsidDel="00000000" w:rsidP="00000000" w:rsidRDefault="00000000" w:rsidRPr="00000000" w14:paraId="00000035">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3.6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Não será permitida a participação de empresas</w:t>
      </w:r>
      <w:r w:rsidDel="00000000" w:rsidR="00000000" w:rsidRPr="00000000">
        <w:rPr>
          <w:rFonts w:ascii="Arial" w:cs="Arial" w:eastAsia="Arial" w:hAnsi="Arial"/>
          <w:rtl w:val="0"/>
        </w:rPr>
        <w:t xml:space="preserve">:</w:t>
      </w:r>
    </w:p>
    <w:p w:rsidR="00000000" w:rsidDel="00000000" w:rsidP="00000000" w:rsidRDefault="00000000" w:rsidRPr="00000000" w14:paraId="00000037">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Estrangeiras que não funcionem no País;</w:t>
      </w:r>
    </w:p>
    <w:p w:rsidR="00000000" w:rsidDel="00000000" w:rsidP="00000000" w:rsidRDefault="00000000" w:rsidRPr="00000000" w14:paraId="00000038">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rtl w:val="0"/>
        </w:rPr>
        <w:t xml:space="preserve"> Reunidas sob a forma de consórcio, qualquer que seja sua forma de constituição;</w:t>
      </w:r>
    </w:p>
    <w:p w:rsidR="00000000" w:rsidDel="00000000" w:rsidP="00000000" w:rsidRDefault="00000000" w:rsidRPr="00000000" w14:paraId="00000039">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Suspensas temporariamente para licitar e impedidas de contratar com a Câmara Municipal da Estância Turística de Olímpia nos termos do inciso III do artigo 87 da Lei Federal nº 8.666/93 e suas alterações;</w:t>
      </w:r>
    </w:p>
    <w:p w:rsidR="00000000" w:rsidDel="00000000" w:rsidP="00000000" w:rsidRDefault="00000000" w:rsidRPr="00000000" w14:paraId="0000003A">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rtl w:val="0"/>
        </w:rPr>
        <w:t xml:space="preserve"> Impedidas de licitar e contratar nos termos do artigo 7º da Lei nº 10.520/02;</w:t>
      </w:r>
    </w:p>
    <w:p w:rsidR="00000000" w:rsidDel="00000000" w:rsidP="00000000" w:rsidRDefault="00000000" w:rsidRPr="00000000" w14:paraId="0000003B">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f)</w:t>
      </w:r>
      <w:r w:rsidDel="00000000" w:rsidR="00000000" w:rsidRPr="00000000">
        <w:rPr>
          <w:rFonts w:ascii="Arial" w:cs="Arial" w:eastAsia="Arial" w:hAnsi="Arial"/>
          <w:rtl w:val="0"/>
        </w:rPr>
        <w:t xml:space="preserve"> Declaradas inidôneas pelo Poder Público e não reabilitadas.</w:t>
      </w:r>
    </w:p>
    <w:p w:rsidR="00000000" w:rsidDel="00000000" w:rsidP="00000000" w:rsidRDefault="00000000" w:rsidRPr="00000000" w14:paraId="0000003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4. DOTAÇÃO ORÇAMENTÁRIA</w:t>
      </w:r>
      <w:r w:rsidDel="00000000" w:rsidR="00000000" w:rsidRPr="00000000">
        <w:rPr>
          <w:rtl w:val="0"/>
        </w:rPr>
      </w:r>
    </w:p>
    <w:p w:rsidR="00000000" w:rsidDel="00000000" w:rsidP="00000000" w:rsidRDefault="00000000" w:rsidRPr="00000000" w14:paraId="0000003E">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4.1</w:t>
      </w:r>
      <w:r w:rsidDel="00000000" w:rsidR="00000000" w:rsidRPr="00000000">
        <w:rPr>
          <w:rFonts w:ascii="Arial" w:cs="Arial" w:eastAsia="Arial" w:hAnsi="Arial"/>
          <w:rtl w:val="0"/>
        </w:rPr>
        <w:t xml:space="preserve"> O valor estimado máximo para atender as despesas com o objeto do presente Pregão é de </w:t>
      </w:r>
      <w:r w:rsidDel="00000000" w:rsidR="00000000" w:rsidRPr="00000000">
        <w:rPr>
          <w:rFonts w:ascii="Arial" w:cs="Arial" w:eastAsia="Arial" w:hAnsi="Arial"/>
          <w:rtl w:val="0"/>
        </w:rPr>
        <w:t xml:space="preserve">R$ 76.782,72 (setenta e seis mil, setecentos e oitenta e dois reais e setenta e dois centavos)</w:t>
      </w:r>
      <w:r w:rsidDel="00000000" w:rsidR="00000000" w:rsidRPr="00000000">
        <w:rPr>
          <w:rFonts w:ascii="Arial" w:cs="Arial" w:eastAsia="Arial" w:hAnsi="Arial"/>
          <w:rtl w:val="0"/>
        </w:rPr>
        <w:t xml:space="preserve">, tendo por base a realização de pesquisa de mercado.</w:t>
      </w:r>
    </w:p>
    <w:p w:rsidR="00000000" w:rsidDel="00000000" w:rsidP="00000000" w:rsidRDefault="00000000" w:rsidRPr="00000000" w14:paraId="00000040">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4.</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As despesas decorrentes do presente processo </w:t>
      </w:r>
      <w:r w:rsidDel="00000000" w:rsidR="00000000" w:rsidRPr="00000000">
        <w:rPr>
          <w:rFonts w:ascii="Arial" w:cs="Arial" w:eastAsia="Arial" w:hAnsi="Arial"/>
          <w:rtl w:val="0"/>
        </w:rPr>
        <w:t xml:space="preserve">onerarão</w:t>
      </w:r>
      <w:r w:rsidDel="00000000" w:rsidR="00000000" w:rsidRPr="00000000">
        <w:rPr>
          <w:rFonts w:ascii="Arial" w:cs="Arial" w:eastAsia="Arial" w:hAnsi="Arial"/>
          <w:color w:val="000000"/>
          <w:rtl w:val="0"/>
        </w:rPr>
        <w:t xml:space="preserve"> a seguinte dotação orçamentária:</w:t>
      </w:r>
    </w:p>
    <w:p w:rsidR="00000000" w:rsidDel="00000000" w:rsidP="00000000" w:rsidRDefault="00000000" w:rsidRPr="00000000" w14:paraId="0000004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01– </w:t>
      </w:r>
      <w:r w:rsidDel="00000000" w:rsidR="00000000" w:rsidRPr="00000000">
        <w:rPr>
          <w:rFonts w:ascii="Arial" w:cs="Arial" w:eastAsia="Arial" w:hAnsi="Arial"/>
          <w:b w:val="1"/>
          <w:rtl w:val="0"/>
        </w:rPr>
        <w:t xml:space="preserve">PODER LEGISLATIVO </w:t>
      </w:r>
      <w:r w:rsidDel="00000000" w:rsidR="00000000" w:rsidRPr="00000000">
        <w:rPr>
          <w:rtl w:val="0"/>
        </w:rPr>
      </w:r>
    </w:p>
    <w:p w:rsidR="00000000" w:rsidDel="00000000" w:rsidP="00000000" w:rsidRDefault="00000000" w:rsidRPr="00000000" w14:paraId="00000044">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01.02– Secretaria da Câmara</w:t>
      </w:r>
    </w:p>
    <w:p w:rsidR="00000000" w:rsidDel="00000000" w:rsidP="00000000" w:rsidRDefault="00000000" w:rsidRPr="00000000" w14:paraId="00000045">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01.031.0001.2.069 - Manutenção da Secretaria Administrativa</w:t>
        <w:tab/>
      </w:r>
    </w:p>
    <w:p w:rsidR="00000000" w:rsidDel="00000000" w:rsidP="00000000" w:rsidRDefault="00000000" w:rsidRPr="00000000" w14:paraId="00000046">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3.3.90.39.00 – OUTROS SERVIÇOS DE TERCEIROS – PESSOA JURÍDICA</w:t>
      </w:r>
    </w:p>
    <w:p w:rsidR="00000000" w:rsidDel="00000000" w:rsidP="00000000" w:rsidRDefault="00000000" w:rsidRPr="00000000" w14:paraId="00000047">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line="276" w:lineRule="auto"/>
        <w:ind w:left="0" w:hanging="2"/>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5. DOS ANEXOS</w:t>
      </w:r>
    </w:p>
    <w:p w:rsidR="00000000" w:rsidDel="00000000" w:rsidP="00000000" w:rsidRDefault="00000000" w:rsidRPr="00000000" w14:paraId="00000049">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5.1 </w:t>
      </w:r>
      <w:r w:rsidDel="00000000" w:rsidR="00000000" w:rsidRPr="00000000">
        <w:rPr>
          <w:rFonts w:ascii="Arial" w:cs="Arial" w:eastAsia="Arial" w:hAnsi="Arial"/>
          <w:color w:val="000000"/>
          <w:rtl w:val="0"/>
        </w:rPr>
        <w:t xml:space="preserve">Fazem parte integrante do presente Edital os seguintes anexos:</w:t>
      </w:r>
    </w:p>
    <w:p w:rsidR="00000000" w:rsidDel="00000000" w:rsidP="00000000" w:rsidRDefault="00000000" w:rsidRPr="00000000" w14:paraId="0000004B">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w:t>
      </w:r>
      <w:r w:rsidDel="00000000" w:rsidR="00000000" w:rsidRPr="00000000">
        <w:rPr>
          <w:rFonts w:ascii="Arial" w:cs="Arial" w:eastAsia="Arial" w:hAnsi="Arial"/>
          <w:b w:val="1"/>
          <w:color w:val="000000"/>
          <w:rtl w:val="0"/>
        </w:rPr>
        <w:t xml:space="preserve">ANEXO I</w:t>
      </w:r>
      <w:r w:rsidDel="00000000" w:rsidR="00000000" w:rsidRPr="00000000">
        <w:rPr>
          <w:rFonts w:ascii="Arial" w:cs="Arial" w:eastAsia="Arial" w:hAnsi="Arial"/>
          <w:color w:val="000000"/>
          <w:rtl w:val="0"/>
        </w:rPr>
        <w:t xml:space="preserve"> – Especificação do objeto;</w:t>
      </w:r>
    </w:p>
    <w:p w:rsidR="00000000" w:rsidDel="00000000" w:rsidP="00000000" w:rsidRDefault="00000000" w:rsidRPr="00000000" w14:paraId="0000004C">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b) </w:t>
      </w:r>
      <w:r w:rsidDel="00000000" w:rsidR="00000000" w:rsidRPr="00000000">
        <w:rPr>
          <w:rFonts w:ascii="Arial" w:cs="Arial" w:eastAsia="Arial" w:hAnsi="Arial"/>
          <w:b w:val="1"/>
          <w:color w:val="000000"/>
          <w:rtl w:val="0"/>
        </w:rPr>
        <w:t xml:space="preserve">ANEXO II</w:t>
      </w:r>
      <w:r w:rsidDel="00000000" w:rsidR="00000000" w:rsidRPr="00000000">
        <w:rPr>
          <w:rFonts w:ascii="Arial" w:cs="Arial" w:eastAsia="Arial" w:hAnsi="Arial"/>
          <w:color w:val="000000"/>
          <w:rtl w:val="0"/>
        </w:rPr>
        <w:t xml:space="preserve"> – Modelo de Procuração para credenciamento;</w:t>
      </w:r>
    </w:p>
    <w:p w:rsidR="00000000" w:rsidDel="00000000" w:rsidP="00000000" w:rsidRDefault="00000000" w:rsidRPr="00000000" w14:paraId="0000004D">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c) </w:t>
      </w:r>
      <w:r w:rsidDel="00000000" w:rsidR="00000000" w:rsidRPr="00000000">
        <w:rPr>
          <w:rFonts w:ascii="Arial" w:cs="Arial" w:eastAsia="Arial" w:hAnsi="Arial"/>
          <w:b w:val="1"/>
          <w:color w:val="000000"/>
          <w:rtl w:val="0"/>
        </w:rPr>
        <w:t xml:space="preserve">ANEXO III</w:t>
      </w:r>
      <w:r w:rsidDel="00000000" w:rsidR="00000000" w:rsidRPr="00000000">
        <w:rPr>
          <w:rFonts w:ascii="Arial" w:cs="Arial" w:eastAsia="Arial" w:hAnsi="Arial"/>
          <w:color w:val="000000"/>
          <w:rtl w:val="0"/>
        </w:rPr>
        <w:t xml:space="preserve"> – Modelo de Declaração de Pleno Atendimento aos Requisitos de Habilitação;</w:t>
      </w:r>
    </w:p>
    <w:p w:rsidR="00000000" w:rsidDel="00000000" w:rsidP="00000000" w:rsidRDefault="00000000" w:rsidRPr="00000000" w14:paraId="0000004E">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d) </w:t>
      </w:r>
      <w:r w:rsidDel="00000000" w:rsidR="00000000" w:rsidRPr="00000000">
        <w:rPr>
          <w:rFonts w:ascii="Arial" w:cs="Arial" w:eastAsia="Arial" w:hAnsi="Arial"/>
          <w:b w:val="1"/>
          <w:color w:val="000000"/>
          <w:rtl w:val="0"/>
        </w:rPr>
        <w:t xml:space="preserve">ANEXO IV</w:t>
      </w:r>
      <w:r w:rsidDel="00000000" w:rsidR="00000000" w:rsidRPr="00000000">
        <w:rPr>
          <w:rFonts w:ascii="Arial" w:cs="Arial" w:eastAsia="Arial" w:hAnsi="Arial"/>
          <w:color w:val="000000"/>
          <w:rtl w:val="0"/>
        </w:rPr>
        <w:t xml:space="preserve"> – Modelo de Declaração de Situação Regular Perante o Ministério do Trabalho;</w:t>
      </w:r>
    </w:p>
    <w:p w:rsidR="00000000" w:rsidDel="00000000" w:rsidP="00000000" w:rsidRDefault="00000000" w:rsidRPr="00000000" w14:paraId="0000004F">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 </w:t>
      </w:r>
      <w:r w:rsidDel="00000000" w:rsidR="00000000" w:rsidRPr="00000000">
        <w:rPr>
          <w:rFonts w:ascii="Arial" w:cs="Arial" w:eastAsia="Arial" w:hAnsi="Arial"/>
          <w:b w:val="1"/>
          <w:color w:val="000000"/>
          <w:rtl w:val="0"/>
        </w:rPr>
        <w:t xml:space="preserve">ANEXO V</w:t>
      </w:r>
      <w:r w:rsidDel="00000000" w:rsidR="00000000" w:rsidRPr="00000000">
        <w:rPr>
          <w:rFonts w:ascii="Arial" w:cs="Arial" w:eastAsia="Arial" w:hAnsi="Arial"/>
          <w:color w:val="000000"/>
          <w:rtl w:val="0"/>
        </w:rPr>
        <w:t xml:space="preserve"> – Modelo de Declaração de Inexistência de Impedimento Legal;</w:t>
      </w:r>
    </w:p>
    <w:p w:rsidR="00000000" w:rsidDel="00000000" w:rsidP="00000000" w:rsidRDefault="00000000" w:rsidRPr="00000000" w14:paraId="00000050">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f) </w:t>
      </w:r>
      <w:r w:rsidDel="00000000" w:rsidR="00000000" w:rsidRPr="00000000">
        <w:rPr>
          <w:rFonts w:ascii="Arial" w:cs="Arial" w:eastAsia="Arial" w:hAnsi="Arial"/>
          <w:b w:val="1"/>
          <w:color w:val="000000"/>
          <w:rtl w:val="0"/>
        </w:rPr>
        <w:t xml:space="preserve">ANEXO VI</w:t>
      </w:r>
      <w:r w:rsidDel="00000000" w:rsidR="00000000" w:rsidRPr="00000000">
        <w:rPr>
          <w:rFonts w:ascii="Arial" w:cs="Arial" w:eastAsia="Arial" w:hAnsi="Arial"/>
          <w:color w:val="000000"/>
          <w:rtl w:val="0"/>
        </w:rPr>
        <w:t xml:space="preserve"> – Minuta de Contrato;</w:t>
      </w:r>
    </w:p>
    <w:p w:rsidR="00000000" w:rsidDel="00000000" w:rsidP="00000000" w:rsidRDefault="00000000" w:rsidRPr="00000000" w14:paraId="00000051">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g) </w:t>
      </w:r>
      <w:r w:rsidDel="00000000" w:rsidR="00000000" w:rsidRPr="00000000">
        <w:rPr>
          <w:rFonts w:ascii="Arial" w:cs="Arial" w:eastAsia="Arial" w:hAnsi="Arial"/>
          <w:b w:val="1"/>
          <w:color w:val="000000"/>
          <w:rtl w:val="0"/>
        </w:rPr>
        <w:t xml:space="preserve">ANEXO VII</w:t>
      </w:r>
      <w:r w:rsidDel="00000000" w:rsidR="00000000" w:rsidRPr="00000000">
        <w:rPr>
          <w:rFonts w:ascii="Arial" w:cs="Arial" w:eastAsia="Arial" w:hAnsi="Arial"/>
          <w:color w:val="000000"/>
          <w:rtl w:val="0"/>
        </w:rPr>
        <w:t xml:space="preserve"> – Modelo de Proposta de Preço;</w:t>
      </w:r>
    </w:p>
    <w:p w:rsidR="00000000" w:rsidDel="00000000" w:rsidP="00000000" w:rsidRDefault="00000000" w:rsidRPr="00000000" w14:paraId="00000052">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h) </w:t>
      </w:r>
      <w:r w:rsidDel="00000000" w:rsidR="00000000" w:rsidRPr="00000000">
        <w:rPr>
          <w:rFonts w:ascii="Arial" w:cs="Arial" w:eastAsia="Arial" w:hAnsi="Arial"/>
          <w:b w:val="1"/>
          <w:color w:val="000000"/>
          <w:rtl w:val="0"/>
        </w:rPr>
        <w:t xml:space="preserve">ANEXO VIII</w:t>
      </w:r>
      <w:r w:rsidDel="00000000" w:rsidR="00000000" w:rsidRPr="00000000">
        <w:rPr>
          <w:rFonts w:ascii="Arial" w:cs="Arial" w:eastAsia="Arial" w:hAnsi="Arial"/>
          <w:color w:val="000000"/>
          <w:rtl w:val="0"/>
        </w:rPr>
        <w:t xml:space="preserve"> – Modelo de Declaração de Microempresas ou Empresas de pequeno porte;</w:t>
      </w:r>
    </w:p>
    <w:p w:rsidR="00000000" w:rsidDel="00000000" w:rsidP="00000000" w:rsidRDefault="00000000" w:rsidRPr="00000000" w14:paraId="00000053">
      <w:pPr>
        <w:spacing w:line="276" w:lineRule="auto"/>
        <w:ind w:left="0" w:hanging="2"/>
        <w:rPr>
          <w:rFonts w:ascii="Arial" w:cs="Arial" w:eastAsia="Arial" w:hAnsi="Arial"/>
        </w:rPr>
      </w:pPr>
      <w:r w:rsidDel="00000000" w:rsidR="00000000" w:rsidRPr="00000000">
        <w:rPr>
          <w:rFonts w:ascii="Arial" w:cs="Arial" w:eastAsia="Arial" w:hAnsi="Arial"/>
          <w:b w:val="1"/>
          <w:color w:val="000000"/>
          <w:rtl w:val="0"/>
        </w:rPr>
        <w:t xml:space="preserve">i) ANEXO IX</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rtl w:val="0"/>
        </w:rPr>
        <w:t xml:space="preserve">Modelo de Declaração de Cumprimento de Normas Relativas a Saúde e Segurança do Trabalho</w:t>
      </w:r>
    </w:p>
    <w:p w:rsidR="00000000" w:rsidDel="00000000" w:rsidP="00000000" w:rsidRDefault="00000000" w:rsidRPr="00000000" w14:paraId="00000054">
      <w:pPr>
        <w:spacing w:line="276" w:lineRule="auto"/>
        <w:ind w:left="0" w:hanging="2"/>
        <w:rPr>
          <w:rFonts w:ascii="Arial" w:cs="Arial" w:eastAsia="Arial" w:hAnsi="Arial"/>
        </w:rPr>
      </w:pPr>
      <w:r w:rsidDel="00000000" w:rsidR="00000000" w:rsidRPr="00000000">
        <w:rPr>
          <w:rFonts w:ascii="Arial" w:cs="Arial" w:eastAsia="Arial" w:hAnsi="Arial"/>
          <w:rtl w:val="0"/>
        </w:rPr>
        <w:t xml:space="preserve">j) </w:t>
      </w:r>
      <w:r w:rsidDel="00000000" w:rsidR="00000000" w:rsidRPr="00000000">
        <w:rPr>
          <w:rFonts w:ascii="Arial" w:cs="Arial" w:eastAsia="Arial" w:hAnsi="Arial"/>
          <w:b w:val="1"/>
          <w:rtl w:val="0"/>
        </w:rPr>
        <w:t xml:space="preserve">ANEXO X - </w:t>
      </w:r>
      <w:r w:rsidDel="00000000" w:rsidR="00000000" w:rsidRPr="00000000">
        <w:rPr>
          <w:rFonts w:ascii="Arial" w:cs="Arial" w:eastAsia="Arial" w:hAnsi="Arial"/>
          <w:rtl w:val="0"/>
        </w:rPr>
        <w:t xml:space="preserve">Modelo de Composição dos Preços dos Postos.</w:t>
      </w:r>
    </w:p>
    <w:p w:rsidR="00000000" w:rsidDel="00000000" w:rsidP="00000000" w:rsidRDefault="00000000" w:rsidRPr="00000000" w14:paraId="00000055">
      <w:pPr>
        <w:spacing w:line="276" w:lineRule="auto"/>
        <w:ind w:left="0" w:hanging="2"/>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6">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6. DO CREDENCIAMENTO</w:t>
      </w:r>
      <w:r w:rsidDel="00000000" w:rsidR="00000000" w:rsidRPr="00000000">
        <w:rPr>
          <w:rtl w:val="0"/>
        </w:rPr>
      </w:r>
    </w:p>
    <w:p w:rsidR="00000000" w:rsidDel="00000000" w:rsidP="00000000" w:rsidRDefault="00000000" w:rsidRPr="00000000" w14:paraId="00000057">
      <w:pPr>
        <w:spacing w:line="276" w:lineRule="auto"/>
        <w:ind w:left="0" w:hanging="2"/>
        <w:jc w:val="both"/>
        <w:rPr>
          <w:rFonts w:ascii="Arial" w:cs="Arial" w:eastAsia="Arial" w:hAnsi="Arial"/>
          <w:color w:val="000000"/>
          <w:highlight w:val="red"/>
        </w:rPr>
      </w:pPr>
      <w:r w:rsidDel="00000000" w:rsidR="00000000" w:rsidRPr="00000000">
        <w:rPr>
          <w:rtl w:val="0"/>
        </w:rPr>
      </w:r>
    </w:p>
    <w:p w:rsidR="00000000" w:rsidDel="00000000" w:rsidP="00000000" w:rsidRDefault="00000000" w:rsidRPr="00000000" w14:paraId="00000058">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6.1 </w:t>
      </w:r>
      <w:r w:rsidDel="00000000" w:rsidR="00000000" w:rsidRPr="00000000">
        <w:rPr>
          <w:rFonts w:ascii="Arial" w:cs="Arial" w:eastAsia="Arial" w:hAnsi="Arial"/>
          <w:color w:val="000000"/>
          <w:rtl w:val="0"/>
        </w:rPr>
        <w:t xml:space="preserve">Para o credenciamento, deverão ser apresentados os seguintes documentos: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6.1.1</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u w:val="single"/>
          <w:rtl w:val="0"/>
        </w:rPr>
        <w:t xml:space="preserve">Quanto aos representantes: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a) </w:t>
      </w:r>
      <w:r w:rsidDel="00000000" w:rsidR="00000000" w:rsidRPr="00000000">
        <w:rPr>
          <w:rFonts w:ascii="Arial" w:cs="Arial" w:eastAsia="Arial" w:hAnsi="Arial"/>
          <w:color w:val="000000"/>
          <w:rtl w:val="0"/>
        </w:rPr>
        <w:t xml:space="preserve">Tratando-se de </w:t>
      </w:r>
      <w:r w:rsidDel="00000000" w:rsidR="00000000" w:rsidRPr="00000000">
        <w:rPr>
          <w:rFonts w:ascii="Arial" w:cs="Arial" w:eastAsia="Arial" w:hAnsi="Arial"/>
          <w:b w:val="1"/>
          <w:color w:val="000000"/>
          <w:rtl w:val="0"/>
        </w:rPr>
        <w:t xml:space="preserve">Representante Legal </w:t>
      </w:r>
      <w:r w:rsidDel="00000000" w:rsidR="00000000" w:rsidRPr="00000000">
        <w:rPr>
          <w:rFonts w:ascii="Arial" w:cs="Arial" w:eastAsia="Arial" w:hAnsi="Arial"/>
          <w:color w:val="000000"/>
          <w:rtl w:val="0"/>
        </w:rPr>
        <w:t xml:space="preserve">(sócio, dirigente ou assemelhado), instrumento constitutivo da empresa registrado na Junta Comercial, no qual estejam expressos seus poderes para exercer direitos e assumir obrigações em decorrência de tal investidura</w:t>
      </w:r>
      <w:r w:rsidDel="00000000" w:rsidR="00000000" w:rsidRPr="00000000">
        <w:rPr>
          <w:rFonts w:ascii="Arial" w:cs="Arial" w:eastAsia="Arial" w:hAnsi="Arial"/>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b) </w:t>
      </w:r>
      <w:r w:rsidDel="00000000" w:rsidR="00000000" w:rsidRPr="00000000">
        <w:rPr>
          <w:rFonts w:ascii="Arial" w:cs="Arial" w:eastAsia="Arial" w:hAnsi="Arial"/>
          <w:rtl w:val="0"/>
        </w:rPr>
        <w:t xml:space="preserve">Tratando-se de </w:t>
      </w:r>
      <w:r w:rsidDel="00000000" w:rsidR="00000000" w:rsidRPr="00000000">
        <w:rPr>
          <w:rFonts w:ascii="Arial" w:cs="Arial" w:eastAsia="Arial" w:hAnsi="Arial"/>
          <w:b w:val="1"/>
          <w:rtl w:val="0"/>
        </w:rPr>
        <w:t xml:space="preserve">Procurador</w:t>
      </w:r>
      <w:r w:rsidDel="00000000" w:rsidR="00000000" w:rsidRPr="00000000">
        <w:rPr>
          <w:rFonts w:ascii="Arial" w:cs="Arial" w:eastAsia="Arial" w:hAnsi="Arial"/>
          <w:rtl w:val="0"/>
        </w:rPr>
        <w:t xml:space="preserve">, instrumento público de procuração </w:t>
      </w:r>
      <w:r w:rsidDel="00000000" w:rsidR="00000000" w:rsidRPr="00000000">
        <w:rPr>
          <w:rFonts w:ascii="Arial" w:cs="Arial" w:eastAsia="Arial" w:hAnsi="Arial"/>
          <w:b w:val="1"/>
          <w:u w:val="single"/>
          <w:rtl w:val="0"/>
        </w:rPr>
        <w:t xml:space="preserve">ou instrumento particular com firma reconhecida</w:t>
      </w:r>
      <w:r w:rsidDel="00000000" w:rsidR="00000000" w:rsidRPr="00000000">
        <w:rPr>
          <w:rFonts w:ascii="Arial" w:cs="Arial" w:eastAsia="Arial" w:hAnsi="Arial"/>
          <w:rtl w:val="0"/>
        </w:rPr>
        <w:t xml:space="preserve"> do representante legal que o assina,ou assinado digitalmente, desde que seja possível verificar a sua autenticidade através de link de acesso, QR code ou outro meio similar,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 </w:t>
      </w:r>
      <w:r w:rsidDel="00000000" w:rsidR="00000000" w:rsidRPr="00000000">
        <w:rPr>
          <w:rFonts w:ascii="Arial" w:cs="Arial" w:eastAsia="Arial" w:hAnsi="Arial"/>
          <w:color w:val="000000"/>
          <w:rtl w:val="0"/>
        </w:rPr>
        <w:t xml:space="preserve">O representante (legal ou procurador) da empresa interessada deverá identificar-se exibindo documento oficial que contenha foto</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d) </w:t>
      </w:r>
      <w:r w:rsidDel="00000000" w:rsidR="00000000" w:rsidRPr="00000000">
        <w:rPr>
          <w:rFonts w:ascii="Arial" w:cs="Arial" w:eastAsia="Arial" w:hAnsi="Arial"/>
          <w:color w:val="000000"/>
          <w:rtl w:val="0"/>
        </w:rPr>
        <w:t xml:space="preserve">O licitante que não contar com </w:t>
      </w:r>
      <w:r w:rsidDel="00000000" w:rsidR="00000000" w:rsidRPr="00000000">
        <w:rPr>
          <w:rFonts w:ascii="Arial" w:cs="Arial" w:eastAsia="Arial" w:hAnsi="Arial"/>
          <w:b w:val="1"/>
          <w:color w:val="000000"/>
          <w:rtl w:val="0"/>
        </w:rPr>
        <w:t xml:space="preserve">representante </w:t>
      </w:r>
      <w:r w:rsidDel="00000000" w:rsidR="00000000" w:rsidRPr="00000000">
        <w:rPr>
          <w:rFonts w:ascii="Arial" w:cs="Arial" w:eastAsia="Arial" w:hAnsi="Arial"/>
          <w:color w:val="000000"/>
          <w:rtl w:val="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e) </w:t>
      </w:r>
      <w:r w:rsidDel="00000000" w:rsidR="00000000" w:rsidRPr="00000000">
        <w:rPr>
          <w:rFonts w:ascii="Arial" w:cs="Arial" w:eastAsia="Arial" w:hAnsi="Arial"/>
          <w:color w:val="000000"/>
          <w:rtl w:val="0"/>
        </w:rPr>
        <w:t xml:space="preserve">Encerrada a fase de credenciamento pelo Pregoeiro, não serão admitidos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credenciamentos de eventuais licitantes retardatários</w:t>
      </w:r>
      <w:r w:rsidDel="00000000" w:rsidR="00000000" w:rsidRPr="00000000">
        <w:rPr>
          <w:rFonts w:ascii="Arial" w:cs="Arial" w:eastAsia="Arial" w:hAnsi="Arial"/>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f) </w:t>
      </w:r>
      <w:r w:rsidDel="00000000" w:rsidR="00000000" w:rsidRPr="00000000">
        <w:rPr>
          <w:rFonts w:ascii="Arial" w:cs="Arial" w:eastAsia="Arial" w:hAnsi="Arial"/>
          <w:rtl w:val="0"/>
        </w:rPr>
        <w:t xml:space="preserve">Será admitido apenas </w:t>
      </w: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(um) </w:t>
      </w:r>
      <w:r w:rsidDel="00000000" w:rsidR="00000000" w:rsidRPr="00000000">
        <w:rPr>
          <w:rFonts w:ascii="Arial" w:cs="Arial" w:eastAsia="Arial" w:hAnsi="Arial"/>
          <w:b w:val="1"/>
          <w:rtl w:val="0"/>
        </w:rPr>
        <w:t xml:space="preserve">representante </w:t>
      </w:r>
      <w:r w:rsidDel="00000000" w:rsidR="00000000" w:rsidRPr="00000000">
        <w:rPr>
          <w:rFonts w:ascii="Arial" w:cs="Arial" w:eastAsia="Arial" w:hAnsi="Arial"/>
          <w:rtl w:val="0"/>
        </w:rPr>
        <w:t xml:space="preserve">para cada licitante credenciado, sendo que cada um deles poderá representar apenas um licitante credenciado.</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6.1.2 </w:t>
      </w:r>
      <w:r w:rsidDel="00000000" w:rsidR="00000000" w:rsidRPr="00000000">
        <w:rPr>
          <w:rFonts w:ascii="Arial" w:cs="Arial" w:eastAsia="Arial" w:hAnsi="Arial"/>
          <w:color w:val="000000"/>
          <w:rtl w:val="0"/>
        </w:rPr>
        <w:t xml:space="preserve">Quanto ao pleno atendimento aos requisitos de habilitação: </w:t>
      </w:r>
    </w:p>
    <w:p w:rsidR="00000000" w:rsidDel="00000000" w:rsidP="00000000" w:rsidRDefault="00000000" w:rsidRPr="00000000" w14:paraId="00000068">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a) Declaração de pleno atendimento aos requisitos de habilitação </w:t>
      </w:r>
      <w:r w:rsidDel="00000000" w:rsidR="00000000" w:rsidRPr="00000000">
        <w:rPr>
          <w:rFonts w:ascii="Arial" w:cs="Arial" w:eastAsia="Arial" w:hAnsi="Arial"/>
          <w:rtl w:val="0"/>
        </w:rPr>
        <w:t xml:space="preserve">e inexistência de qualquer fato impeditivo à participação, que deverá ser feita de acordo com o modelo estabelecido no </w:t>
      </w:r>
      <w:r w:rsidDel="00000000" w:rsidR="00000000" w:rsidRPr="00000000">
        <w:rPr>
          <w:rFonts w:ascii="Arial" w:cs="Arial" w:eastAsia="Arial" w:hAnsi="Arial"/>
          <w:b w:val="1"/>
          <w:rtl w:val="0"/>
        </w:rPr>
        <w:t xml:space="preserve">Anexo III </w:t>
      </w:r>
      <w:r w:rsidDel="00000000" w:rsidR="00000000" w:rsidRPr="00000000">
        <w:rPr>
          <w:rFonts w:ascii="Arial" w:cs="Arial" w:eastAsia="Arial" w:hAnsi="Arial"/>
          <w:rtl w:val="0"/>
        </w:rPr>
        <w:t xml:space="preserve">deste Edital, e apresentada </w:t>
      </w:r>
      <w:r w:rsidDel="00000000" w:rsidR="00000000" w:rsidRPr="00000000">
        <w:rPr>
          <w:rFonts w:ascii="Arial" w:cs="Arial" w:eastAsia="Arial" w:hAnsi="Arial"/>
          <w:b w:val="1"/>
          <w:rtl w:val="0"/>
        </w:rPr>
        <w:t xml:space="preserve">FORA </w:t>
      </w:r>
      <w:r w:rsidDel="00000000" w:rsidR="00000000" w:rsidRPr="00000000">
        <w:rPr>
          <w:rFonts w:ascii="Arial" w:cs="Arial" w:eastAsia="Arial" w:hAnsi="Arial"/>
          <w:rtl w:val="0"/>
        </w:rPr>
        <w:t xml:space="preserve">dos Envelopes nº 1 (Proposta) e nº 2 (Habilitação).</w:t>
      </w:r>
    </w:p>
    <w:p w:rsidR="00000000" w:rsidDel="00000000" w:rsidP="00000000" w:rsidRDefault="00000000" w:rsidRPr="00000000" w14:paraId="0000006A">
      <w:pPr>
        <w:spacing w:after="240" w:before="24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Declaração de Microempresas ou Empresas de Pequeno Porte</w:t>
      </w:r>
      <w:r w:rsidDel="00000000" w:rsidR="00000000" w:rsidRPr="00000000">
        <w:rPr>
          <w:rFonts w:ascii="Arial" w:cs="Arial" w:eastAsia="Arial" w:hAnsi="Arial"/>
          <w:rtl w:val="0"/>
        </w:rPr>
        <w:t xml:space="preserve">, que deverá ser feita de acordo com o modelo estabelecido no </w:t>
      </w:r>
      <w:r w:rsidDel="00000000" w:rsidR="00000000" w:rsidRPr="00000000">
        <w:rPr>
          <w:rFonts w:ascii="Arial" w:cs="Arial" w:eastAsia="Arial" w:hAnsi="Arial"/>
          <w:b w:val="1"/>
          <w:rtl w:val="0"/>
        </w:rPr>
        <w:t xml:space="preserve">Anexo VIII </w:t>
      </w:r>
      <w:r w:rsidDel="00000000" w:rsidR="00000000" w:rsidRPr="00000000">
        <w:rPr>
          <w:rFonts w:ascii="Arial" w:cs="Arial" w:eastAsia="Arial" w:hAnsi="Arial"/>
          <w:rtl w:val="0"/>
        </w:rPr>
        <w:t xml:space="preserve">deste Edital, e apresentada </w:t>
      </w:r>
      <w:r w:rsidDel="00000000" w:rsidR="00000000" w:rsidRPr="00000000">
        <w:rPr>
          <w:rFonts w:ascii="Arial" w:cs="Arial" w:eastAsia="Arial" w:hAnsi="Arial"/>
          <w:b w:val="1"/>
          <w:rtl w:val="0"/>
        </w:rPr>
        <w:t xml:space="preserve">FORA </w:t>
      </w:r>
      <w:r w:rsidDel="00000000" w:rsidR="00000000" w:rsidRPr="00000000">
        <w:rPr>
          <w:rFonts w:ascii="Arial" w:cs="Arial" w:eastAsia="Arial" w:hAnsi="Arial"/>
          <w:rtl w:val="0"/>
        </w:rPr>
        <w:t xml:space="preserve">dos Envelopes nº 1 (Proposta) e nº 2 (Habilitação).</w:t>
      </w:r>
    </w:p>
    <w:p w:rsidR="00000000" w:rsidDel="00000000" w:rsidP="00000000" w:rsidRDefault="00000000" w:rsidRPr="00000000" w14:paraId="0000006B">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color w:val="000000"/>
          <w:rtl w:val="0"/>
        </w:rPr>
        <w:t xml:space="preserve">No horário e local, indicados no preâmbulo, será aberta a Sessão de processamento do Pregão, iniciando-se com o credenciamento dos interessados em participar do certame.</w:t>
      </w:r>
      <w:r w:rsidDel="00000000" w:rsidR="00000000" w:rsidRPr="00000000">
        <w:rPr>
          <w:rtl w:val="0"/>
        </w:rPr>
      </w:r>
    </w:p>
    <w:p w:rsidR="00000000" w:rsidDel="00000000" w:rsidP="00000000" w:rsidRDefault="00000000" w:rsidRPr="00000000" w14:paraId="0000006D">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 DA FORMA DE APRESENTAÇÃO DA DECLARAÇÃO DE PLENO ATENDIMENTO AOS REQUISITOS DE HABILITAÇÃO, DA PROPOSTA E DOS DOCUMENTOS DE HABILITAÇÃO</w:t>
      </w:r>
      <w:r w:rsidDel="00000000" w:rsidR="00000000" w:rsidRPr="00000000">
        <w:rPr>
          <w:rtl w:val="0"/>
        </w:rPr>
      </w:r>
    </w:p>
    <w:p w:rsidR="00000000" w:rsidDel="00000000" w:rsidP="00000000" w:rsidRDefault="00000000" w:rsidRPr="00000000" w14:paraId="0000006F">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color w:val="000000"/>
          <w:rtl w:val="0"/>
        </w:rPr>
        <w:t xml:space="preserve">A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eclaração de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leno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tendimento aos </w:t>
      </w: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equisitos de </w:t>
      </w: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abilitação e </w:t>
      </w: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nexistência de </w:t>
      </w:r>
      <w:r w:rsidDel="00000000" w:rsidR="00000000" w:rsidRPr="00000000">
        <w:rPr>
          <w:rFonts w:ascii="Arial" w:cs="Arial" w:eastAsia="Arial" w:hAnsi="Arial"/>
          <w:rtl w:val="0"/>
        </w:rPr>
        <w:t xml:space="preserve">q</w:t>
      </w:r>
      <w:r w:rsidDel="00000000" w:rsidR="00000000" w:rsidRPr="00000000">
        <w:rPr>
          <w:rFonts w:ascii="Arial" w:cs="Arial" w:eastAsia="Arial" w:hAnsi="Arial"/>
          <w:color w:val="000000"/>
          <w:rtl w:val="0"/>
        </w:rPr>
        <w:t xml:space="preserve">ualquer </w:t>
      </w:r>
      <w:r w:rsidDel="00000000" w:rsidR="00000000" w:rsidRPr="00000000">
        <w:rPr>
          <w:rFonts w:ascii="Arial" w:cs="Arial" w:eastAsia="Arial" w:hAnsi="Arial"/>
          <w:rtl w:val="0"/>
        </w:rPr>
        <w:t xml:space="preserve">f</w:t>
      </w:r>
      <w:r w:rsidDel="00000000" w:rsidR="00000000" w:rsidRPr="00000000">
        <w:rPr>
          <w:rFonts w:ascii="Arial" w:cs="Arial" w:eastAsia="Arial" w:hAnsi="Arial"/>
          <w:color w:val="000000"/>
          <w:rtl w:val="0"/>
        </w:rPr>
        <w:t xml:space="preserve">ato </w:t>
      </w: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mpeditivo à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articipação deverá ser feita de acordo com o modelo estabelecido no </w:t>
      </w:r>
      <w:r w:rsidDel="00000000" w:rsidR="00000000" w:rsidRPr="00000000">
        <w:rPr>
          <w:rFonts w:ascii="Arial" w:cs="Arial" w:eastAsia="Arial" w:hAnsi="Arial"/>
          <w:b w:val="1"/>
          <w:color w:val="000000"/>
          <w:rtl w:val="0"/>
        </w:rPr>
        <w:t xml:space="preserve">Anexo III </w:t>
      </w:r>
      <w:r w:rsidDel="00000000" w:rsidR="00000000" w:rsidRPr="00000000">
        <w:rPr>
          <w:rFonts w:ascii="Arial" w:cs="Arial" w:eastAsia="Arial" w:hAnsi="Arial"/>
          <w:color w:val="000000"/>
          <w:rtl w:val="0"/>
        </w:rPr>
        <w:t xml:space="preserve">deste Edital deverá ser apresentada </w:t>
      </w:r>
      <w:r w:rsidDel="00000000" w:rsidR="00000000" w:rsidRPr="00000000">
        <w:rPr>
          <w:rFonts w:ascii="Arial" w:cs="Arial" w:eastAsia="Arial" w:hAnsi="Arial"/>
          <w:b w:val="1"/>
          <w:color w:val="000000"/>
          <w:rtl w:val="0"/>
        </w:rPr>
        <w:t xml:space="preserve">FORA </w:t>
      </w:r>
      <w:r w:rsidDel="00000000" w:rsidR="00000000" w:rsidRPr="00000000">
        <w:rPr>
          <w:rFonts w:ascii="Arial" w:cs="Arial" w:eastAsia="Arial" w:hAnsi="Arial"/>
          <w:color w:val="000000"/>
          <w:rtl w:val="0"/>
        </w:rPr>
        <w:t xml:space="preserve">dos envelopes, conforme já especificado no item 6.1.2 “a” deste Edital.</w:t>
      </w:r>
    </w:p>
    <w:p w:rsidR="00000000" w:rsidDel="00000000" w:rsidP="00000000" w:rsidRDefault="00000000" w:rsidRPr="00000000" w14:paraId="00000071">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 proposta e os documentos para habilitação deverão ser apresentados, separadamente, em 2 envelopes fechados e indevassáveis, contendo em sua parte externa, além do nome da proponente, os seguintes dizeres:</w:t>
      </w:r>
    </w:p>
    <w:p w:rsidR="00000000" w:rsidDel="00000000" w:rsidP="00000000" w:rsidRDefault="00000000" w:rsidRPr="00000000" w14:paraId="00000073">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6">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line="276" w:lineRule="auto"/>
        <w:ind w:left="0" w:hanging="2"/>
        <w:jc w:val="both"/>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4095750" cy="1865196"/>
                <wp:effectExtent b="0" l="0" r="0" t="0"/>
                <wp:wrapSquare wrapText="bothSides" distB="45720" distT="45720" distL="114300" distR="114300"/>
                <wp:docPr id="12" name=""/>
                <a:graphic>
                  <a:graphicData uri="http://schemas.microsoft.com/office/word/2010/wordprocessingShape">
                    <wps:wsp>
                      <wps:cNvSpPr/>
                      <wps:cNvPr id="3" name="Shape 3"/>
                      <wps:spPr>
                        <a:xfrm>
                          <a:off x="3279075" y="3070388"/>
                          <a:ext cx="4133850" cy="1419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t xml:space="preserve">ENVELOPE PROPOSTA DE PREÇOS (Envelope nº 01)</w:t>
                            </w:r>
                          </w:p>
                          <w:p w:rsidR="00000000" w:rsidDel="00000000" w:rsidP="00000000" w:rsidRDefault="00000000" w:rsidRPr="00000000">
                            <w:pPr>
                              <w:spacing w:after="0" w:before="0" w:line="275.00000953674316"/>
                              <w:ind w:left="0" w:right="-143.00000190734863"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CÂMARA MUNICIPAL DE OLÍMPIA</w:t>
                            </w:r>
                          </w:p>
                          <w:p w:rsidR="00000000" w:rsidDel="00000000" w:rsidP="00000000" w:rsidRDefault="00000000" w:rsidRPr="00000000">
                            <w:pPr>
                              <w:spacing w:after="0" w:before="0" w:line="275.00000953674316"/>
                              <w:ind w:left="0" w:right="-143.00000190734863"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PROCESSO Nº 23/2023</w:t>
                            </w:r>
                          </w:p>
                          <w:p w:rsidR="00000000" w:rsidDel="00000000" w:rsidP="00000000" w:rsidRDefault="00000000" w:rsidRPr="00000000">
                            <w:pPr>
                              <w:spacing w:after="0" w:before="0" w:line="275.00000953674316"/>
                              <w:ind w:left="0" w:right="-143.00000190734863"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PROPOSTA DE PREÇOS</w:t>
                            </w:r>
                          </w:p>
                          <w:p w:rsidR="00000000" w:rsidDel="00000000" w:rsidP="00000000" w:rsidRDefault="00000000" w:rsidRPr="00000000">
                            <w:pPr>
                              <w:spacing w:after="0" w:before="0" w:line="275.00000953674316"/>
                              <w:ind w:left="0" w:right="-143.00000190734863"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PREGÃO Nº 09/2023</w:t>
                            </w:r>
                          </w:p>
                          <w:p w:rsidR="00000000" w:rsidDel="00000000" w:rsidP="00000000" w:rsidRDefault="00000000" w:rsidRPr="00000000">
                            <w:pPr>
                              <w:spacing w:after="0" w:before="0" w:line="275.00000953674316"/>
                              <w:ind w:left="0" w:right="-143.00000190734863"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EMPRESA...................................................</w:t>
                            </w:r>
                          </w:p>
                          <w:p w:rsidR="00000000" w:rsidDel="00000000" w:rsidP="00000000" w:rsidRDefault="00000000" w:rsidRPr="00000000">
                            <w:pPr>
                              <w:spacing w:after="0" w:before="0" w:line="258.0000114440918"/>
                              <w:ind w:left="0"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4095750" cy="1865196"/>
                <wp:effectExtent b="0" l="0" r="0" t="0"/>
                <wp:wrapSquare wrapText="bothSides" distB="45720" distT="45720" distL="114300" distR="114300"/>
                <wp:docPr id="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095750" cy="1865196"/>
                        </a:xfrm>
                        <a:prstGeom prst="rect"/>
                        <a:ln/>
                      </pic:spPr>
                    </pic:pic>
                  </a:graphicData>
                </a:graphic>
              </wp:anchor>
            </w:drawing>
          </mc:Fallback>
        </mc:AlternateContent>
      </w:r>
    </w:p>
    <w:p w:rsidR="00000000" w:rsidDel="00000000" w:rsidP="00000000" w:rsidRDefault="00000000" w:rsidRPr="00000000" w14:paraId="00000079">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2">
      <w:pPr>
        <w:spacing w:line="276" w:lineRule="auto"/>
        <w:ind w:left="0" w:hanging="2"/>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45720</wp:posOffset>
                </wp:positionV>
                <wp:extent cx="4096703" cy="2183754"/>
                <wp:effectExtent b="0" l="0" r="0" t="0"/>
                <wp:wrapSquare wrapText="bothSides" distB="45720" distT="45720" distL="114300" distR="114300"/>
                <wp:docPr id="11" name=""/>
                <a:graphic>
                  <a:graphicData uri="http://schemas.microsoft.com/office/word/2010/wordprocessingShape">
                    <wps:wsp>
                      <wps:cNvSpPr/>
                      <wps:cNvPr id="2" name="Shape 2"/>
                      <wps:spPr>
                        <a:xfrm>
                          <a:off x="3269550" y="3060863"/>
                          <a:ext cx="4152900" cy="1438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t xml:space="preserve">ENVELOPE HABILITAÇÃO (Envelope nº 02)</w:t>
                            </w:r>
                          </w:p>
                          <w:p w:rsidR="00000000" w:rsidDel="00000000" w:rsidP="00000000" w:rsidRDefault="00000000" w:rsidRPr="00000000">
                            <w:pPr>
                              <w:spacing w:after="0" w:before="0" w:line="275.00000953674316"/>
                              <w:ind w:left="0" w:right="-143.00000190734863"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CÂMARA MUNICIPAL DE OLÍMPIA</w:t>
                            </w:r>
                          </w:p>
                          <w:p w:rsidR="00000000" w:rsidDel="00000000" w:rsidP="00000000" w:rsidRDefault="00000000" w:rsidRPr="00000000">
                            <w:pPr>
                              <w:spacing w:after="0" w:before="0" w:line="275.00000953674316"/>
                              <w:ind w:left="0" w:right="-143.00000190734863"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PROCESSO Nº 23/2023</w:t>
                            </w:r>
                          </w:p>
                          <w:p w:rsidR="00000000" w:rsidDel="00000000" w:rsidP="00000000" w:rsidRDefault="00000000" w:rsidRPr="00000000">
                            <w:pPr>
                              <w:spacing w:after="0" w:before="0" w:line="275.00000953674316"/>
                              <w:ind w:left="0" w:right="-143.00000190734863"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DOCUMENTOS PARA HABILITAÇÃO</w:t>
                            </w:r>
                          </w:p>
                          <w:p w:rsidR="00000000" w:rsidDel="00000000" w:rsidP="00000000" w:rsidRDefault="00000000" w:rsidRPr="00000000">
                            <w:pPr>
                              <w:spacing w:after="0" w:before="0" w:line="275.00000953674316"/>
                              <w:ind w:left="0" w:right="-143.00000190734863" w:firstLine="-2.0000000298023224"/>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PREGÃO Nº 09/2023</w:t>
                            </w:r>
                          </w:p>
                          <w:p w:rsidR="00000000" w:rsidDel="00000000" w:rsidP="00000000" w:rsidRDefault="00000000" w:rsidRPr="00000000">
                            <w:pPr>
                              <w:spacing w:after="0" w:before="0" w:line="258.0000114440918"/>
                              <w:ind w:left="0"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EMPRESA...................................................</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45720</wp:posOffset>
                </wp:positionV>
                <wp:extent cx="4096703" cy="2183754"/>
                <wp:effectExtent b="0" l="0" r="0" t="0"/>
                <wp:wrapSquare wrapText="bothSides" distB="45720" distT="45720" distL="114300" distR="114300"/>
                <wp:docPr id="1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96703" cy="2183754"/>
                        </a:xfrm>
                        <a:prstGeom prst="rect"/>
                        <a:ln/>
                      </pic:spPr>
                    </pic:pic>
                  </a:graphicData>
                </a:graphic>
              </wp:anchor>
            </w:drawing>
          </mc:Fallback>
        </mc:AlternateContent>
      </w:r>
    </w:p>
    <w:p w:rsidR="00000000" w:rsidDel="00000000" w:rsidP="00000000" w:rsidRDefault="00000000" w:rsidRPr="00000000" w14:paraId="00000083">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4">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8D">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8E">
      <w:pPr>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8F">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rsidR="00000000" w:rsidDel="00000000" w:rsidP="00000000" w:rsidRDefault="00000000" w:rsidRPr="00000000" w14:paraId="00000090">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color w:val="000000"/>
          <w:rtl w:val="0"/>
        </w:rPr>
        <w:t xml:space="preserve">A proponente somente poderá apresentar uma única </w:t>
      </w:r>
      <w:r w:rsidDel="00000000" w:rsidR="00000000" w:rsidRPr="00000000">
        <w:rPr>
          <w:rFonts w:ascii="Arial" w:cs="Arial" w:eastAsia="Arial" w:hAnsi="Arial"/>
          <w:b w:val="1"/>
          <w:color w:val="000000"/>
          <w:rtl w:val="0"/>
        </w:rPr>
        <w:t xml:space="preserve">PROPOSTA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9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Os </w:t>
      </w:r>
      <w:r w:rsidDel="00000000" w:rsidR="00000000" w:rsidRPr="00000000">
        <w:rPr>
          <w:rFonts w:ascii="Arial" w:cs="Arial" w:eastAsia="Arial" w:hAnsi="Arial"/>
          <w:b w:val="1"/>
          <w:color w:val="000000"/>
          <w:rtl w:val="0"/>
        </w:rPr>
        <w:t xml:space="preserve">DOCUMENTOS DE HABILITAÇÃO </w:t>
      </w:r>
      <w:r w:rsidDel="00000000" w:rsidR="00000000" w:rsidRPr="00000000">
        <w:rPr>
          <w:rFonts w:ascii="Arial" w:cs="Arial" w:eastAsia="Arial" w:hAnsi="Arial"/>
          <w:color w:val="000000"/>
          <w:rtl w:val="0"/>
        </w:rPr>
        <w:t xml:space="preserve">(envelope nº 02) deverão ser apresentados em original, por qualquer processo de cópia autenticada por tabelião de notas ou cópia acompanhada do original para autenticação pel</w:t>
      </w:r>
      <w:r w:rsidDel="00000000" w:rsidR="00000000" w:rsidRPr="00000000">
        <w:rPr>
          <w:rFonts w:ascii="Arial" w:cs="Arial" w:eastAsia="Arial" w:hAnsi="Arial"/>
          <w:rtl w:val="0"/>
        </w:rPr>
        <w:t xml:space="preserve">o </w:t>
      </w:r>
      <w:r w:rsidDel="00000000" w:rsidR="00000000" w:rsidRPr="00000000">
        <w:rPr>
          <w:rFonts w:ascii="Arial" w:cs="Arial" w:eastAsia="Arial" w:hAnsi="Arial"/>
          <w:color w:val="000000"/>
          <w:rtl w:val="0"/>
        </w:rPr>
        <w:t xml:space="preserve">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ou por membro da Equipe de Apoio e inclusive expedido via internet.</w:t>
      </w:r>
    </w:p>
    <w:p w:rsidR="00000000" w:rsidDel="00000000" w:rsidP="00000000" w:rsidRDefault="00000000" w:rsidRPr="00000000" w14:paraId="00000094">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color w:val="000000"/>
          <w:rtl w:val="0"/>
        </w:rPr>
        <w:t xml:space="preserve">A aceitação de documentação por cópia simples ficará condicionada à apresentação do original ao </w:t>
      </w:r>
      <w:r w:rsidDel="00000000" w:rsidR="00000000" w:rsidRPr="00000000">
        <w:rPr>
          <w:rFonts w:ascii="Arial" w:cs="Arial" w:eastAsia="Arial" w:hAnsi="Arial"/>
          <w:b w:val="1"/>
          <w:color w:val="000000"/>
          <w:rtl w:val="0"/>
        </w:rPr>
        <w:t xml:space="preserve">PREGOEIR</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color w:val="000000"/>
          <w:rtl w:val="0"/>
        </w:rPr>
        <w:t xml:space="preserve">, por ocasião da abertura do ENVELOPE Nº 02, para a devida autenticação.</w:t>
      </w:r>
    </w:p>
    <w:p w:rsidR="00000000" w:rsidDel="00000000" w:rsidP="00000000" w:rsidRDefault="00000000" w:rsidRPr="00000000" w14:paraId="00000096">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7">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color w:val="000000"/>
          <w:rtl w:val="0"/>
        </w:rPr>
        <w:t xml:space="preserve">O documento expedido via internet e, inclusive, aqueles outros apresentados terão sempre que necessário, suas autenticidades/validades comprovadas por parte d</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PREGOEIR</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98">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9">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.3 </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PREGOEIR</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000000" w:rsidDel="00000000" w:rsidP="00000000" w:rsidRDefault="00000000" w:rsidRPr="00000000" w14:paraId="0000009A">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.4 </w:t>
      </w:r>
      <w:r w:rsidDel="00000000" w:rsidR="00000000" w:rsidRPr="00000000">
        <w:rPr>
          <w:rFonts w:ascii="Arial" w:cs="Arial" w:eastAsia="Arial" w:hAnsi="Arial"/>
          <w:color w:val="000000"/>
          <w:rtl w:val="0"/>
        </w:rPr>
        <w:t xml:space="preserve">Inexistindo prazo de validade nas certidões, serão aceitas aquelas cujas expedições/emissões não ultrapassem a 90 (noventa) dias da data final para a entrega dos envelopes.</w:t>
      </w:r>
    </w:p>
    <w:p w:rsidR="00000000" w:rsidDel="00000000" w:rsidP="00000000" w:rsidRDefault="00000000" w:rsidRPr="00000000" w14:paraId="0000009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D">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.6 </w:t>
      </w:r>
      <w:r w:rsidDel="00000000" w:rsidR="00000000" w:rsidRPr="00000000">
        <w:rPr>
          <w:rFonts w:ascii="Arial" w:cs="Arial" w:eastAsia="Arial" w:hAnsi="Arial"/>
          <w:color w:val="000000"/>
          <w:rtl w:val="0"/>
        </w:rPr>
        <w:t xml:space="preserve">Os documentos de habilitação deverão, preferencialmente, serem arrumados na ordem em que estão citados, e </w:t>
      </w:r>
      <w:r w:rsidDel="00000000" w:rsidR="00000000" w:rsidRPr="00000000">
        <w:rPr>
          <w:rFonts w:ascii="Arial" w:cs="Arial" w:eastAsia="Arial" w:hAnsi="Arial"/>
          <w:b w:val="1"/>
          <w:color w:val="000000"/>
          <w:rtl w:val="0"/>
        </w:rPr>
        <w:t xml:space="preserve">todas as folh</w:t>
      </w:r>
      <w:r w:rsidDel="00000000" w:rsidR="00000000" w:rsidRPr="00000000">
        <w:rPr>
          <w:rFonts w:ascii="Arial" w:cs="Arial" w:eastAsia="Arial" w:hAnsi="Arial"/>
          <w:b w:val="1"/>
          <w:rtl w:val="0"/>
        </w:rPr>
        <w:t xml:space="preserve">as devem </w:t>
      </w:r>
      <w:r w:rsidDel="00000000" w:rsidR="00000000" w:rsidRPr="00000000">
        <w:rPr>
          <w:rFonts w:ascii="Arial" w:cs="Arial" w:eastAsia="Arial" w:hAnsi="Arial"/>
          <w:b w:val="1"/>
          <w:color w:val="000000"/>
          <w:rtl w:val="0"/>
        </w:rPr>
        <w:t xml:space="preserve">estar rubricadas pelo titular da empresa licitante ou representante legal e numerados em ordem crescente.</w:t>
      </w:r>
      <w:r w:rsidDel="00000000" w:rsidR="00000000" w:rsidRPr="00000000">
        <w:rPr>
          <w:rtl w:val="0"/>
        </w:rPr>
      </w:r>
    </w:p>
    <w:p w:rsidR="00000000" w:rsidDel="00000000" w:rsidP="00000000" w:rsidRDefault="00000000" w:rsidRPr="00000000" w14:paraId="0000009E">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F">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color w:val="000000"/>
          <w:rtl w:val="0"/>
        </w:rPr>
        <w:t xml:space="preserve">. DO CONTEÚDO DO ENVELOPE PROPOSTA</w:t>
      </w:r>
      <w:r w:rsidDel="00000000" w:rsidR="00000000" w:rsidRPr="00000000">
        <w:rPr>
          <w:rtl w:val="0"/>
        </w:rPr>
      </w:r>
    </w:p>
    <w:p w:rsidR="00000000" w:rsidDel="00000000" w:rsidP="00000000" w:rsidRDefault="00000000" w:rsidRPr="00000000" w14:paraId="000000A0">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1">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color w:val="000000"/>
          <w:rtl w:val="0"/>
        </w:rPr>
        <w:t xml:space="preserve">A proposta de preço deverá conter os seguintes elementos:</w:t>
      </w:r>
    </w:p>
    <w:p w:rsidR="00000000" w:rsidDel="00000000" w:rsidP="00000000" w:rsidRDefault="00000000" w:rsidRPr="00000000" w14:paraId="000000A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3">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 </w:t>
      </w:r>
      <w:r w:rsidDel="00000000" w:rsidR="00000000" w:rsidRPr="00000000">
        <w:rPr>
          <w:rFonts w:ascii="Arial" w:cs="Arial" w:eastAsia="Arial" w:hAnsi="Arial"/>
          <w:color w:val="000000"/>
          <w:rtl w:val="0"/>
        </w:rPr>
        <w:t xml:space="preserve">Número do processo e do Pregão;</w:t>
      </w:r>
    </w:p>
    <w:p w:rsidR="00000000" w:rsidDel="00000000" w:rsidP="00000000" w:rsidRDefault="00000000" w:rsidRPr="00000000" w14:paraId="000000A4">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b) </w:t>
      </w:r>
      <w:r w:rsidDel="00000000" w:rsidR="00000000" w:rsidRPr="00000000">
        <w:rPr>
          <w:rFonts w:ascii="Arial" w:cs="Arial" w:eastAsia="Arial" w:hAnsi="Arial"/>
          <w:color w:val="000000"/>
          <w:rtl w:val="0"/>
        </w:rPr>
        <w:t xml:space="preserve">A razão social da proponente, CNPJ, endereço completo, telefone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5">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highlight w:val="white"/>
          <w:rtl w:val="0"/>
        </w:rPr>
        <w:t xml:space="preserve">O </w:t>
      </w:r>
      <w:r w:rsidDel="00000000" w:rsidR="00000000" w:rsidRPr="00000000">
        <w:rPr>
          <w:rFonts w:ascii="Arial" w:cs="Arial" w:eastAsia="Arial" w:hAnsi="Arial"/>
          <w:b w:val="1"/>
          <w:color w:val="000000"/>
          <w:highlight w:val="white"/>
          <w:u w:val="single"/>
          <w:rtl w:val="0"/>
        </w:rPr>
        <w:t xml:space="preserve">preço unitário para cada item cotado bem como o VALOR TOTAL</w:t>
      </w:r>
      <w:r w:rsidDel="00000000" w:rsidR="00000000" w:rsidRPr="00000000">
        <w:rPr>
          <w:rFonts w:ascii="Arial" w:cs="Arial" w:eastAsia="Arial" w:hAnsi="Arial"/>
          <w:color w:val="000000"/>
          <w:highlight w:val="white"/>
          <w:rtl w:val="0"/>
        </w:rPr>
        <w:t xml:space="preserve">, em moeda corrente nacional, em algarismo e por extenso, apurado à data de sua apresentação</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A6">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d) </w:t>
      </w:r>
      <w:r w:rsidDel="00000000" w:rsidR="00000000" w:rsidRPr="00000000">
        <w:rPr>
          <w:rFonts w:ascii="Arial" w:cs="Arial" w:eastAsia="Arial" w:hAnsi="Arial"/>
          <w:color w:val="000000"/>
          <w:rtl w:val="0"/>
        </w:rPr>
        <w:t xml:space="preserve">Apresentar a descrição detalhada do objeto do pregão, em conformidade com as especificações contidas no </w:t>
      </w:r>
      <w:r w:rsidDel="00000000" w:rsidR="00000000" w:rsidRPr="00000000">
        <w:rPr>
          <w:rFonts w:ascii="Arial" w:cs="Arial" w:eastAsia="Arial" w:hAnsi="Arial"/>
          <w:b w:val="1"/>
          <w:color w:val="000000"/>
          <w:rtl w:val="0"/>
        </w:rPr>
        <w:t xml:space="preserve">ANEXO I</w:t>
      </w:r>
      <w:r w:rsidDel="00000000" w:rsidR="00000000" w:rsidRPr="00000000">
        <w:rPr>
          <w:rFonts w:ascii="Arial" w:cs="Arial" w:eastAsia="Arial" w:hAnsi="Arial"/>
          <w:color w:val="000000"/>
          <w:rtl w:val="0"/>
        </w:rPr>
        <w:t xml:space="preserve">, que permitam analisá-los em relação às exigências constantes do edital</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7">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f) </w:t>
      </w:r>
      <w:r w:rsidDel="00000000" w:rsidR="00000000" w:rsidRPr="00000000">
        <w:rPr>
          <w:rFonts w:ascii="Arial" w:cs="Arial" w:eastAsia="Arial" w:hAnsi="Arial"/>
          <w:color w:val="000000"/>
          <w:rtl w:val="0"/>
        </w:rPr>
        <w:t xml:space="preserve">Prazo de validade da proposta de, no mínimo, 60 (sessenta) dias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8">
      <w:pPr>
        <w:spacing w:line="276"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g) </w:t>
      </w:r>
      <w:r w:rsidDel="00000000" w:rsidR="00000000" w:rsidRPr="00000000">
        <w:rPr>
          <w:rFonts w:ascii="Arial" w:cs="Arial" w:eastAsia="Arial" w:hAnsi="Arial"/>
          <w:color w:val="000000"/>
          <w:rtl w:val="0"/>
        </w:rPr>
        <w:t xml:space="preserve">Nos preços propostos deverão estar inclusos, além do lucro, todas as despesas e custos, como por exemplo: Remuneração Mensal,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Encargos Sociais, Taxa Administrativa diretas ou indiretas, relacionadas com o fornecimento do objeto da presente licitação, e outras despesas que houverem para o cumprimento do objeto licitado;</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b w:val="1"/>
        </w:rPr>
      </w:pPr>
      <w:r w:rsidDel="00000000" w:rsidR="00000000" w:rsidRPr="00000000">
        <w:rPr>
          <w:rFonts w:ascii="Arial" w:cs="Arial" w:eastAsia="Arial" w:hAnsi="Arial"/>
          <w:b w:val="1"/>
          <w:color w:val="000000"/>
          <w:rtl w:val="0"/>
        </w:rPr>
        <w:t xml:space="preserve">h)</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rtl w:val="0"/>
        </w:rPr>
        <w:t xml:space="preserve">A PROPOSTA DEVERÁ VIR ACOMPANHADA DE PLANILHA DE COMPOSIÇÃO DE PREÇOS DO POSTO </w:t>
      </w:r>
      <w:r w:rsidDel="00000000" w:rsidR="00000000" w:rsidRPr="00000000">
        <w:rPr>
          <w:rFonts w:ascii="Arial" w:cs="Arial" w:eastAsia="Arial" w:hAnsi="Arial"/>
          <w:rtl w:val="0"/>
        </w:rPr>
        <w:t xml:space="preserve">(Modelo </w:t>
      </w:r>
      <w:r w:rsidDel="00000000" w:rsidR="00000000" w:rsidRPr="00000000">
        <w:rPr>
          <w:rFonts w:ascii="Arial" w:cs="Arial" w:eastAsia="Arial" w:hAnsi="Arial"/>
          <w:b w:val="1"/>
          <w:rtl w:val="0"/>
        </w:rPr>
        <w:t xml:space="preserve">Anexo X</w:t>
      </w:r>
      <w:r w:rsidDel="00000000" w:rsidR="00000000" w:rsidRPr="00000000">
        <w:rPr>
          <w:rFonts w:ascii="Arial" w:cs="Arial" w:eastAsia="Arial" w:hAnsi="Arial"/>
          <w:rtl w:val="0"/>
        </w:rPr>
        <w:t xml:space="preserve">) nos moldes do CADTERC</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ACOMPANHADA E BASEADA EM DISSÍDIO COLETIVO OU NA CONVENÇÃO COLETIVA OU ACORDO COLETIVO </w:t>
      </w:r>
      <w:r w:rsidDel="00000000" w:rsidR="00000000" w:rsidRPr="00000000">
        <w:rPr>
          <w:rFonts w:ascii="Arial" w:cs="Arial" w:eastAsia="Arial" w:hAnsi="Arial"/>
          <w:b w:val="1"/>
          <w:rtl w:val="0"/>
        </w:rPr>
        <w:t xml:space="preserve">EM VIGÊNCIA</w:t>
      </w:r>
      <w:r w:rsidDel="00000000" w:rsidR="00000000" w:rsidRPr="00000000">
        <w:rPr>
          <w:rFonts w:ascii="Arial" w:cs="Arial" w:eastAsia="Arial" w:hAnsi="Arial"/>
          <w:rtl w:val="0"/>
        </w:rPr>
        <w:t xml:space="preserve">, SE O CASO,  DA CATEGORIA ENVOLVIDA NA PRESTAÇÃO DOS SERVIÇOS NA BASE TERRITORIAL DO LOCAL DO SERVIÇO, OU SEJA, </w:t>
      </w:r>
      <w:r w:rsidDel="00000000" w:rsidR="00000000" w:rsidRPr="00000000">
        <w:rPr>
          <w:rFonts w:ascii="Arial" w:cs="Arial" w:eastAsia="Arial" w:hAnsi="Arial"/>
          <w:b w:val="1"/>
          <w:rtl w:val="0"/>
        </w:rPr>
        <w:t xml:space="preserve">MUNICÍPIO DE OLÍMPIA</w:t>
      </w:r>
      <w:r w:rsidDel="00000000" w:rsidR="00000000" w:rsidRPr="00000000">
        <w:rPr>
          <w:rFonts w:ascii="Arial" w:cs="Arial" w:eastAsia="Arial" w:hAnsi="Arial"/>
          <w:rtl w:val="0"/>
        </w:rPr>
        <w:t xml:space="preserve"> SOB PENA DE DESCLASSIFICAÇÃO</w:t>
      </w:r>
      <w:r w:rsidDel="00000000" w:rsidR="00000000" w:rsidRPr="00000000">
        <w:rPr>
          <w:rFonts w:ascii="Arial" w:cs="Arial" w:eastAsia="Arial" w:hAnsi="Arial"/>
          <w:b w:val="1"/>
          <w:rtl w:val="0"/>
        </w:rPr>
        <w:t xml:space="preserve">;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b w:val="1"/>
          <w:highlight w:val="yellow"/>
        </w:rPr>
      </w:pP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rtl w:val="0"/>
        </w:rPr>
        <w:t xml:space="preserve">O licitante, ainda que tenha sede em base territorial diversa, deverá utilizar a convenção coletiva do local do serviço por força do Princípio Setorial Trabalhista da Territorialidade;</w:t>
      </w: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j</w:t>
      </w:r>
      <w:r w:rsidDel="00000000" w:rsidR="00000000" w:rsidRPr="00000000">
        <w:rPr>
          <w:rFonts w:ascii="Arial" w:cs="Arial" w:eastAsia="Arial" w:hAnsi="Arial"/>
          <w:b w:val="1"/>
          <w:color w:val="000000"/>
          <w:rtl w:val="0"/>
        </w:rPr>
        <w:t xml:space="preserve">) O prazo total para execução </w:t>
      </w:r>
      <w:r w:rsidDel="00000000" w:rsidR="00000000" w:rsidRPr="00000000">
        <w:rPr>
          <w:rFonts w:ascii="Arial" w:cs="Arial" w:eastAsia="Arial" w:hAnsi="Arial"/>
          <w:color w:val="000000"/>
          <w:rtl w:val="0"/>
        </w:rPr>
        <w:t xml:space="preserve">do objeto licitado será de 12 (doze) meses;</w:t>
      </w:r>
    </w:p>
    <w:p w:rsidR="00000000" w:rsidDel="00000000" w:rsidP="00000000" w:rsidRDefault="00000000" w:rsidRPr="00000000" w14:paraId="000000AC">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k</w:t>
      </w:r>
      <w:r w:rsidDel="00000000" w:rsidR="00000000" w:rsidRPr="00000000">
        <w:rPr>
          <w:rFonts w:ascii="Arial" w:cs="Arial" w:eastAsia="Arial" w:hAnsi="Arial"/>
          <w:b w:val="1"/>
          <w:color w:val="000000"/>
          <w:rtl w:val="0"/>
        </w:rPr>
        <w:t xml:space="preserve">) O PRAZO PARA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color w:val="000000"/>
          <w:rtl w:val="0"/>
        </w:rPr>
        <w:t xml:space="preserve">N</w:t>
      </w:r>
      <w:r w:rsidDel="00000000" w:rsidR="00000000" w:rsidRPr="00000000">
        <w:rPr>
          <w:rFonts w:ascii="Arial" w:cs="Arial" w:eastAsia="Arial" w:hAnsi="Arial"/>
          <w:b w:val="1"/>
          <w:rtl w:val="0"/>
        </w:rPr>
        <w:t xml:space="preserve">Í</w:t>
      </w:r>
      <w:r w:rsidDel="00000000" w:rsidR="00000000" w:rsidRPr="00000000">
        <w:rPr>
          <w:rFonts w:ascii="Arial" w:cs="Arial" w:eastAsia="Arial" w:hAnsi="Arial"/>
          <w:b w:val="1"/>
          <w:color w:val="000000"/>
          <w:rtl w:val="0"/>
        </w:rPr>
        <w:t xml:space="preserve">CIO DOS SERVIÇOS </w:t>
      </w:r>
      <w:r w:rsidDel="00000000" w:rsidR="00000000" w:rsidRPr="00000000">
        <w:rPr>
          <w:rFonts w:ascii="Arial" w:cs="Arial" w:eastAsia="Arial" w:hAnsi="Arial"/>
          <w:color w:val="000000"/>
          <w:rtl w:val="0"/>
        </w:rPr>
        <w:t xml:space="preserve">será de 03 (três) dias, a partir do recebimento da Ordem de Serviços pela empresa licitante vencedora</w:t>
      </w:r>
      <w:r w:rsidDel="00000000" w:rsidR="00000000" w:rsidRPr="00000000">
        <w:rPr>
          <w:rFonts w:ascii="Arial" w:cs="Arial" w:eastAsia="Arial" w:hAnsi="Arial"/>
          <w:rtl w:val="0"/>
        </w:rPr>
        <w:t xml:space="preserve">.</w:t>
      </w:r>
    </w:p>
    <w:p w:rsidR="00000000" w:rsidDel="00000000" w:rsidP="00000000" w:rsidRDefault="00000000" w:rsidRPr="00000000" w14:paraId="000000AD">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l) </w:t>
      </w:r>
      <w:r w:rsidDel="00000000" w:rsidR="00000000" w:rsidRPr="00000000">
        <w:rPr>
          <w:rFonts w:ascii="Arial" w:cs="Arial" w:eastAsia="Arial" w:hAnsi="Arial"/>
          <w:rtl w:val="0"/>
        </w:rPr>
        <w:t xml:space="preserve">O valor lançado no item “salário” da Planilha de Composição dos Preços não poderá ser inferior ao piso salarial da categoria informado na convenção apresentada.</w:t>
      </w:r>
    </w:p>
    <w:p w:rsidR="00000000" w:rsidDel="00000000" w:rsidP="00000000" w:rsidRDefault="00000000" w:rsidRPr="00000000" w14:paraId="000000AE">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F">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color w:val="000000"/>
          <w:rtl w:val="0"/>
        </w:rPr>
        <w:t xml:space="preserve">. DO CONTEÚDO DO ENVELOPE “DOCUMENTOS PARA HABILITAÇÃO”</w:t>
      </w:r>
      <w:r w:rsidDel="00000000" w:rsidR="00000000" w:rsidRPr="00000000">
        <w:rPr>
          <w:rtl w:val="0"/>
        </w:rPr>
      </w:r>
    </w:p>
    <w:p w:rsidR="00000000" w:rsidDel="00000000" w:rsidP="00000000" w:rsidRDefault="00000000" w:rsidRPr="00000000" w14:paraId="000000B0">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1">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O Envelope "Documentos para Habilitação" deverá conter os documentos a seguir relacionados, os quais dizem respeito a:</w:t>
      </w:r>
    </w:p>
    <w:p w:rsidR="00000000" w:rsidDel="00000000" w:rsidP="00000000" w:rsidRDefault="00000000" w:rsidRPr="00000000" w14:paraId="000000B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color w:val="000000"/>
          <w:rtl w:val="0"/>
        </w:rPr>
        <w:t xml:space="preserve">.1 HABILITAÇÃO JURÍDICA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B4">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5">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 </w:t>
      </w:r>
      <w:r w:rsidDel="00000000" w:rsidR="00000000" w:rsidRPr="00000000">
        <w:rPr>
          <w:rFonts w:ascii="Arial" w:cs="Arial" w:eastAsia="Arial" w:hAnsi="Arial"/>
          <w:color w:val="000000"/>
          <w:rtl w:val="0"/>
        </w:rPr>
        <w:t xml:space="preserve">Em se tratando de sociedades </w:t>
      </w:r>
      <w:r w:rsidDel="00000000" w:rsidR="00000000" w:rsidRPr="00000000">
        <w:rPr>
          <w:rFonts w:ascii="Arial" w:cs="Arial" w:eastAsia="Arial" w:hAnsi="Arial"/>
          <w:rtl w:val="0"/>
        </w:rPr>
        <w:t xml:space="preserve">empresárias</w:t>
      </w:r>
      <w:r w:rsidDel="00000000" w:rsidR="00000000" w:rsidRPr="00000000">
        <w:rPr>
          <w:rFonts w:ascii="Arial" w:cs="Arial" w:eastAsia="Arial" w:hAnsi="Arial"/>
          <w:color w:val="000000"/>
          <w:rtl w:val="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6">
      <w:pPr>
        <w:spacing w:line="276" w:lineRule="auto"/>
        <w:ind w:left="0" w:hanging="2"/>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B7">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a.1) </w:t>
      </w:r>
      <w:r w:rsidDel="00000000" w:rsidR="00000000" w:rsidRPr="00000000">
        <w:rPr>
          <w:rFonts w:ascii="Arial" w:cs="Arial" w:eastAsia="Arial" w:hAnsi="Arial"/>
          <w:color w:val="000000"/>
          <w:rtl w:val="0"/>
        </w:rPr>
        <w:t xml:space="preserve">Os documentos descritos no ite</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 anterior deverão estar acompanhados de todas as alterações ou consolidações respectivas, conforme legislação em vigor.</w:t>
      </w:r>
    </w:p>
    <w:p w:rsidR="00000000" w:rsidDel="00000000" w:rsidP="00000000" w:rsidRDefault="00000000" w:rsidRPr="00000000" w14:paraId="000000B8">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9">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b</w:t>
      </w:r>
      <w:r w:rsidDel="00000000" w:rsidR="00000000" w:rsidRPr="00000000">
        <w:rPr>
          <w:rFonts w:ascii="Arial" w:cs="Arial" w:eastAsia="Arial" w:hAnsi="Arial"/>
          <w:color w:val="000000"/>
          <w:rtl w:val="0"/>
        </w:rPr>
        <w:t xml:space="preserve">) Registro Empresarial na Junta Comercial, no caso de empresário individual ou Empresa Individual de Responsabilidade Limitada;</w:t>
      </w:r>
    </w:p>
    <w:p w:rsidR="00000000" w:rsidDel="00000000" w:rsidP="00000000" w:rsidRDefault="00000000" w:rsidRPr="00000000" w14:paraId="000000BA">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B">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 </w:t>
      </w:r>
      <w:r w:rsidDel="00000000" w:rsidR="00000000" w:rsidRPr="00000000">
        <w:rPr>
          <w:rFonts w:ascii="Arial" w:cs="Arial" w:eastAsia="Arial" w:hAnsi="Arial"/>
          <w:color w:val="000000"/>
          <w:rtl w:val="0"/>
        </w:rPr>
        <w:t xml:space="preserve">Decreto de autorização e ato de Registro ou Autorização para Funcionamento expedido pelo órgão competente, tratando-se de empresa ou sociedade estrangeira em funcionamento no país, quando a atividade assim o exigir.</w:t>
      </w:r>
    </w:p>
    <w:p w:rsidR="00000000" w:rsidDel="00000000" w:rsidP="00000000" w:rsidRDefault="00000000" w:rsidRPr="00000000" w14:paraId="000000B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D">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color w:val="000000"/>
          <w:rtl w:val="0"/>
        </w:rPr>
        <w:t xml:space="preserve">.1.1 </w:t>
      </w:r>
      <w:r w:rsidDel="00000000" w:rsidR="00000000" w:rsidRPr="00000000">
        <w:rPr>
          <w:rFonts w:ascii="Arial" w:cs="Arial" w:eastAsia="Arial" w:hAnsi="Arial"/>
          <w:color w:val="000000"/>
          <w:rtl w:val="0"/>
        </w:rPr>
        <w:t xml:space="preserve">Os documentos relacionados nas alíneas "a" e "b" deste subitem não precisarão constar do Envelope “Documentos para Habilitação", se tiverem sido apresentados para o credenciamento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este Pregão.</w:t>
      </w:r>
    </w:p>
    <w:p w:rsidR="00000000" w:rsidDel="00000000" w:rsidP="00000000" w:rsidRDefault="00000000" w:rsidRPr="00000000" w14:paraId="000000BE">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F">
      <w:pPr>
        <w:shd w:fill="ffffff" w:val="clear"/>
        <w:spacing w:line="276"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9.2 QUALIFICAÇÃO ECONÔMICO-FINANCEIRA</w:t>
      </w:r>
    </w:p>
    <w:p w:rsidR="00000000" w:rsidDel="00000000" w:rsidP="00000000" w:rsidRDefault="00000000" w:rsidRPr="00000000" w14:paraId="000000C0">
      <w:pPr>
        <w:shd w:fill="ffffff" w:val="clear"/>
        <w:spacing w:line="276"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C1">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9.2.1 </w:t>
      </w:r>
      <w:r w:rsidDel="00000000" w:rsidR="00000000" w:rsidRPr="00000000">
        <w:rPr>
          <w:rFonts w:ascii="Arial" w:cs="Arial" w:eastAsia="Arial" w:hAnsi="Arial"/>
          <w:rtl w:val="0"/>
        </w:rPr>
        <w:t xml:space="preserve">Certidão negativa de falência, recuperação judicial ou extrajudicial expedida pelo distribuidor da sede da licitante. Na hipótese da apresentação de certidão positiva, a licitante deverá demonstrar seu Plano de Recuperação, já homologado pelo juízo competente e em pleno vigor, apto a comprovar sua viabilidade econômico-financeira (se não for possível a verificação de autenticidade via internet, deverá enviar cópia autenticada para validação do cadastro).</w:t>
      </w:r>
    </w:p>
    <w:p w:rsidR="00000000" w:rsidDel="00000000" w:rsidP="00000000" w:rsidRDefault="00000000" w:rsidRPr="00000000" w14:paraId="000000C2">
      <w:pPr>
        <w:shd w:fill="ffffff" w:val="clear"/>
        <w:spacing w:line="276" w:lineRule="auto"/>
        <w:ind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C3">
      <w:pPr>
        <w:shd w:fill="ffffff" w:val="clear"/>
        <w:spacing w:line="276"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9.2.2 Balanço Patrimonial, Termos de abertura e encerramento do Livro Diário e Demonstrativo de Índices Financeiros.</w:t>
      </w:r>
    </w:p>
    <w:p w:rsidR="00000000" w:rsidDel="00000000" w:rsidP="00000000" w:rsidRDefault="00000000" w:rsidRPr="00000000" w14:paraId="000000C4">
      <w:pPr>
        <w:shd w:fill="ffffff" w:val="clear"/>
        <w:spacing w:line="276"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C5">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9.2.2.1 </w:t>
      </w:r>
      <w:r w:rsidDel="00000000" w:rsidR="00000000" w:rsidRPr="00000000">
        <w:rPr>
          <w:rFonts w:ascii="Arial" w:cs="Arial" w:eastAsia="Arial" w:hAnsi="Arial"/>
          <w:rtl w:val="0"/>
        </w:rPr>
        <w:t xml:space="preserve">A licitante deve apresentar o Balanço Patrimonial do último exercício social. Caso a empresa tenha sido constituída num prazo inferior a um ano, o balanço anual será substituído por balanço parcial (provisório ou balancetes) e demonstrações contábeis relativas ao período de seu funcionamento.</w:t>
      </w:r>
    </w:p>
    <w:p w:rsidR="00000000" w:rsidDel="00000000" w:rsidP="00000000" w:rsidRDefault="00000000" w:rsidRPr="00000000" w14:paraId="000000C6">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7">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9.2.2.2 </w:t>
      </w:r>
      <w:r w:rsidDel="00000000" w:rsidR="00000000" w:rsidRPr="00000000">
        <w:rPr>
          <w:rFonts w:ascii="Arial" w:cs="Arial" w:eastAsia="Arial" w:hAnsi="Arial"/>
          <w:rtl w:val="0"/>
        </w:rPr>
        <w:t xml:space="preserve">Apresentar os Termos de Abertura e Encerramento do Livro Diário do último exercício.</w:t>
      </w:r>
    </w:p>
    <w:p w:rsidR="00000000" w:rsidDel="00000000" w:rsidP="00000000" w:rsidRDefault="00000000" w:rsidRPr="00000000" w14:paraId="000000C8">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9">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9.2.2.3 </w:t>
      </w:r>
      <w:r w:rsidDel="00000000" w:rsidR="00000000" w:rsidRPr="00000000">
        <w:rPr>
          <w:rFonts w:ascii="Arial" w:cs="Arial" w:eastAsia="Arial" w:hAnsi="Arial"/>
          <w:rtl w:val="0"/>
        </w:rPr>
        <w:t xml:space="preserve">Demonstrativo de Índices Financeiros, em papel timbrado da empresa, para fins de análise das condições financeiras da licitante. Os Índices serão apresentados em números inteiros e de até 02 (duas) casas decimais após a vírgula com arredondamento: </w:t>
      </w:r>
    </w:p>
    <w:p w:rsidR="00000000" w:rsidDel="00000000" w:rsidP="00000000" w:rsidRDefault="00000000" w:rsidRPr="00000000" w14:paraId="000000CA">
      <w:pPr>
        <w:shd w:fill="ffffff" w:val="clear"/>
        <w:spacing w:line="276" w:lineRule="auto"/>
        <w:ind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CB">
      <w:pPr>
        <w:shd w:fill="ffffff" w:val="clear"/>
        <w:spacing w:line="276" w:lineRule="auto"/>
        <w:ind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ÍNDICE DE LIQUIDEZ GERAL - ILG</w:t>
      </w:r>
    </w:p>
    <w:p w:rsidR="00000000" w:rsidDel="00000000" w:rsidP="00000000" w:rsidRDefault="00000000" w:rsidRPr="00000000" w14:paraId="000000CC">
      <w:pPr>
        <w:shd w:fill="ffffff" w:val="clear"/>
        <w:spacing w:line="276" w:lineRule="auto"/>
        <w:ind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CD">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ILG = </w:t>
      </w:r>
      <w:r w:rsidDel="00000000" w:rsidR="00000000" w:rsidRPr="00000000">
        <w:rPr>
          <w:rFonts w:ascii="Arial" w:cs="Arial" w:eastAsia="Arial" w:hAnsi="Arial"/>
          <w:u w:val="single"/>
          <w:rtl w:val="0"/>
        </w:rPr>
        <w:t xml:space="preserve">Ativo Circulante + Realizável a Longo Prazo  </w:t>
      </w:r>
      <w:sdt>
        <w:sdtPr>
          <w:tag w:val="goog_rdk_0"/>
        </w:sdtPr>
        <w:sdtContent>
          <w:r w:rsidDel="00000000" w:rsidR="00000000" w:rsidRPr="00000000">
            <w:rPr>
              <w:rFonts w:ascii="Arial Unicode MS" w:cs="Arial Unicode MS" w:eastAsia="Arial Unicode MS" w:hAnsi="Arial Unicode MS"/>
              <w:rtl w:val="0"/>
            </w:rPr>
            <w:t xml:space="preserve">≥ 1,00</w:t>
          </w:r>
        </w:sdtContent>
      </w:sdt>
    </w:p>
    <w:p w:rsidR="00000000" w:rsidDel="00000000" w:rsidP="00000000" w:rsidRDefault="00000000" w:rsidRPr="00000000" w14:paraId="000000CE">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         Passivo Circulante + Exigível a Longo Prazo</w:t>
      </w:r>
    </w:p>
    <w:p w:rsidR="00000000" w:rsidDel="00000000" w:rsidP="00000000" w:rsidRDefault="00000000" w:rsidRPr="00000000" w14:paraId="000000CF">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0">
      <w:pPr>
        <w:shd w:fill="ffffff" w:val="clear"/>
        <w:spacing w:line="276" w:lineRule="auto"/>
        <w:ind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ÍNDICE DE LIQUIDEZ CORRENTE - ILC</w:t>
      </w:r>
    </w:p>
    <w:p w:rsidR="00000000" w:rsidDel="00000000" w:rsidP="00000000" w:rsidRDefault="00000000" w:rsidRPr="00000000" w14:paraId="000000D1">
      <w:pPr>
        <w:shd w:fill="ffffff" w:val="clear"/>
        <w:spacing w:before="240" w:line="276" w:lineRule="auto"/>
        <w:ind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D2">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ILC = </w:t>
      </w:r>
      <w:r w:rsidDel="00000000" w:rsidR="00000000" w:rsidRPr="00000000">
        <w:rPr>
          <w:rFonts w:ascii="Arial" w:cs="Arial" w:eastAsia="Arial" w:hAnsi="Arial"/>
          <w:u w:val="single"/>
          <w:rtl w:val="0"/>
        </w:rPr>
        <w:t xml:space="preserve">Ativo Circulante _______________________</w:t>
      </w:r>
      <w:sdt>
        <w:sdtPr>
          <w:tag w:val="goog_rdk_1"/>
        </w:sdtPr>
        <w:sdtContent>
          <w:r w:rsidDel="00000000" w:rsidR="00000000" w:rsidRPr="00000000">
            <w:rPr>
              <w:rFonts w:ascii="Arial Unicode MS" w:cs="Arial Unicode MS" w:eastAsia="Arial Unicode MS" w:hAnsi="Arial Unicode MS"/>
              <w:rtl w:val="0"/>
            </w:rPr>
            <w:t xml:space="preserve">≥ 1,00</w:t>
          </w:r>
        </w:sdtContent>
      </w:sdt>
    </w:p>
    <w:p w:rsidR="00000000" w:rsidDel="00000000" w:rsidP="00000000" w:rsidRDefault="00000000" w:rsidRPr="00000000" w14:paraId="000000D3">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         Passivo Circulante</w:t>
      </w:r>
    </w:p>
    <w:p w:rsidR="00000000" w:rsidDel="00000000" w:rsidP="00000000" w:rsidRDefault="00000000" w:rsidRPr="00000000" w14:paraId="000000D4">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5">
      <w:pPr>
        <w:shd w:fill="ffffff" w:val="clear"/>
        <w:spacing w:line="276" w:lineRule="auto"/>
        <w:ind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ÍNDICE DO GRAU DE ENDIVIDAMENTO - IGE</w:t>
      </w:r>
    </w:p>
    <w:p w:rsidR="00000000" w:rsidDel="00000000" w:rsidP="00000000" w:rsidRDefault="00000000" w:rsidRPr="00000000" w14:paraId="000000D6">
      <w:pPr>
        <w:shd w:fill="ffffff" w:val="clear"/>
        <w:spacing w:before="240" w:line="276" w:lineRule="auto"/>
        <w:ind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D7">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IGE = </w:t>
      </w:r>
      <w:r w:rsidDel="00000000" w:rsidR="00000000" w:rsidRPr="00000000">
        <w:rPr>
          <w:rFonts w:ascii="Arial" w:cs="Arial" w:eastAsia="Arial" w:hAnsi="Arial"/>
          <w:u w:val="single"/>
          <w:rtl w:val="0"/>
        </w:rPr>
        <w:t xml:space="preserve">Passivo Circulante + Exigível a Longo Prazo  </w:t>
      </w:r>
      <w:sdt>
        <w:sdtPr>
          <w:tag w:val="goog_rdk_2"/>
        </w:sdtPr>
        <w:sdtContent>
          <w:r w:rsidDel="00000000" w:rsidR="00000000" w:rsidRPr="00000000">
            <w:rPr>
              <w:rFonts w:ascii="Arial Unicode MS" w:cs="Arial Unicode MS" w:eastAsia="Arial Unicode MS" w:hAnsi="Arial Unicode MS"/>
              <w:rtl w:val="0"/>
            </w:rPr>
            <w:t xml:space="preserve"> ≤ 0,50</w:t>
          </w:r>
        </w:sdtContent>
      </w:sdt>
    </w:p>
    <w:p w:rsidR="00000000" w:rsidDel="00000000" w:rsidP="00000000" w:rsidRDefault="00000000" w:rsidRPr="00000000" w14:paraId="000000D8">
      <w:pPr>
        <w:shd w:fill="ffffff" w:val="clea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         Ativo Total</w:t>
      </w:r>
    </w:p>
    <w:p w:rsidR="00000000" w:rsidDel="00000000" w:rsidP="00000000" w:rsidRDefault="00000000" w:rsidRPr="00000000" w14:paraId="000000D9">
      <w:pPr>
        <w:shd w:fill="ffffff" w:val="clear"/>
        <w:spacing w:line="276" w:lineRule="auto"/>
        <w:ind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DA">
      <w:pPr>
        <w:spacing w:after="240" w:before="24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9.2.3</w:t>
      </w:r>
      <w:sdt>
        <w:sdtPr>
          <w:tag w:val="goog_rdk_3"/>
        </w:sdtPr>
        <w:sdtContent>
          <w:r w:rsidDel="00000000" w:rsidR="00000000" w:rsidRPr="00000000">
            <w:rPr>
              <w:rFonts w:ascii="Arial Unicode MS" w:cs="Arial Unicode MS" w:eastAsia="Arial Unicode MS" w:hAnsi="Arial Unicode MS"/>
              <w:rtl w:val="0"/>
            </w:rPr>
            <w:t xml:space="preserve"> Os resultados isolados do ILG e do ILC deverão ser maiores ou iguais a 1,00 (≥ 1,00), enquanto que o resultado isolado da operação do IGE, deverá ser menor ou igual a 0,50 (≤ 0,50).</w:t>
          </w:r>
        </w:sdtContent>
      </w:sdt>
    </w:p>
    <w:p w:rsidR="00000000" w:rsidDel="00000000" w:rsidP="00000000" w:rsidRDefault="00000000" w:rsidRPr="00000000" w14:paraId="000000DB">
      <w:pPr>
        <w:spacing w:after="240" w:before="24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9.2.4 </w:t>
      </w:r>
      <w:r w:rsidDel="00000000" w:rsidR="00000000" w:rsidRPr="00000000">
        <w:rPr>
          <w:rFonts w:ascii="Arial" w:cs="Arial" w:eastAsia="Arial" w:hAnsi="Arial"/>
          <w:rtl w:val="0"/>
        </w:rPr>
        <w:t xml:space="preserve">As peças contábeis descritas nos subitens </w:t>
      </w:r>
      <w:r w:rsidDel="00000000" w:rsidR="00000000" w:rsidRPr="00000000">
        <w:rPr>
          <w:rFonts w:ascii="Arial" w:cs="Arial" w:eastAsia="Arial" w:hAnsi="Arial"/>
          <w:b w:val="1"/>
          <w:rtl w:val="0"/>
        </w:rPr>
        <w:t xml:space="preserve">9.2.2.1 e 9.2.2.2 </w:t>
      </w:r>
      <w:r w:rsidDel="00000000" w:rsidR="00000000" w:rsidRPr="00000000">
        <w:rPr>
          <w:rFonts w:ascii="Arial" w:cs="Arial" w:eastAsia="Arial" w:hAnsi="Arial"/>
          <w:rtl w:val="0"/>
        </w:rPr>
        <w:t xml:space="preserve">deverão ser apresentadas na forma da lei e registradas em seus órgãos de competência.</w:t>
      </w:r>
    </w:p>
    <w:p w:rsidR="00000000" w:rsidDel="00000000" w:rsidP="00000000" w:rsidRDefault="00000000" w:rsidRPr="00000000" w14:paraId="000000DC">
      <w:pPr>
        <w:spacing w:after="240" w:before="24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9.2.5 </w:t>
      </w:r>
      <w:r w:rsidDel="00000000" w:rsidR="00000000" w:rsidRPr="00000000">
        <w:rPr>
          <w:rFonts w:ascii="Arial" w:cs="Arial" w:eastAsia="Arial" w:hAnsi="Arial"/>
          <w:rtl w:val="0"/>
        </w:rPr>
        <w:t xml:space="preserve">Todos os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documentos apresentados devem estar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assinados por contabilista responsável com registro ativo junto ao Conselho Regional de Contabilidade – CRC.</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tabs>
          <w:tab w:val="left" w:leader="none" w:pos="448"/>
        </w:tabs>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E">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9.3</w:t>
      </w:r>
      <w:r w:rsidDel="00000000" w:rsidR="00000000" w:rsidRPr="00000000">
        <w:rPr>
          <w:rFonts w:ascii="Arial" w:cs="Arial" w:eastAsia="Arial" w:hAnsi="Arial"/>
          <w:b w:val="1"/>
          <w:color w:val="000000"/>
          <w:rtl w:val="0"/>
        </w:rPr>
        <w:t xml:space="preserve"> REGULARIDADE FISCAL E TRABALHISTA</w:t>
      </w:r>
      <w:r w:rsidDel="00000000" w:rsidR="00000000" w:rsidRPr="00000000">
        <w:rPr>
          <w:rtl w:val="0"/>
        </w:rPr>
      </w:r>
    </w:p>
    <w:p w:rsidR="00000000" w:rsidDel="00000000" w:rsidP="00000000" w:rsidRDefault="00000000" w:rsidRPr="00000000" w14:paraId="000000DF">
      <w:pPr>
        <w:spacing w:after="240" w:before="24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Prova de inscrição no Cadastro Nacional de Pessoas Jurídicas do Ministério da Fazenda (CNPJ);</w:t>
      </w:r>
    </w:p>
    <w:p w:rsidR="00000000" w:rsidDel="00000000" w:rsidP="00000000" w:rsidRDefault="00000000" w:rsidRPr="00000000" w14:paraId="000000E0">
      <w:pPr>
        <w:spacing w:after="240" w:before="24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rtl w:val="0"/>
        </w:rPr>
        <w:t xml:space="preserve"> Certidão de regularidade de débitos relativos a tributos federais e à dívida ativa da União;</w:t>
      </w:r>
    </w:p>
    <w:p w:rsidR="00000000" w:rsidDel="00000000" w:rsidP="00000000" w:rsidRDefault="00000000" w:rsidRPr="00000000" w14:paraId="000000E1">
      <w:pPr>
        <w:spacing w:after="240" w:before="24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Certidão de débitos tributários </w:t>
      </w:r>
      <w:r w:rsidDel="00000000" w:rsidR="00000000" w:rsidRPr="00000000">
        <w:rPr>
          <w:rFonts w:ascii="Arial" w:cs="Arial" w:eastAsia="Arial" w:hAnsi="Arial"/>
          <w:u w:val="single"/>
          <w:rtl w:val="0"/>
        </w:rPr>
        <w:t xml:space="preserve">NÃO</w:t>
      </w:r>
      <w:r w:rsidDel="00000000" w:rsidR="00000000" w:rsidRPr="00000000">
        <w:rPr>
          <w:rFonts w:ascii="Arial" w:cs="Arial" w:eastAsia="Arial" w:hAnsi="Arial"/>
          <w:rtl w:val="0"/>
        </w:rPr>
        <w:t xml:space="preserve"> inscritos na Dívida Ativa do Estado da sede ou do domicílio do licitante;</w:t>
      </w:r>
    </w:p>
    <w:p w:rsidR="00000000" w:rsidDel="00000000" w:rsidP="00000000" w:rsidRDefault="00000000" w:rsidRPr="00000000" w14:paraId="000000E2">
      <w:pPr>
        <w:spacing w:after="16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rtl w:val="0"/>
        </w:rPr>
        <w:t xml:space="preserve"> Certidão NEGATIVA de Débitos Tributários da Dívida Ativa do Estado da sede ou do domicílio do licitante;</w:t>
      </w:r>
    </w:p>
    <w:p w:rsidR="00000000" w:rsidDel="00000000" w:rsidP="00000000" w:rsidRDefault="00000000" w:rsidRPr="00000000" w14:paraId="000000E3">
      <w:pPr>
        <w:spacing w:after="16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rtl w:val="0"/>
        </w:rPr>
        <w:t xml:space="preserve"> Certidão de regularidade de débitos referentes a tributos Municipais (Mobiliário) da sede da licitante ou outra prova equivalente, na forma da lei;</w:t>
      </w:r>
    </w:p>
    <w:p w:rsidR="00000000" w:rsidDel="00000000" w:rsidP="00000000" w:rsidRDefault="00000000" w:rsidRPr="00000000" w14:paraId="000000E4">
      <w:pPr>
        <w:spacing w:after="16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f)</w:t>
      </w:r>
      <w:r w:rsidDel="00000000" w:rsidR="00000000" w:rsidRPr="00000000">
        <w:rPr>
          <w:rFonts w:ascii="Arial" w:cs="Arial" w:eastAsia="Arial" w:hAnsi="Arial"/>
          <w:rtl w:val="0"/>
        </w:rPr>
        <w:t xml:space="preserve"> Prova de situação regular perante o Fundo de Garantia por Tempo de Serviço, mediante apresentação do CRF – Certidão de Regularidade do FGTS;</w:t>
      </w:r>
    </w:p>
    <w:p w:rsidR="00000000" w:rsidDel="00000000" w:rsidP="00000000" w:rsidRDefault="00000000" w:rsidRPr="00000000" w14:paraId="000000E5">
      <w:pPr>
        <w:spacing w:after="160" w:line="276" w:lineRule="auto"/>
        <w:ind w:firstLine="0"/>
        <w:jc w:val="both"/>
        <w:rPr>
          <w:rFonts w:ascii="Arial" w:cs="Arial" w:eastAsia="Arial" w:hAnsi="Arial"/>
        </w:rPr>
      </w:pPr>
      <w:r w:rsidDel="00000000" w:rsidR="00000000" w:rsidRPr="00000000">
        <w:rPr>
          <w:rFonts w:ascii="Arial" w:cs="Arial" w:eastAsia="Arial" w:hAnsi="Arial"/>
          <w:b w:val="1"/>
          <w:rtl w:val="0"/>
        </w:rPr>
        <w:t xml:space="preserve">g)</w:t>
      </w:r>
      <w:r w:rsidDel="00000000" w:rsidR="00000000" w:rsidRPr="00000000">
        <w:rPr>
          <w:rFonts w:ascii="Arial" w:cs="Arial" w:eastAsia="Arial" w:hAnsi="Arial"/>
          <w:rtl w:val="0"/>
        </w:rPr>
        <w:t xml:space="preserve"> Prova de inexistência de débitos inadimplidos perante a Justiça do Trabalho, mediante a apresentação de Certidão Negativa de Débitos Trabalhistas (CNDT) nos termos da Lei Federal nº 12.440, de 07 de julho de 2011.</w:t>
      </w:r>
    </w:p>
    <w:p w:rsidR="00000000" w:rsidDel="00000000" w:rsidP="00000000" w:rsidRDefault="00000000" w:rsidRPr="00000000" w14:paraId="000000E6">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7">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9.3.1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Serão aceitas como prova de regularidade, certidões positivas com efeito de negativas e certidões positivas que noticiem em seu corpo que os débitos estão judicialmente garantidos ou com sua exigibilidade suspensa.</w:t>
      </w:r>
    </w:p>
    <w:p w:rsidR="00000000" w:rsidDel="00000000" w:rsidP="00000000" w:rsidRDefault="00000000" w:rsidRPr="00000000" w14:paraId="000000E8">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9">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9.4 QUALIFICAÇÃO TÉCNICA</w:t>
      </w:r>
      <w:r w:rsidDel="00000000" w:rsidR="00000000" w:rsidRPr="00000000">
        <w:rPr>
          <w:rtl w:val="0"/>
        </w:rPr>
      </w:r>
    </w:p>
    <w:p w:rsidR="00000000" w:rsidDel="00000000" w:rsidP="00000000" w:rsidRDefault="00000000" w:rsidRPr="00000000" w14:paraId="000000EA">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B">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a) Comprovação de aptidão para desempenho de atividade pertinente e compatível em características, quantidades e prazos com o objeto da licitação, por meio da apresentação de Atestado(s) ou Certidão(ões), expedido(s) por pessoa jurídica de direito público ou privado, </w:t>
      </w:r>
      <w:r w:rsidDel="00000000" w:rsidR="00000000" w:rsidRPr="00000000">
        <w:rPr>
          <w:rFonts w:ascii="Arial" w:cs="Arial" w:eastAsia="Arial" w:hAnsi="Arial"/>
          <w:b w:val="1"/>
          <w:u w:val="single"/>
          <w:rtl w:val="0"/>
        </w:rPr>
        <w:t xml:space="preserve">com firma reconhecida</w:t>
      </w:r>
      <w:r w:rsidDel="00000000" w:rsidR="00000000" w:rsidRPr="00000000">
        <w:rPr>
          <w:rFonts w:ascii="Arial" w:cs="Arial" w:eastAsia="Arial" w:hAnsi="Arial"/>
          <w:rtl w:val="0"/>
        </w:rPr>
        <w:t xml:space="preserve"> do representante legal que o assina,ou assinado digitalmente, desde que seja possível verificar a sua autenticidade através de link de acesso, QR code ou outro meio similar, necessariamente no nome da Licitante.</w:t>
      </w:r>
    </w:p>
    <w:p w:rsidR="00000000" w:rsidDel="00000000" w:rsidP="00000000" w:rsidRDefault="00000000" w:rsidRPr="00000000" w14:paraId="000000EC">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D">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9.5 OUTRAS COMPROVAÇÕES</w:t>
      </w:r>
      <w:r w:rsidDel="00000000" w:rsidR="00000000" w:rsidRPr="00000000">
        <w:rPr>
          <w:rtl w:val="0"/>
        </w:rPr>
      </w:r>
    </w:p>
    <w:p w:rsidR="00000000" w:rsidDel="00000000" w:rsidP="00000000" w:rsidRDefault="00000000" w:rsidRPr="00000000" w14:paraId="000000EE">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F">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Declaração da licitante, elaborada em papel timbrado e subscrita por seu representante legal, de que se encontra em situação regular perante o Ministério do Trabalho, conforme modelo anexo que constitui o </w:t>
      </w:r>
      <w:r w:rsidDel="00000000" w:rsidR="00000000" w:rsidRPr="00000000">
        <w:rPr>
          <w:rFonts w:ascii="Arial" w:cs="Arial" w:eastAsia="Arial" w:hAnsi="Arial"/>
          <w:b w:val="1"/>
          <w:rtl w:val="0"/>
        </w:rPr>
        <w:t xml:space="preserve">Anexo IV </w:t>
      </w:r>
      <w:r w:rsidDel="00000000" w:rsidR="00000000" w:rsidRPr="00000000">
        <w:rPr>
          <w:rFonts w:ascii="Arial" w:cs="Arial" w:eastAsia="Arial" w:hAnsi="Arial"/>
          <w:rtl w:val="0"/>
        </w:rPr>
        <w:t xml:space="preserve">deste Edital;</w:t>
      </w:r>
    </w:p>
    <w:p w:rsidR="00000000" w:rsidDel="00000000" w:rsidP="00000000" w:rsidRDefault="00000000" w:rsidRPr="00000000" w14:paraId="000000F0">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1">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rtl w:val="0"/>
        </w:rPr>
        <w:t xml:space="preserve"> Declaração elaborada em papel timbrado e subscrita pelo representante legal da licitante, assegurando a inexistência de impedimento legal para licitar ou contratar com a Administração – </w:t>
      </w:r>
      <w:r w:rsidDel="00000000" w:rsidR="00000000" w:rsidRPr="00000000">
        <w:rPr>
          <w:rFonts w:ascii="Arial" w:cs="Arial" w:eastAsia="Arial" w:hAnsi="Arial"/>
          <w:b w:val="1"/>
          <w:rtl w:val="0"/>
        </w:rPr>
        <w:t xml:space="preserve">Anexo V</w:t>
      </w:r>
      <w:r w:rsidDel="00000000" w:rsidR="00000000" w:rsidRPr="00000000">
        <w:rPr>
          <w:rFonts w:ascii="Arial" w:cs="Arial" w:eastAsia="Arial" w:hAnsi="Arial"/>
          <w:rtl w:val="0"/>
        </w:rPr>
        <w:t xml:space="preserve">.</w:t>
      </w:r>
    </w:p>
    <w:p w:rsidR="00000000" w:rsidDel="00000000" w:rsidP="00000000" w:rsidRDefault="00000000" w:rsidRPr="00000000" w14:paraId="000000F2">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3">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Declaração preenchida em papel timbrado da licitante e assinada por seu(s) representante(s) legal(is) de que cumpre com as normas relativas à saúde e segurança no trabalho dos seus funcionários, especialmente as relativas às NR5, NR7 e NR9, conforme declaração modelo - </w:t>
      </w:r>
      <w:r w:rsidDel="00000000" w:rsidR="00000000" w:rsidRPr="00000000">
        <w:rPr>
          <w:rFonts w:ascii="Arial" w:cs="Arial" w:eastAsia="Arial" w:hAnsi="Arial"/>
          <w:b w:val="1"/>
          <w:rtl w:val="0"/>
        </w:rPr>
        <w:t xml:space="preserve">Anexo IX</w:t>
      </w:r>
      <w:r w:rsidDel="00000000" w:rsidR="00000000" w:rsidRPr="00000000">
        <w:rPr>
          <w:rFonts w:ascii="Arial" w:cs="Arial" w:eastAsia="Arial" w:hAnsi="Arial"/>
          <w:rtl w:val="0"/>
        </w:rPr>
        <w:t xml:space="preserve">.</w:t>
      </w:r>
    </w:p>
    <w:p w:rsidR="00000000" w:rsidDel="00000000" w:rsidP="00000000" w:rsidRDefault="00000000" w:rsidRPr="00000000" w14:paraId="000000F4">
      <w:pPr>
        <w:widowControl w:val="0"/>
        <w:tabs>
          <w:tab w:val="left" w:leader="none" w:pos="448"/>
        </w:tabs>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5">
      <w:pPr>
        <w:widowControl w:val="0"/>
        <w:tabs>
          <w:tab w:val="left" w:leader="none" w:pos="448"/>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9.5.1</w:t>
      </w:r>
      <w:r w:rsidDel="00000000" w:rsidR="00000000" w:rsidRPr="00000000">
        <w:rPr>
          <w:rFonts w:ascii="Arial" w:cs="Arial" w:eastAsia="Arial" w:hAnsi="Arial"/>
          <w:rtl w:val="0"/>
        </w:rPr>
        <w:t xml:space="preserve"> As declarações supra deverão ser elaboradas em papel timbrado e subscritas pelo representante legal da Licitante, facultando-se a elaboração de declarações individualizadas.</w:t>
      </w:r>
    </w:p>
    <w:p w:rsidR="00000000" w:rsidDel="00000000" w:rsidP="00000000" w:rsidRDefault="00000000" w:rsidRPr="00000000" w14:paraId="000000F6">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7">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color w:val="000000"/>
          <w:rtl w:val="0"/>
        </w:rPr>
        <w:t xml:space="preserve">. DISPOSIÇÕES GERAIS DA HABILITAÇÃO</w:t>
      </w:r>
      <w:r w:rsidDel="00000000" w:rsidR="00000000" w:rsidRPr="00000000">
        <w:rPr>
          <w:rtl w:val="0"/>
        </w:rPr>
      </w:r>
    </w:p>
    <w:p w:rsidR="00000000" w:rsidDel="00000000" w:rsidP="00000000" w:rsidRDefault="00000000" w:rsidRPr="00000000" w14:paraId="000000F8">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9">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color w:val="000000"/>
          <w:rtl w:val="0"/>
        </w:rPr>
        <w:t xml:space="preserve">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rsidR="00000000" w:rsidDel="00000000" w:rsidP="00000000" w:rsidRDefault="00000000" w:rsidRPr="00000000" w14:paraId="000000FA">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B">
      <w:pPr>
        <w:spacing w:line="276"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color w:val="000000"/>
          <w:rtl w:val="0"/>
        </w:rPr>
        <w:t xml:space="preserve">.1.1</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Não serão aceitos protocolos de entrega de certidões ou de outros documentos exigidos neste Edital.</w:t>
      </w:r>
    </w:p>
    <w:p w:rsidR="00000000" w:rsidDel="00000000" w:rsidP="00000000" w:rsidRDefault="00000000" w:rsidRPr="00000000" w14:paraId="000000FC">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D">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10.1.2</w:t>
      </w:r>
      <w:r w:rsidDel="00000000" w:rsidR="00000000" w:rsidRPr="00000000">
        <w:rPr>
          <w:rFonts w:ascii="Arial" w:cs="Arial" w:eastAsia="Arial" w:hAnsi="Arial"/>
          <w:rtl w:val="0"/>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0FE">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F">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color w:val="000000"/>
          <w:rtl w:val="0"/>
        </w:rPr>
        <w:t xml:space="preserve">Os documentos serão analisados pelo Pregoeiro e sua Equipe de Apoio quanto a sua conformidade com os solicitados e serão anexados ao processo administrativo pertinente a esta licitação.</w:t>
      </w:r>
    </w:p>
    <w:p w:rsidR="00000000" w:rsidDel="00000000" w:rsidP="00000000" w:rsidRDefault="00000000" w:rsidRPr="00000000" w14:paraId="00000100">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1">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color w:val="000000"/>
          <w:rtl w:val="0"/>
        </w:rPr>
        <w:t xml:space="preserve">.3 </w:t>
      </w:r>
      <w:r w:rsidDel="00000000" w:rsidR="00000000" w:rsidRPr="00000000">
        <w:rPr>
          <w:rFonts w:ascii="Arial" w:cs="Arial" w:eastAsia="Arial" w:hAnsi="Arial"/>
          <w:color w:val="000000"/>
          <w:rtl w:val="0"/>
        </w:rPr>
        <w:t xml:space="preserve">Estando a documentação de habilitação da Licitante vencedora em desacordo com as exigências do Edital, ela será inabilitada.</w:t>
      </w:r>
    </w:p>
    <w:p w:rsidR="00000000" w:rsidDel="00000000" w:rsidP="00000000" w:rsidRDefault="00000000" w:rsidRPr="00000000" w14:paraId="0000010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3">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color w:val="000000"/>
          <w:rtl w:val="0"/>
        </w:rPr>
        <w:t xml:space="preserve">.4 </w:t>
      </w:r>
      <w:r w:rsidDel="00000000" w:rsidR="00000000" w:rsidRPr="00000000">
        <w:rPr>
          <w:rFonts w:ascii="Arial" w:cs="Arial" w:eastAsia="Arial" w:hAnsi="Arial"/>
          <w:color w:val="000000"/>
          <w:rtl w:val="0"/>
        </w:rPr>
        <w:t xml:space="preserve">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rsidR="00000000" w:rsidDel="00000000" w:rsidP="00000000" w:rsidRDefault="00000000" w:rsidRPr="00000000" w14:paraId="00000104">
      <w:pPr>
        <w:spacing w:line="276" w:lineRule="auto"/>
        <w:ind w:left="0" w:hanging="2"/>
        <w:jc w:val="both"/>
        <w:rPr>
          <w:rFonts w:ascii="Arial" w:cs="Arial" w:eastAsia="Arial" w:hAnsi="Arial"/>
          <w:color w:val="00000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color w:val="000000"/>
          <w:rtl w:val="0"/>
        </w:rPr>
        <w:t xml:space="preserve">.5 </w:t>
      </w:r>
      <w:r w:rsidDel="00000000" w:rsidR="00000000" w:rsidRPr="00000000">
        <w:rPr>
          <w:rFonts w:ascii="Arial" w:cs="Arial" w:eastAsia="Arial" w:hAnsi="Arial"/>
          <w:color w:val="000000"/>
          <w:rtl w:val="0"/>
        </w:rPr>
        <w:t xml:space="preserve">Estando a documentação de habilitação da Licitante completa, correta, com observância de todos os dispositivos deste Edital e seus Anexos o Pregoeiro considerará a proponente habilitada e vencedora do certame.</w:t>
      </w:r>
    </w:p>
    <w:p w:rsidR="00000000" w:rsidDel="00000000" w:rsidP="00000000" w:rsidRDefault="00000000" w:rsidRPr="00000000" w14:paraId="00000105">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06">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 DO PROCEDIMENTO, DA SESSÃO E DO JULGAMENTO</w:t>
      </w:r>
      <w:r w:rsidDel="00000000" w:rsidR="00000000" w:rsidRPr="00000000">
        <w:rPr>
          <w:rtl w:val="0"/>
        </w:rPr>
      </w:r>
    </w:p>
    <w:p w:rsidR="00000000" w:rsidDel="00000000" w:rsidP="00000000" w:rsidRDefault="00000000" w:rsidRPr="00000000" w14:paraId="00000107">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8">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color w:val="000000"/>
          <w:rtl w:val="0"/>
        </w:rPr>
        <w:t xml:space="preserve">No horário e local indicados no preâmbulo será aberta a sessão de processamento do Pregão, iniciando-se com o credenciamento dos interessados em participar do certame.</w:t>
      </w:r>
    </w:p>
    <w:p w:rsidR="00000000" w:rsidDel="00000000" w:rsidP="00000000" w:rsidRDefault="00000000" w:rsidRPr="00000000" w14:paraId="00000109">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A">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rtl w:val="0"/>
        </w:rPr>
        <w:t xml:space="preserve">Declarada aberta a sessão, os credenciados entregarão ao Pregoeiro a Declaração de Pleno Atendimento aos Requisitos de Habilitação nos termos do Modelo indicado no </w:t>
      </w:r>
      <w:r w:rsidDel="00000000" w:rsidR="00000000" w:rsidRPr="00000000">
        <w:rPr>
          <w:rFonts w:ascii="Arial" w:cs="Arial" w:eastAsia="Arial" w:hAnsi="Arial"/>
          <w:b w:val="1"/>
          <w:rtl w:val="0"/>
        </w:rPr>
        <w:t xml:space="preserve">Anexo III</w:t>
      </w:r>
      <w:r w:rsidDel="00000000" w:rsidR="00000000" w:rsidRPr="00000000">
        <w:rPr>
          <w:rFonts w:ascii="Arial" w:cs="Arial" w:eastAsia="Arial" w:hAnsi="Arial"/>
          <w:rtl w:val="0"/>
        </w:rPr>
        <w:t xml:space="preserve"> e a Declaração de Microempresa ou Empresa de Pequeno Porte nos termos do Modelo indicado no </w:t>
      </w:r>
      <w:r w:rsidDel="00000000" w:rsidR="00000000" w:rsidRPr="00000000">
        <w:rPr>
          <w:rFonts w:ascii="Arial" w:cs="Arial" w:eastAsia="Arial" w:hAnsi="Arial"/>
          <w:b w:val="1"/>
          <w:rtl w:val="0"/>
        </w:rPr>
        <w:t xml:space="preserve">Anexo VIII</w:t>
      </w:r>
      <w:r w:rsidDel="00000000" w:rsidR="00000000" w:rsidRPr="00000000">
        <w:rPr>
          <w:rFonts w:ascii="Arial" w:cs="Arial" w:eastAsia="Arial" w:hAnsi="Arial"/>
          <w:rtl w:val="0"/>
        </w:rPr>
        <w:t xml:space="preserve"> deste Edital e, em envelopes separados, os envelopes com as propostas de preços e os documentos de habilitação. Os envelopes de habilitação permanecerão lacrados sob a guarda do pregoeiro.</w:t>
      </w:r>
      <w:r w:rsidDel="00000000" w:rsidR="00000000" w:rsidRPr="00000000">
        <w:rPr>
          <w:rtl w:val="0"/>
        </w:rPr>
      </w:r>
    </w:p>
    <w:p w:rsidR="00000000" w:rsidDel="00000000" w:rsidP="00000000" w:rsidRDefault="00000000" w:rsidRPr="00000000" w14:paraId="0000010B">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C">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.2.1 </w:t>
      </w:r>
      <w:r w:rsidDel="00000000" w:rsidR="00000000" w:rsidRPr="00000000">
        <w:rPr>
          <w:rFonts w:ascii="Arial" w:cs="Arial" w:eastAsia="Arial" w:hAnsi="Arial"/>
          <w:color w:val="000000"/>
          <w:rtl w:val="0"/>
        </w:rPr>
        <w:t xml:space="preserve">Iniciada a abertura do primeiro envelope </w:t>
      </w:r>
      <w:r w:rsidDel="00000000" w:rsidR="00000000" w:rsidRPr="00000000">
        <w:rPr>
          <w:rFonts w:ascii="Arial" w:cs="Arial" w:eastAsia="Arial" w:hAnsi="Arial"/>
          <w:rtl w:val="0"/>
        </w:rPr>
        <w:t xml:space="preserve">de</w:t>
      </w:r>
      <w:r w:rsidDel="00000000" w:rsidR="00000000" w:rsidRPr="00000000">
        <w:rPr>
          <w:rFonts w:ascii="Arial" w:cs="Arial" w:eastAsia="Arial" w:hAnsi="Arial"/>
          <w:color w:val="000000"/>
          <w:rtl w:val="0"/>
        </w:rPr>
        <w:t xml:space="preserve"> proposta, </w:t>
      </w:r>
      <w:r w:rsidDel="00000000" w:rsidR="00000000" w:rsidRPr="00000000">
        <w:rPr>
          <w:rFonts w:ascii="Arial" w:cs="Arial" w:eastAsia="Arial" w:hAnsi="Arial"/>
          <w:b w:val="1"/>
          <w:color w:val="000000"/>
          <w:rtl w:val="0"/>
        </w:rPr>
        <w:t xml:space="preserve">estará encerrado o credenciamento e, por consequência, a possibilidade de admissão de novos participantes no certame.</w:t>
      </w:r>
      <w:r w:rsidDel="00000000" w:rsidR="00000000" w:rsidRPr="00000000">
        <w:rPr>
          <w:rtl w:val="0"/>
        </w:rPr>
      </w:r>
    </w:p>
    <w:p w:rsidR="00000000" w:rsidDel="00000000" w:rsidP="00000000" w:rsidRDefault="00000000" w:rsidRPr="00000000" w14:paraId="0000010D">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E">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.3 </w:t>
      </w:r>
      <w:r w:rsidDel="00000000" w:rsidR="00000000" w:rsidRPr="00000000">
        <w:rPr>
          <w:rFonts w:ascii="Arial" w:cs="Arial" w:eastAsia="Arial" w:hAnsi="Arial"/>
          <w:color w:val="000000"/>
          <w:rtl w:val="0"/>
        </w:rPr>
        <w:t xml:space="preserve">A análise das propostas pel</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visará ao atendimento das condições estabelecidas neste Edital e seus anexos, sendo desclassificadas as propostas cujo objeto não atenda </w:t>
      </w:r>
      <w:r w:rsidDel="00000000" w:rsidR="00000000" w:rsidRPr="00000000">
        <w:rPr>
          <w:rFonts w:ascii="Arial" w:cs="Arial" w:eastAsia="Arial" w:hAnsi="Arial"/>
          <w:rtl w:val="0"/>
        </w:rPr>
        <w:t xml:space="preserve">às especificações</w:t>
      </w:r>
      <w:r w:rsidDel="00000000" w:rsidR="00000000" w:rsidRPr="00000000">
        <w:rPr>
          <w:rFonts w:ascii="Arial" w:cs="Arial" w:eastAsia="Arial" w:hAnsi="Arial"/>
          <w:color w:val="000000"/>
          <w:rtl w:val="0"/>
        </w:rPr>
        <w:t xml:space="preserve">, prazos e condições fixados no Edital</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0F">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0">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.4 </w:t>
      </w:r>
      <w:r w:rsidDel="00000000" w:rsidR="00000000" w:rsidRPr="00000000">
        <w:rPr>
          <w:rFonts w:ascii="Arial" w:cs="Arial" w:eastAsia="Arial" w:hAnsi="Arial"/>
          <w:color w:val="000000"/>
          <w:rtl w:val="0"/>
        </w:rPr>
        <w:t xml:space="preserve">Havendo diferença entre o preço escrito em algarismo e por extenso prevalecerá este último.</w:t>
      </w:r>
    </w:p>
    <w:p w:rsidR="00000000" w:rsidDel="00000000" w:rsidP="00000000" w:rsidRDefault="00000000" w:rsidRPr="00000000" w14:paraId="00000111">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2">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.5 </w:t>
      </w:r>
      <w:r w:rsidDel="00000000" w:rsidR="00000000" w:rsidRPr="00000000">
        <w:rPr>
          <w:rFonts w:ascii="Arial" w:cs="Arial" w:eastAsia="Arial" w:hAnsi="Arial"/>
          <w:color w:val="000000"/>
          <w:rtl w:val="0"/>
        </w:rPr>
        <w:t xml:space="preserve">Serão desconsideradas ofertas ou vantagens baseadas nas propostas das demais licitantes.</w:t>
      </w:r>
    </w:p>
    <w:p w:rsidR="00000000" w:rsidDel="00000000" w:rsidP="00000000" w:rsidRDefault="00000000" w:rsidRPr="00000000" w14:paraId="00000113">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4">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.6 </w:t>
      </w:r>
      <w:r w:rsidDel="00000000" w:rsidR="00000000" w:rsidRPr="00000000">
        <w:rPr>
          <w:rFonts w:ascii="Arial" w:cs="Arial" w:eastAsia="Arial" w:hAnsi="Arial"/>
          <w:color w:val="000000"/>
          <w:rtl w:val="0"/>
        </w:rPr>
        <w:t xml:space="preserve">As propostas não desclassificadas serão selecionadas para a etapa de lances, com observância dos seguintes critérios:</w:t>
      </w:r>
    </w:p>
    <w:p w:rsidR="00000000" w:rsidDel="00000000" w:rsidP="00000000" w:rsidRDefault="00000000" w:rsidRPr="00000000" w14:paraId="00000115">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 </w:t>
      </w:r>
      <w:r w:rsidDel="00000000" w:rsidR="00000000" w:rsidRPr="00000000">
        <w:rPr>
          <w:rFonts w:ascii="Arial" w:cs="Arial" w:eastAsia="Arial" w:hAnsi="Arial"/>
          <w:color w:val="000000"/>
          <w:rtl w:val="0"/>
        </w:rPr>
        <w:t xml:space="preserve">Seleção da proposta de menor preço e as demais com preços até 10% superiores àquela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16">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b) </w:t>
      </w:r>
      <w:r w:rsidDel="00000000" w:rsidR="00000000" w:rsidRPr="00000000">
        <w:rPr>
          <w:rFonts w:ascii="Arial" w:cs="Arial" w:eastAsia="Arial" w:hAnsi="Arial"/>
          <w:color w:val="000000"/>
          <w:rtl w:val="0"/>
        </w:rPr>
        <w:t xml:space="preserve">Não havendo pelo menos 03 (três) preços na condição definida na alínea anterior, serão selecionadas as propostas que apresentarem os menores preços, até o máximo de 03 (três). </w:t>
      </w:r>
    </w:p>
    <w:p w:rsidR="00000000" w:rsidDel="00000000" w:rsidP="00000000" w:rsidRDefault="00000000" w:rsidRPr="00000000" w14:paraId="00000117">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b.1)</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No caso de empate nos preços, serão admitidas todas as propostas empatadas, independentemente do número de licitantes.</w:t>
      </w:r>
    </w:p>
    <w:p w:rsidR="00000000" w:rsidDel="00000000" w:rsidP="00000000" w:rsidRDefault="00000000" w:rsidRPr="00000000" w14:paraId="00000118">
      <w:pPr>
        <w:spacing w:line="276" w:lineRule="auto"/>
        <w:ind w:left="0" w:hanging="2"/>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119">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.7 </w:t>
      </w:r>
      <w:r w:rsidDel="00000000" w:rsidR="00000000" w:rsidRPr="00000000">
        <w:rPr>
          <w:rFonts w:ascii="Arial" w:cs="Arial" w:eastAsia="Arial" w:hAnsi="Arial"/>
          <w:color w:val="000000"/>
          <w:rtl w:val="0"/>
        </w:rPr>
        <w:t xml:space="preserve">Após a classificação das propostas, </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divulgará em alta voz, e convidará individualmente os representantes dos licitantes classificados a apresentarem lances verbais, a partir da proposta classificada de maior preço, de forma sucessiva, em valores distintos e decrescentes.</w:t>
      </w:r>
    </w:p>
    <w:p w:rsidR="00000000" w:rsidDel="00000000" w:rsidP="00000000" w:rsidRDefault="00000000" w:rsidRPr="00000000" w14:paraId="0000011A">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.8 </w:t>
      </w:r>
      <w:r w:rsidDel="00000000" w:rsidR="00000000" w:rsidRPr="00000000">
        <w:rPr>
          <w:rFonts w:ascii="Arial" w:cs="Arial" w:eastAsia="Arial" w:hAnsi="Arial"/>
          <w:color w:val="000000"/>
          <w:rtl w:val="0"/>
        </w:rPr>
        <w:t xml:space="preserve">A desistência da apresentação de lance verbal, após a convocação realizada, implicará na exclusão da licitante da apresentação de novos lances, permanecendo o valor da proposta escrita para efeito de classificação final.</w:t>
      </w:r>
    </w:p>
    <w:p w:rsidR="00000000" w:rsidDel="00000000" w:rsidP="00000000" w:rsidRDefault="00000000" w:rsidRPr="00000000" w14:paraId="0000011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D">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.9 </w:t>
      </w:r>
      <w:r w:rsidDel="00000000" w:rsidR="00000000" w:rsidRPr="00000000">
        <w:rPr>
          <w:rFonts w:ascii="Arial" w:cs="Arial" w:eastAsia="Arial" w:hAnsi="Arial"/>
          <w:color w:val="000000"/>
          <w:rtl w:val="0"/>
        </w:rPr>
        <w:t xml:space="preserve">A etapa de lances será considerada encerrada quando todos os participantes declinarem da formulação de lances.</w:t>
      </w:r>
    </w:p>
    <w:p w:rsidR="00000000" w:rsidDel="00000000" w:rsidP="00000000" w:rsidRDefault="00000000" w:rsidRPr="00000000" w14:paraId="0000011E">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F">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.10 </w:t>
      </w:r>
      <w:r w:rsidDel="00000000" w:rsidR="00000000" w:rsidRPr="00000000">
        <w:rPr>
          <w:rFonts w:ascii="Arial" w:cs="Arial" w:eastAsia="Arial" w:hAnsi="Arial"/>
          <w:color w:val="000000"/>
          <w:rtl w:val="0"/>
        </w:rPr>
        <w:t xml:space="preserve">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rsidR="00000000" w:rsidDel="00000000" w:rsidP="00000000" w:rsidRDefault="00000000" w:rsidRPr="00000000" w14:paraId="00000120">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1">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.10.1 </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000000" w:rsidDel="00000000" w:rsidP="00000000" w:rsidRDefault="00000000" w:rsidRPr="00000000" w14:paraId="0000012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3">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.10.2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0000"/>
          <w:rtl w:val="0"/>
        </w:rPr>
        <w:t xml:space="preserve">A convocação será feita mediante sorteio, no caso de haver propostas empatadas, nas condições do subitem 1</w:t>
      </w:r>
      <w:r w:rsidDel="00000000" w:rsidR="00000000" w:rsidRPr="00000000">
        <w:rPr>
          <w:rFonts w:ascii="Arial" w:cs="Arial" w:eastAsia="Arial" w:hAnsi="Arial"/>
          <w:rtl w:val="0"/>
        </w:rPr>
        <w:t xml:space="preserve">1.10.1.</w:t>
      </w:r>
      <w:r w:rsidDel="00000000" w:rsidR="00000000" w:rsidRPr="00000000">
        <w:rPr>
          <w:rtl w:val="0"/>
        </w:rPr>
      </w:r>
    </w:p>
    <w:p w:rsidR="00000000" w:rsidDel="00000000" w:rsidP="00000000" w:rsidRDefault="00000000" w:rsidRPr="00000000" w14:paraId="00000124">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5">
      <w:pPr>
        <w:spacing w:line="276"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0.3 </w:t>
      </w:r>
      <w:r w:rsidDel="00000000" w:rsidR="00000000" w:rsidRPr="00000000">
        <w:rPr>
          <w:rFonts w:ascii="Arial" w:cs="Arial" w:eastAsia="Arial" w:hAnsi="Arial"/>
          <w:color w:val="000000"/>
          <w:rtl w:val="0"/>
        </w:rPr>
        <w:t xml:space="preserve">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w:t>
      </w:r>
      <w:r w:rsidDel="00000000" w:rsidR="00000000" w:rsidRPr="00000000">
        <w:rPr>
          <w:rFonts w:ascii="Arial" w:cs="Arial" w:eastAsia="Arial" w:hAnsi="Arial"/>
          <w:rtl w:val="0"/>
        </w:rPr>
        <w:t xml:space="preserve">1.10.1.</w:t>
      </w:r>
    </w:p>
    <w:p w:rsidR="00000000" w:rsidDel="00000000" w:rsidP="00000000" w:rsidRDefault="00000000" w:rsidRPr="00000000" w14:paraId="00000126">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1.10.4</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Caso a detentora da melhor oferta, de acordo com a classificação de que trata o subitem </w:t>
      </w:r>
      <w:r w:rsidDel="00000000" w:rsidR="00000000" w:rsidRPr="00000000">
        <w:rPr>
          <w:rFonts w:ascii="Arial" w:cs="Arial" w:eastAsia="Arial" w:hAnsi="Arial"/>
          <w:rtl w:val="0"/>
        </w:rPr>
        <w:t xml:space="preserve">11.10.1 </w:t>
      </w:r>
      <w:r w:rsidDel="00000000" w:rsidR="00000000" w:rsidRPr="00000000">
        <w:rPr>
          <w:rFonts w:ascii="Arial" w:cs="Arial" w:eastAsia="Arial" w:hAnsi="Arial"/>
          <w:color w:val="000000"/>
          <w:rtl w:val="0"/>
        </w:rPr>
        <w:t xml:space="preserve">seja microempresa ou empresa de pequeno porte, não será assegurado o direito de preferência, passando-se, desde logo, à negociação do preço.</w:t>
      </w:r>
    </w:p>
    <w:p w:rsidR="00000000" w:rsidDel="00000000" w:rsidP="00000000" w:rsidRDefault="00000000" w:rsidRPr="00000000" w14:paraId="00000128">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9">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11.10.5</w:t>
      </w:r>
      <w:r w:rsidDel="00000000" w:rsidR="00000000" w:rsidRPr="00000000">
        <w:rPr>
          <w:rFonts w:ascii="Arial" w:cs="Arial" w:eastAsia="Arial" w:hAnsi="Arial"/>
          <w:rtl w:val="0"/>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rsidR="00000000" w:rsidDel="00000000" w:rsidP="00000000" w:rsidRDefault="00000000" w:rsidRPr="00000000" w14:paraId="0000012A">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2B">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11.10.5.1</w:t>
      </w:r>
      <w:r w:rsidDel="00000000" w:rsidR="00000000" w:rsidRPr="00000000">
        <w:rPr>
          <w:rFonts w:ascii="Arial" w:cs="Arial" w:eastAsia="Arial" w:hAnsi="Arial"/>
          <w:rtl w:val="0"/>
        </w:rPr>
        <w:t xml:space="preserve"> Não configurada a hipótese prevista neste subitem, será declarada a melhor oferta aquela proposta originalmente vencedora da fase de lances.</w:t>
      </w:r>
    </w:p>
    <w:p w:rsidR="00000000" w:rsidDel="00000000" w:rsidP="00000000" w:rsidRDefault="00000000" w:rsidRPr="00000000" w14:paraId="0000012C">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2D">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11.11 </w:t>
      </w:r>
      <w:r w:rsidDel="00000000" w:rsidR="00000000" w:rsidRPr="00000000">
        <w:rPr>
          <w:rFonts w:ascii="Arial" w:cs="Arial" w:eastAsia="Arial" w:hAnsi="Arial"/>
          <w:rtl w:val="0"/>
        </w:rPr>
        <w:t xml:space="preserve">Examinada a proposta classificada em primeiro lugar, quanto ao objeto e valor, caberá ao pregoeiro decidir motivadamente a respeito de sua aceitabilidade, podendo negociar diretamente com o proponente para que seja obtido preço melhor.</w:t>
      </w:r>
    </w:p>
    <w:p w:rsidR="00000000" w:rsidDel="00000000" w:rsidP="00000000" w:rsidRDefault="00000000" w:rsidRPr="00000000" w14:paraId="0000012E">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F">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11.12</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 aceitabilidade será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ferida a partir dos preços de mercado vigentes na data da apresentação das propostas, apurados mediante pesquisa realizada pelo órgão licitante, que será juntada aos autos por ocasião do julgamento.</w:t>
      </w:r>
    </w:p>
    <w:p w:rsidR="00000000" w:rsidDel="00000000" w:rsidP="00000000" w:rsidRDefault="00000000" w:rsidRPr="00000000" w14:paraId="00000130">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1">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1.13</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Considerada aceitável a oferta de menor preço, bem como aceita a especificação constante da proposta em conformidade com o Anexo I, será aberto o envelope contendo os Documentos para Habilitação do respectivo proponente.</w:t>
      </w:r>
    </w:p>
    <w:p w:rsidR="00000000" w:rsidDel="00000000" w:rsidP="00000000" w:rsidRDefault="00000000" w:rsidRPr="00000000" w14:paraId="0000013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3">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11.14</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rtl w:val="0"/>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w:t>
      </w:r>
      <w:r w:rsidDel="00000000" w:rsidR="00000000" w:rsidRPr="00000000">
        <w:rPr>
          <w:rtl w:val="0"/>
        </w:rPr>
      </w:r>
    </w:p>
    <w:p w:rsidR="00000000" w:rsidDel="00000000" w:rsidP="00000000" w:rsidRDefault="00000000" w:rsidRPr="00000000" w14:paraId="00000134">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5">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11.15</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Em havendo restrição quanto </w:t>
      </w:r>
      <w:r w:rsidDel="00000000" w:rsidR="00000000" w:rsidRPr="00000000">
        <w:rPr>
          <w:rFonts w:ascii="Arial" w:cs="Arial" w:eastAsia="Arial" w:hAnsi="Arial"/>
          <w:rtl w:val="0"/>
        </w:rPr>
        <w:t xml:space="preserve">à regularidade</w:t>
      </w:r>
      <w:r w:rsidDel="00000000" w:rsidR="00000000" w:rsidRPr="00000000">
        <w:rPr>
          <w:rFonts w:ascii="Arial" w:cs="Arial" w:eastAsia="Arial" w:hAnsi="Arial"/>
          <w:color w:val="000000"/>
          <w:rtl w:val="0"/>
        </w:rPr>
        <w:t xml:space="preserve"> fiscal, fica concedido um prazo de 05 (cinco) dias úteis à microempresa ou empresa de pequeno porte, para sua regularização, prorrogável por igual período mediante justificativa tempestiva e aceita pel</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36">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7">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11.16</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00000" w:rsidDel="00000000" w:rsidP="00000000" w:rsidRDefault="00000000" w:rsidRPr="00000000" w14:paraId="00000138">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9">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11.17</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Constatado o atendimento dos requisitos de habilitação previstos neste Edital, a licitante será habilitada e declarada vencedora do certame.</w:t>
      </w:r>
    </w:p>
    <w:p w:rsidR="00000000" w:rsidDel="00000000" w:rsidP="00000000" w:rsidRDefault="00000000" w:rsidRPr="00000000" w14:paraId="0000013A">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B">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11.17.1 </w:t>
      </w:r>
      <w:r w:rsidDel="00000000" w:rsidR="00000000" w:rsidRPr="00000000">
        <w:rPr>
          <w:rFonts w:ascii="Arial" w:cs="Arial" w:eastAsia="Arial" w:hAnsi="Arial"/>
          <w:rtl w:val="0"/>
        </w:rPr>
        <w:t xml:space="preserve">Se solicitado pelo Pregoeiro,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 licitante habilitado e declarado vencedor do certame deverá encaminhar a proposta de preço atualizada (</w:t>
      </w:r>
      <w:r w:rsidDel="00000000" w:rsidR="00000000" w:rsidRPr="00000000">
        <w:rPr>
          <w:rFonts w:ascii="Arial" w:cs="Arial" w:eastAsia="Arial" w:hAnsi="Arial"/>
          <w:b w:val="1"/>
          <w:rtl w:val="0"/>
        </w:rPr>
        <w:t xml:space="preserve">Anexo VII</w:t>
      </w:r>
      <w:r w:rsidDel="00000000" w:rsidR="00000000" w:rsidRPr="00000000">
        <w:rPr>
          <w:rFonts w:ascii="Arial" w:cs="Arial" w:eastAsia="Arial" w:hAnsi="Arial"/>
          <w:rtl w:val="0"/>
        </w:rPr>
        <w:t xml:space="preserve">), bem como a planilha de composição de preços (</w:t>
      </w:r>
      <w:r w:rsidDel="00000000" w:rsidR="00000000" w:rsidRPr="00000000">
        <w:rPr>
          <w:rFonts w:ascii="Arial" w:cs="Arial" w:eastAsia="Arial" w:hAnsi="Arial"/>
          <w:b w:val="1"/>
          <w:rtl w:val="0"/>
        </w:rPr>
        <w:t xml:space="preserve">Anexo X</w:t>
      </w:r>
      <w:r w:rsidDel="00000000" w:rsidR="00000000" w:rsidRPr="00000000">
        <w:rPr>
          <w:rFonts w:ascii="Arial" w:cs="Arial" w:eastAsia="Arial" w:hAnsi="Arial"/>
          <w:rtl w:val="0"/>
        </w:rPr>
        <w:t xml:space="preserve">) dos postos adequadas conforme o último lance nos moldes do CADTERC para salários e encargos, benefícios, uniformes/EPIs, BDI e outros. </w:t>
      </w:r>
    </w:p>
    <w:p w:rsidR="00000000" w:rsidDel="00000000" w:rsidP="00000000" w:rsidRDefault="00000000" w:rsidRPr="00000000" w14:paraId="0000013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D">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11.18</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Se a oferta não for aceitável, ou se a licitante desatender as exigências para a habilitação, </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rsidR="00000000" w:rsidDel="00000000" w:rsidP="00000000" w:rsidRDefault="00000000" w:rsidRPr="00000000" w14:paraId="0000013E">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F">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1.19</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Da Sessão lavrar-se-á ata circunstanciada, na qual serão registradas as ocorrências relevantes e que, ao final, deverá ser assinada pel</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pela equipe de apoio e pelos representantes das licitantes presentes.</w:t>
      </w:r>
    </w:p>
    <w:p w:rsidR="00000000" w:rsidDel="00000000" w:rsidP="00000000" w:rsidRDefault="00000000" w:rsidRPr="00000000" w14:paraId="00000140">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1">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2">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 IMPUGNAÇÃO AO EDITAL, RECURSO, ADJUDICAÇÃO E HOMOLOGAÇÃO</w:t>
      </w:r>
      <w:r w:rsidDel="00000000" w:rsidR="00000000" w:rsidRPr="00000000">
        <w:rPr>
          <w:rtl w:val="0"/>
        </w:rPr>
      </w:r>
    </w:p>
    <w:p w:rsidR="00000000" w:rsidDel="00000000" w:rsidP="00000000" w:rsidRDefault="00000000" w:rsidRPr="00000000" w14:paraId="00000143">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4">
      <w:pPr>
        <w:spacing w:line="276"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color w:val="000000"/>
          <w:rtl w:val="0"/>
        </w:rPr>
        <w:t xml:space="preserve">Qualquer pessoa poderá impugnar este edital, devendo o cidadão protocolar o pedido até 5 (cinco) dias úteis antes da data fixada para a abertura dos envelopes de habilitação e o licitante até o segundo dia </w:t>
      </w:r>
      <w:r w:rsidDel="00000000" w:rsidR="00000000" w:rsidRPr="00000000">
        <w:rPr>
          <w:rFonts w:ascii="Arial" w:cs="Arial" w:eastAsia="Arial" w:hAnsi="Arial"/>
          <w:rtl w:val="0"/>
        </w:rPr>
        <w:t xml:space="preserve">útil que anteceder a data fixada para o recebimento das propostas, nos termos do art. 41, §§ 1º e 2º, da Lei nº 8.666/93.</w:t>
      </w:r>
    </w:p>
    <w:p w:rsidR="00000000" w:rsidDel="00000000" w:rsidP="00000000" w:rsidRDefault="00000000" w:rsidRPr="00000000" w14:paraId="00000145">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6">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color w:val="000000"/>
          <w:rtl w:val="0"/>
        </w:rPr>
        <w:t xml:space="preserve">Eventual impugnação deverá ser dirigida ao subscritor deste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dital e protocolada na Secretaria da Câmara Municipal de Olímpia aos cuidados </w:t>
      </w:r>
      <w:r w:rsidDel="00000000" w:rsidR="00000000" w:rsidRPr="00000000">
        <w:rPr>
          <w:rFonts w:ascii="Arial" w:cs="Arial" w:eastAsia="Arial" w:hAnsi="Arial"/>
          <w:rtl w:val="0"/>
        </w:rPr>
        <w:t xml:space="preserve">da Comissão Permanente</w:t>
      </w:r>
      <w:r w:rsidDel="00000000" w:rsidR="00000000" w:rsidRPr="00000000">
        <w:rPr>
          <w:rFonts w:ascii="Arial" w:cs="Arial" w:eastAsia="Arial" w:hAnsi="Arial"/>
          <w:color w:val="000000"/>
          <w:rtl w:val="0"/>
        </w:rPr>
        <w:t xml:space="preserve"> de Licitações e dirigidos ao Presidente da Câmara Municipal da Estância Turística de Olímpia, ou enviados para o endereço eletrônico </w:t>
      </w:r>
      <w:hyperlink r:id="rId10">
        <w:r w:rsidDel="00000000" w:rsidR="00000000" w:rsidRPr="00000000">
          <w:rPr>
            <w:rFonts w:ascii="Arial" w:cs="Arial" w:eastAsia="Arial" w:hAnsi="Arial"/>
            <w:color w:val="0563c1"/>
            <w:u w:val="single"/>
            <w:rtl w:val="0"/>
          </w:rPr>
          <w:t xml:space="preserve">licitacao@camaraolimpia.sp.gov.br</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47">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8">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12.2.1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Acolhida a petição contra o ato convocatório, em despacho fundamentado, será designada nova data para a realização deste certame.</w:t>
      </w:r>
    </w:p>
    <w:p w:rsidR="00000000" w:rsidDel="00000000" w:rsidP="00000000" w:rsidRDefault="00000000" w:rsidRPr="00000000" w14:paraId="00000149">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A">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12.3</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 entrega da proposta, sem que tenha sido tempestivamente impugnado este edital, implicará na plena aceitação, por parte das interessadas, das condições nele estabelecidas.</w:t>
      </w:r>
    </w:p>
    <w:p w:rsidR="00000000" w:rsidDel="00000000" w:rsidP="00000000" w:rsidRDefault="00000000" w:rsidRPr="00000000" w14:paraId="0000014B">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C">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.4 </w:t>
      </w:r>
      <w:r w:rsidDel="00000000" w:rsidR="00000000" w:rsidRPr="00000000">
        <w:rPr>
          <w:rFonts w:ascii="Arial" w:cs="Arial" w:eastAsia="Arial" w:hAnsi="Arial"/>
          <w:color w:val="000000"/>
          <w:rtl w:val="0"/>
        </w:rPr>
        <w:t xml:space="preserve">Dos atos d</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rsidR="00000000" w:rsidDel="00000000" w:rsidP="00000000" w:rsidRDefault="00000000" w:rsidRPr="00000000" w14:paraId="0000014D">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E">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.5 </w:t>
      </w:r>
      <w:r w:rsidDel="00000000" w:rsidR="00000000" w:rsidRPr="00000000">
        <w:rPr>
          <w:rFonts w:ascii="Arial" w:cs="Arial" w:eastAsia="Arial" w:hAnsi="Arial"/>
          <w:color w:val="000000"/>
          <w:rtl w:val="0"/>
        </w:rPr>
        <w:t xml:space="preserve">A ausência de manifestação imediata e motivada pelo licitante na sessão pública importará na decadência do direito de recurso, na adjudicação do objeto do certame </w:t>
      </w:r>
      <w:r w:rsidDel="00000000" w:rsidR="00000000" w:rsidRPr="00000000">
        <w:rPr>
          <w:rFonts w:ascii="Arial" w:cs="Arial" w:eastAsia="Arial" w:hAnsi="Arial"/>
          <w:rtl w:val="0"/>
        </w:rPr>
        <w:t xml:space="preserve">à licitante</w:t>
      </w:r>
      <w:r w:rsidDel="00000000" w:rsidR="00000000" w:rsidRPr="00000000">
        <w:rPr>
          <w:rFonts w:ascii="Arial" w:cs="Arial" w:eastAsia="Arial" w:hAnsi="Arial"/>
          <w:color w:val="000000"/>
          <w:rtl w:val="0"/>
        </w:rPr>
        <w:t xml:space="preserve"> vencedora e no encaminhamento do processo à autoridade competente para a homologação.</w:t>
      </w:r>
    </w:p>
    <w:p w:rsidR="00000000" w:rsidDel="00000000" w:rsidP="00000000" w:rsidRDefault="00000000" w:rsidRPr="00000000" w14:paraId="0000014F">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0">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.6 </w:t>
      </w:r>
      <w:r w:rsidDel="00000000" w:rsidR="00000000" w:rsidRPr="00000000">
        <w:rPr>
          <w:rFonts w:ascii="Arial" w:cs="Arial" w:eastAsia="Arial" w:hAnsi="Arial"/>
          <w:color w:val="000000"/>
          <w:rtl w:val="0"/>
        </w:rPr>
        <w:t xml:space="preserve">Na hipótese de interposição de recurso, </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deverá encaminhá-lo</w:t>
      </w:r>
      <w:r w:rsidDel="00000000" w:rsidR="00000000" w:rsidRPr="00000000">
        <w:rPr>
          <w:rFonts w:ascii="Arial" w:cs="Arial" w:eastAsia="Arial" w:hAnsi="Arial"/>
          <w:rtl w:val="0"/>
        </w:rPr>
        <w:t xml:space="preserve">, devidamente instruído, </w:t>
      </w:r>
      <w:r w:rsidDel="00000000" w:rsidR="00000000" w:rsidRPr="00000000">
        <w:rPr>
          <w:rFonts w:ascii="Arial" w:cs="Arial" w:eastAsia="Arial" w:hAnsi="Arial"/>
          <w:color w:val="000000"/>
          <w:rtl w:val="0"/>
        </w:rPr>
        <w:t xml:space="preserve">à autoridade competente</w:t>
      </w:r>
      <w:r w:rsidDel="00000000" w:rsidR="00000000" w:rsidRPr="00000000">
        <w:rPr>
          <w:rFonts w:ascii="Arial" w:cs="Arial" w:eastAsia="Arial" w:hAnsi="Arial"/>
          <w:rtl w:val="0"/>
        </w:rPr>
        <w:t xml:space="preserve"> para decidir.</w:t>
      </w:r>
      <w:r w:rsidDel="00000000" w:rsidR="00000000" w:rsidRPr="00000000">
        <w:rPr>
          <w:rtl w:val="0"/>
        </w:rPr>
      </w:r>
    </w:p>
    <w:p w:rsidR="00000000" w:rsidDel="00000000" w:rsidP="00000000" w:rsidRDefault="00000000" w:rsidRPr="00000000" w14:paraId="00000151">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2">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.7 </w:t>
      </w:r>
      <w:r w:rsidDel="00000000" w:rsidR="00000000" w:rsidRPr="00000000">
        <w:rPr>
          <w:rFonts w:ascii="Arial" w:cs="Arial" w:eastAsia="Arial" w:hAnsi="Arial"/>
          <w:color w:val="000000"/>
          <w:rtl w:val="0"/>
        </w:rPr>
        <w:t xml:space="preserve">Uma vez decididos os recursos administrativos eventualmente interpostos e, constatada a regularidade dos atos praticados, a autoridade competente adjudicará o objeto do certame </w:t>
      </w:r>
      <w:r w:rsidDel="00000000" w:rsidR="00000000" w:rsidRPr="00000000">
        <w:rPr>
          <w:rFonts w:ascii="Arial" w:cs="Arial" w:eastAsia="Arial" w:hAnsi="Arial"/>
          <w:rtl w:val="0"/>
        </w:rPr>
        <w:t xml:space="preserve">à licitante</w:t>
      </w:r>
      <w:r w:rsidDel="00000000" w:rsidR="00000000" w:rsidRPr="00000000">
        <w:rPr>
          <w:rFonts w:ascii="Arial" w:cs="Arial" w:eastAsia="Arial" w:hAnsi="Arial"/>
          <w:color w:val="000000"/>
          <w:rtl w:val="0"/>
        </w:rPr>
        <w:t xml:space="preserve"> vencedora e homologará o procedimento licitatório.</w:t>
      </w:r>
    </w:p>
    <w:p w:rsidR="00000000" w:rsidDel="00000000" w:rsidP="00000000" w:rsidRDefault="00000000" w:rsidRPr="00000000" w14:paraId="00000153">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4">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.8 </w:t>
      </w:r>
      <w:r w:rsidDel="00000000" w:rsidR="00000000" w:rsidRPr="00000000">
        <w:rPr>
          <w:rFonts w:ascii="Arial" w:cs="Arial" w:eastAsia="Arial" w:hAnsi="Arial"/>
          <w:color w:val="000000"/>
          <w:rtl w:val="0"/>
        </w:rPr>
        <w:t xml:space="preserve">O recurso contra decisão d</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Pregoeir</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terá efeito suspensivo e o seu acolhimento resultará na invalidação apenas dos atos insuscetíveis de aproveitamento.</w:t>
      </w:r>
    </w:p>
    <w:p w:rsidR="00000000" w:rsidDel="00000000" w:rsidP="00000000" w:rsidRDefault="00000000" w:rsidRPr="00000000" w14:paraId="00000155">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.9 </w:t>
      </w:r>
      <w:r w:rsidDel="00000000" w:rsidR="00000000" w:rsidRPr="00000000">
        <w:rPr>
          <w:rFonts w:ascii="Arial" w:cs="Arial" w:eastAsia="Arial" w:hAnsi="Arial"/>
          <w:color w:val="000000"/>
          <w:rtl w:val="0"/>
        </w:rPr>
        <w:t xml:space="preserve">As impugnações e recursos deverão ser protocolados na </w:t>
      </w:r>
      <w:r w:rsidDel="00000000" w:rsidR="00000000" w:rsidRPr="00000000">
        <w:rPr>
          <w:rFonts w:ascii="Arial" w:cs="Arial" w:eastAsia="Arial" w:hAnsi="Arial"/>
          <w:rtl w:val="0"/>
        </w:rPr>
        <w:t xml:space="preserve">Secretaria</w:t>
      </w:r>
      <w:r w:rsidDel="00000000" w:rsidR="00000000" w:rsidRPr="00000000">
        <w:rPr>
          <w:rFonts w:ascii="Arial" w:cs="Arial" w:eastAsia="Arial" w:hAnsi="Arial"/>
          <w:color w:val="000000"/>
          <w:rtl w:val="0"/>
        </w:rPr>
        <w:t xml:space="preserve"> da Câmara Municipal de Olímpia/SP, situada na Avenida Aurora Forti Neves, nº 867 – Centro - Praça João Fossalussa, aos cuidados d</w:t>
      </w:r>
      <w:r w:rsidDel="00000000" w:rsidR="00000000" w:rsidRPr="00000000">
        <w:rPr>
          <w:rFonts w:ascii="Arial" w:cs="Arial" w:eastAsia="Arial" w:hAnsi="Arial"/>
          <w:rtl w:val="0"/>
        </w:rPr>
        <w:t xml:space="preserve">a Comissão Permanente de </w:t>
      </w:r>
      <w:r w:rsidDel="00000000" w:rsidR="00000000" w:rsidRPr="00000000">
        <w:rPr>
          <w:rFonts w:ascii="Arial" w:cs="Arial" w:eastAsia="Arial" w:hAnsi="Arial"/>
          <w:color w:val="000000"/>
          <w:rtl w:val="0"/>
        </w:rPr>
        <w:t xml:space="preserve">Licitações e dirigidos ao Presidente da Câmara Municipal de Olímpia, ou enviados para o endereço eletrônico </w:t>
      </w:r>
      <w:r w:rsidDel="00000000" w:rsidR="00000000" w:rsidRPr="00000000">
        <w:rPr>
          <w:rFonts w:ascii="Arial" w:cs="Arial" w:eastAsia="Arial" w:hAnsi="Arial"/>
          <w:color w:val="0000ff"/>
          <w:rtl w:val="0"/>
        </w:rPr>
        <w:t xml:space="preserve">licitacao@camaraolimpia.sp.gov.br</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57">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58">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tabs>
          <w:tab w:val="left" w:leader="none" w:pos="478"/>
        </w:tabs>
        <w:spacing w:line="276" w:lineRule="auto"/>
        <w:ind w:left="0" w:hanging="2"/>
        <w:jc w:val="both"/>
        <w:rPr>
          <w:rFonts w:ascii="Arial" w:cs="Arial" w:eastAsia="Arial" w:hAnsi="Arial"/>
          <w:b w:val="1"/>
          <w:color w:val="000000"/>
        </w:rPr>
      </w:pP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b w:val="1"/>
          <w:color w:val="000000"/>
          <w:rtl w:val="0"/>
        </w:rPr>
        <w:t xml:space="preserve">. DAS OBRIGAÇÕES DA CONTRATADA</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tabs>
          <w:tab w:val="left" w:leader="none" w:pos="478"/>
        </w:tabs>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5B">
      <w:pPr>
        <w:spacing w:before="5"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13.1 </w:t>
      </w:r>
      <w:r w:rsidDel="00000000" w:rsidR="00000000" w:rsidRPr="00000000">
        <w:rPr>
          <w:rFonts w:ascii="Arial" w:cs="Arial" w:eastAsia="Arial" w:hAnsi="Arial"/>
          <w:rtl w:val="0"/>
        </w:rPr>
        <w:t xml:space="preserve">A empresa vencedora deverá atender as especificações técnicas dos serviços de acordo com o termo de referência, e também assumir inteira responsabilidade pela qualidade, e conformidade dos mesmos, nas condições exigidas no edital, no instrumento contratual, bem como na legislação que regulamenta a matéria.</w:t>
      </w:r>
    </w:p>
    <w:p w:rsidR="00000000" w:rsidDel="00000000" w:rsidP="00000000" w:rsidRDefault="00000000" w:rsidRPr="00000000" w14:paraId="0000015C">
      <w:pPr>
        <w:widowControl w:val="0"/>
        <w:tabs>
          <w:tab w:val="left" w:leader="none" w:pos="775"/>
        </w:tabs>
        <w:spacing w:before="4"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13.2</w:t>
      </w:r>
      <w:r w:rsidDel="00000000" w:rsidR="00000000" w:rsidRPr="00000000">
        <w:rPr>
          <w:rFonts w:ascii="Arial" w:cs="Arial" w:eastAsia="Arial" w:hAnsi="Arial"/>
          <w:rtl w:val="0"/>
        </w:rPr>
        <w:t xml:space="preserve"> Responder, integralmente, por perdas e danos que vier a causar ao Contratante, a usuários participantes ou a terceiros, em razão de ação ou omissão dolosa ou culposa, sua ou de seus prepostos, independentemente de outras cominações contratuais ou legais a que estiver sujeita.</w:t>
      </w:r>
    </w:p>
    <w:p w:rsidR="00000000" w:rsidDel="00000000" w:rsidP="00000000" w:rsidRDefault="00000000" w:rsidRPr="00000000" w14:paraId="0000015D">
      <w:pPr>
        <w:widowControl w:val="0"/>
        <w:tabs>
          <w:tab w:val="left" w:leader="none" w:pos="681"/>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13.3</w:t>
      </w:r>
      <w:r w:rsidDel="00000000" w:rsidR="00000000" w:rsidRPr="00000000">
        <w:rPr>
          <w:rFonts w:ascii="Arial" w:cs="Arial" w:eastAsia="Arial" w:hAnsi="Arial"/>
          <w:rtl w:val="0"/>
        </w:rPr>
        <w:t xml:space="preserve"> Cumprir fielmente o contrato, de modo que os serviços avençados se realizem com profissionalismo e perfeição, dentro dos parâmetros das normas competentes.</w:t>
      </w:r>
    </w:p>
    <w:p w:rsidR="00000000" w:rsidDel="00000000" w:rsidP="00000000" w:rsidRDefault="00000000" w:rsidRPr="00000000" w14:paraId="0000015E">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Recrutar, em seu nome sob sua inteira responsabilidade, os empregados necessários à perfeita execução dos serviços, cabendo-lhes todos os pagamentos, inclusive dos encargos sociais, trabalhistas, previdenciários e fiscais previstos na legislação vigente e de quaisquer outros em decorrência de sua condição de empregadora, sem qualquer solidariedade da Câmara Municipal da Estância Turística de Olímpia. </w:t>
      </w:r>
    </w:p>
    <w:p w:rsidR="00000000" w:rsidDel="00000000" w:rsidP="00000000" w:rsidRDefault="00000000" w:rsidRPr="00000000" w14:paraId="0000015F">
      <w:pPr>
        <w:tabs>
          <w:tab w:val="left" w:leader="none" w:pos="811"/>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13.5</w:t>
      </w:r>
      <w:r w:rsidDel="00000000" w:rsidR="00000000" w:rsidRPr="00000000">
        <w:rPr>
          <w:rFonts w:ascii="Arial" w:cs="Arial" w:eastAsia="Arial" w:hAnsi="Arial"/>
          <w:rtl w:val="0"/>
        </w:rPr>
        <w:t xml:space="preserve"> Cumprir a legislação trabalhista, previdenciária e social.</w:t>
      </w:r>
    </w:p>
    <w:p w:rsidR="00000000" w:rsidDel="00000000" w:rsidP="00000000" w:rsidRDefault="00000000" w:rsidRPr="00000000" w14:paraId="00000160">
      <w:pPr>
        <w:widowControl w:val="0"/>
        <w:tabs>
          <w:tab w:val="left" w:leader="none" w:pos="685"/>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13.6</w:t>
      </w:r>
      <w:r w:rsidDel="00000000" w:rsidR="00000000" w:rsidRPr="00000000">
        <w:rPr>
          <w:rFonts w:ascii="Arial" w:cs="Arial" w:eastAsia="Arial" w:hAnsi="Arial"/>
          <w:rtl w:val="0"/>
        </w:rPr>
        <w:t xml:space="preserve"> Fornecer aos seus funcionários EPI’s, uniformes e crachá de identificação, de uso obrigatório durante a execução dos serviços.</w:t>
      </w:r>
    </w:p>
    <w:p w:rsidR="00000000" w:rsidDel="00000000" w:rsidP="00000000" w:rsidRDefault="00000000" w:rsidRPr="00000000" w14:paraId="00000161">
      <w:pPr>
        <w:widowControl w:val="0"/>
        <w:tabs>
          <w:tab w:val="left" w:leader="none" w:pos="-5"/>
          <w:tab w:val="left" w:leader="none" w:pos="853"/>
          <w:tab w:val="left" w:leader="none" w:pos="8222"/>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13.7</w:t>
      </w:r>
      <w:r w:rsidDel="00000000" w:rsidR="00000000" w:rsidRPr="00000000">
        <w:rPr>
          <w:rFonts w:ascii="Arial" w:cs="Arial" w:eastAsia="Arial" w:hAnsi="Arial"/>
          <w:rtl w:val="0"/>
        </w:rPr>
        <w:t xml:space="preserve"> Responsabilizar-se por quaisquer acidentes que venham a ser vítimas seus empregados em atividade, quando em serviço, por tudo quanto as leis trabalhistas e previdenciárias lhes assegurem e pelas demais exigências legais para o exercício das atividades.</w:t>
      </w:r>
    </w:p>
    <w:p w:rsidR="00000000" w:rsidDel="00000000" w:rsidP="00000000" w:rsidRDefault="00000000" w:rsidRPr="00000000" w14:paraId="00000162">
      <w:pPr>
        <w:widowControl w:val="0"/>
        <w:tabs>
          <w:tab w:val="left" w:leader="none" w:pos="-5"/>
          <w:tab w:val="left" w:leader="none" w:pos="0"/>
          <w:tab w:val="left" w:leader="none" w:pos="8222"/>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13.8</w:t>
      </w:r>
      <w:r w:rsidDel="00000000" w:rsidR="00000000" w:rsidRPr="00000000">
        <w:rPr>
          <w:rFonts w:ascii="Arial" w:cs="Arial" w:eastAsia="Arial" w:hAnsi="Arial"/>
          <w:rtl w:val="0"/>
        </w:rPr>
        <w:t xml:space="preserve"> Providenciar para que todos os seus funcionários em atividade cumpram as normas relativas à segurança dos locais onde serão executados os serviços.</w:t>
      </w:r>
    </w:p>
    <w:p w:rsidR="00000000" w:rsidDel="00000000" w:rsidP="00000000" w:rsidRDefault="00000000" w:rsidRPr="00000000" w14:paraId="00000163">
      <w:pPr>
        <w:widowControl w:val="0"/>
        <w:tabs>
          <w:tab w:val="left" w:leader="none" w:pos="730"/>
        </w:tabs>
        <w:spacing w:before="93" w:line="276" w:lineRule="auto"/>
        <w:ind w:left="0" w:hanging="2"/>
        <w:jc w:val="both"/>
        <w:rPr>
          <w:rFonts w:ascii="Arial" w:cs="Arial" w:eastAsia="Arial" w:hAnsi="Arial"/>
          <w:highlight w:val="yellow"/>
        </w:rPr>
      </w:pPr>
      <w:r w:rsidDel="00000000" w:rsidR="00000000" w:rsidRPr="00000000">
        <w:rPr>
          <w:rFonts w:ascii="Arial" w:cs="Arial" w:eastAsia="Arial" w:hAnsi="Arial"/>
          <w:b w:val="1"/>
          <w:rtl w:val="0"/>
        </w:rPr>
        <w:t xml:space="preserve">13.9</w:t>
      </w:r>
      <w:r w:rsidDel="00000000" w:rsidR="00000000" w:rsidRPr="00000000">
        <w:rPr>
          <w:rFonts w:ascii="Arial" w:cs="Arial" w:eastAsia="Arial" w:hAnsi="Arial"/>
          <w:rtl w:val="0"/>
        </w:rPr>
        <w:t xml:space="preserve"> Reparar, corrigir, remover, reconstruir ou substituir, às suas expensas, as partes do objeto, em que se verificarem vícios, defeitos, ou incorreções resultantes da execução de serviços.</w:t>
      </w:r>
      <w:r w:rsidDel="00000000" w:rsidR="00000000" w:rsidRPr="00000000">
        <w:rPr>
          <w:rtl w:val="0"/>
        </w:rPr>
      </w:r>
    </w:p>
    <w:p w:rsidR="00000000" w:rsidDel="00000000" w:rsidP="00000000" w:rsidRDefault="00000000" w:rsidRPr="00000000" w14:paraId="00000164">
      <w:pPr>
        <w:widowControl w:val="0"/>
        <w:tabs>
          <w:tab w:val="left" w:leader="none" w:pos="685"/>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13.10</w:t>
      </w:r>
      <w:r w:rsidDel="00000000" w:rsidR="00000000" w:rsidRPr="00000000">
        <w:rPr>
          <w:rFonts w:ascii="Arial" w:cs="Arial" w:eastAsia="Arial" w:hAnsi="Arial"/>
          <w:rtl w:val="0"/>
        </w:rPr>
        <w:t xml:space="preserve"> Dispor de quadro de pessoal suficiente para garantir a execução dos serviços, sem interrupção, seja por motivo de férias, descanso semanal, licença, falta ao serviço, demissão e outros análogos, obedecidas às disposições da legislação trabalhista vigente.</w:t>
      </w:r>
    </w:p>
    <w:p w:rsidR="00000000" w:rsidDel="00000000" w:rsidP="00000000" w:rsidRDefault="00000000" w:rsidRPr="00000000" w14:paraId="00000165">
      <w:pPr>
        <w:widowControl w:val="0"/>
        <w:tabs>
          <w:tab w:val="left" w:leader="none" w:pos="0"/>
          <w:tab w:val="left" w:leader="none" w:pos="883"/>
          <w:tab w:val="left" w:leader="none" w:pos="8222"/>
        </w:tabs>
        <w:spacing w:before="4"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13.11</w:t>
      </w:r>
      <w:r w:rsidDel="00000000" w:rsidR="00000000" w:rsidRPr="00000000">
        <w:rPr>
          <w:rFonts w:ascii="Arial" w:cs="Arial" w:eastAsia="Arial" w:hAnsi="Arial"/>
          <w:rtl w:val="0"/>
        </w:rPr>
        <w:t xml:space="preserve"> Efetuar a reposição de seus funcionários nos postos, de imediato, em eventual ausência, não sendo permitida a prorrogação da jornada de trabalho (dobra);</w:t>
      </w:r>
    </w:p>
    <w:p w:rsidR="00000000" w:rsidDel="00000000" w:rsidP="00000000" w:rsidRDefault="00000000" w:rsidRPr="00000000" w14:paraId="00000166">
      <w:pPr>
        <w:widowControl w:val="0"/>
        <w:tabs>
          <w:tab w:val="left" w:leader="none" w:pos="0"/>
          <w:tab w:val="left" w:leader="none" w:pos="883"/>
          <w:tab w:val="left" w:leader="none" w:pos="8222"/>
        </w:tabs>
        <w:spacing w:before="4"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13.12</w:t>
      </w:r>
      <w:r w:rsidDel="00000000" w:rsidR="00000000" w:rsidRPr="00000000">
        <w:rPr>
          <w:rFonts w:ascii="Arial" w:cs="Arial" w:eastAsia="Arial" w:hAnsi="Arial"/>
          <w:rtl w:val="0"/>
        </w:rPr>
        <w:t xml:space="preserve"> Comunicar à unidade da Contratante que administra o Contrato, toda vez que ocorrer afastamento ou qualquer irregularidade, substituição ou inclusão de qualquer elemento da equipe que esteja prestando serviços.</w:t>
        <w:br w:type="textWrapping"/>
      </w:r>
      <w:r w:rsidDel="00000000" w:rsidR="00000000" w:rsidRPr="00000000">
        <w:rPr>
          <w:rFonts w:ascii="Arial" w:cs="Arial" w:eastAsia="Arial" w:hAnsi="Arial"/>
          <w:b w:val="1"/>
          <w:rtl w:val="0"/>
        </w:rPr>
        <w:t xml:space="preserve">13.13</w:t>
      </w:r>
      <w:r w:rsidDel="00000000" w:rsidR="00000000" w:rsidRPr="00000000">
        <w:rPr>
          <w:rFonts w:ascii="Arial" w:cs="Arial" w:eastAsia="Arial" w:hAnsi="Arial"/>
          <w:rtl w:val="0"/>
        </w:rPr>
        <w:t xml:space="preserve"> Assegurar que todo funcionário que cometer falta disciplinar não será mantido no posto ou quaisquer outras instalações da Contratante.</w:t>
      </w:r>
    </w:p>
    <w:p w:rsidR="00000000" w:rsidDel="00000000" w:rsidP="00000000" w:rsidRDefault="00000000" w:rsidRPr="00000000" w14:paraId="00000167">
      <w:pPr>
        <w:widowControl w:val="0"/>
        <w:tabs>
          <w:tab w:val="left" w:leader="none" w:pos="0"/>
          <w:tab w:val="left" w:leader="none" w:pos="911"/>
          <w:tab w:val="left" w:leader="none" w:pos="8222"/>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13.14</w:t>
      </w:r>
      <w:r w:rsidDel="00000000" w:rsidR="00000000" w:rsidRPr="00000000">
        <w:rPr>
          <w:rFonts w:ascii="Arial" w:cs="Arial" w:eastAsia="Arial" w:hAnsi="Arial"/>
          <w:highlight w:val="white"/>
          <w:rtl w:val="0"/>
        </w:rPr>
        <w:t xml:space="preserve"> Atender de imediato às solicitações devidamente fundamentadas da Contratante quanto às substituições de funcionários não qualificados ou entendidos como inadequados para a prestação dos serviços, que deverão ser substituídos no prazo máximo de 24 (vinte e quatro) horas após a notificação.</w:t>
      </w:r>
    </w:p>
    <w:p w:rsidR="00000000" w:rsidDel="00000000" w:rsidP="00000000" w:rsidRDefault="00000000" w:rsidRPr="00000000" w14:paraId="00000168">
      <w:pPr>
        <w:tabs>
          <w:tab w:val="left" w:leader="none" w:pos="0"/>
          <w:tab w:val="left" w:leader="none" w:pos="8222"/>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13.15</w:t>
      </w:r>
      <w:r w:rsidDel="00000000" w:rsidR="00000000" w:rsidRPr="00000000">
        <w:rPr>
          <w:rFonts w:ascii="Arial" w:cs="Arial" w:eastAsia="Arial" w:hAnsi="Arial"/>
          <w:rtl w:val="0"/>
        </w:rPr>
        <w:t xml:space="preserve"> Manter controle de frequência/pontualidade de seus funcionários sob o Contrato;</w:t>
      </w:r>
    </w:p>
    <w:p w:rsidR="00000000" w:rsidDel="00000000" w:rsidP="00000000" w:rsidRDefault="00000000" w:rsidRPr="00000000" w14:paraId="00000169">
      <w:pPr>
        <w:tabs>
          <w:tab w:val="left" w:leader="none" w:pos="0"/>
          <w:tab w:val="left" w:leader="none" w:pos="935"/>
          <w:tab w:val="left" w:leader="none" w:pos="8222"/>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13.16</w:t>
      </w:r>
      <w:r w:rsidDel="00000000" w:rsidR="00000000" w:rsidRPr="00000000">
        <w:rPr>
          <w:rFonts w:ascii="Arial" w:cs="Arial" w:eastAsia="Arial" w:hAnsi="Arial"/>
          <w:rtl w:val="0"/>
        </w:rPr>
        <w:t xml:space="preserve"> Relatar à Contratante toda e qualquer irregularidade observada nos postos.</w:t>
      </w:r>
    </w:p>
    <w:p w:rsidR="00000000" w:rsidDel="00000000" w:rsidP="00000000" w:rsidRDefault="00000000" w:rsidRPr="00000000" w14:paraId="0000016A">
      <w:pPr>
        <w:widowControl w:val="0"/>
        <w:tabs>
          <w:tab w:val="left" w:leader="none" w:pos="0"/>
          <w:tab w:val="left" w:leader="none" w:pos="877"/>
          <w:tab w:val="left" w:leader="none" w:pos="8222"/>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13.17 </w:t>
      </w:r>
      <w:r w:rsidDel="00000000" w:rsidR="00000000" w:rsidRPr="00000000">
        <w:rPr>
          <w:rFonts w:ascii="Arial" w:cs="Arial" w:eastAsia="Arial" w:hAnsi="Arial"/>
          <w:rtl w:val="0"/>
        </w:rPr>
        <w:t xml:space="preserve">Atender todas as exigências do Termo de Referência.</w:t>
      </w:r>
    </w:p>
    <w:p w:rsidR="00000000" w:rsidDel="00000000" w:rsidP="00000000" w:rsidRDefault="00000000" w:rsidRPr="00000000" w14:paraId="0000016B">
      <w:pPr>
        <w:widowControl w:val="0"/>
        <w:tabs>
          <w:tab w:val="left" w:leader="none" w:pos="746"/>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13.18</w:t>
      </w:r>
      <w:r w:rsidDel="00000000" w:rsidR="00000000" w:rsidRPr="00000000">
        <w:rPr>
          <w:rFonts w:ascii="Arial" w:cs="Arial" w:eastAsia="Arial" w:hAnsi="Arial"/>
          <w:rtl w:val="0"/>
        </w:rPr>
        <w:t xml:space="preserve"> Manter durante toda a execução do objeto, em compatibilidade com as obrigações assumidas, todas as condições de habilitação e qualificação exigidas no edital e em seus Anexos.</w:t>
      </w:r>
    </w:p>
    <w:p w:rsidR="00000000" w:rsidDel="00000000" w:rsidP="00000000" w:rsidRDefault="00000000" w:rsidRPr="00000000" w14:paraId="0000016C">
      <w:pPr>
        <w:widowControl w:val="0"/>
        <w:tabs>
          <w:tab w:val="left" w:leader="none" w:pos="685"/>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13.19</w:t>
      </w:r>
      <w:r w:rsidDel="00000000" w:rsidR="00000000" w:rsidRPr="00000000">
        <w:rPr>
          <w:rFonts w:ascii="Arial" w:cs="Arial" w:eastAsia="Arial" w:hAnsi="Arial"/>
          <w:rtl w:val="0"/>
        </w:rPr>
        <w:t xml:space="preserve"> Exercer controle sobre a assiduidade e a pontualidade dos seus empregados, apresentando mensalmente relatório referente à frequência do período. </w:t>
      </w:r>
    </w:p>
    <w:p w:rsidR="00000000" w:rsidDel="00000000" w:rsidP="00000000" w:rsidRDefault="00000000" w:rsidRPr="00000000" w14:paraId="0000016D">
      <w:pPr>
        <w:widowControl w:val="0"/>
        <w:tabs>
          <w:tab w:val="left" w:leader="none" w:pos="685"/>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13.20</w:t>
      </w:r>
      <w:r w:rsidDel="00000000" w:rsidR="00000000" w:rsidRPr="00000000">
        <w:rPr>
          <w:rFonts w:ascii="Arial" w:cs="Arial" w:eastAsia="Arial" w:hAnsi="Arial"/>
          <w:rtl w:val="0"/>
        </w:rPr>
        <w:t xml:space="preserve"> Apresentar, mensalmente, com as faturas relativas aos serviços executados, os comprovantes de pagamentos dos salários com depósito em conta bancária, benefícios recebidos e recolhimentos do FGTS e INSS, última competência, referentes aos seus empregados em atividade nas dependências do prédio da Câmara Municipal de Olímpia, sem os quais não serão liberados os pagamentos das faturas apresentadas.</w:t>
      </w:r>
    </w:p>
    <w:p w:rsidR="00000000" w:rsidDel="00000000" w:rsidP="00000000" w:rsidRDefault="00000000" w:rsidRPr="00000000" w14:paraId="0000016E">
      <w:pPr>
        <w:widowControl w:val="0"/>
        <w:tabs>
          <w:tab w:val="left" w:leader="none" w:pos="685"/>
        </w:tabs>
        <w:spacing w:line="276" w:lineRule="auto"/>
        <w:ind w:left="0" w:hanging="2"/>
        <w:jc w:val="both"/>
        <w:rPr>
          <w:rFonts w:ascii="Arial" w:cs="Arial" w:eastAsia="Arial" w:hAnsi="Arial"/>
          <w:highlight w:val="yellow"/>
        </w:rPr>
      </w:pPr>
      <w:r w:rsidDel="00000000" w:rsidR="00000000" w:rsidRPr="00000000">
        <w:rPr>
          <w:rFonts w:ascii="Arial" w:cs="Arial" w:eastAsia="Arial" w:hAnsi="Arial"/>
          <w:b w:val="1"/>
          <w:rtl w:val="0"/>
        </w:rPr>
        <w:t xml:space="preserve">13.21</w:t>
      </w:r>
      <w:r w:rsidDel="00000000" w:rsidR="00000000" w:rsidRPr="00000000">
        <w:rPr>
          <w:rFonts w:ascii="Arial" w:cs="Arial" w:eastAsia="Arial" w:hAnsi="Arial"/>
          <w:rtl w:val="0"/>
        </w:rPr>
        <w:t xml:space="preserve"> Deverá manter, durante a vigência do contrato, as condições de habilitação para contratar com a Administração Pública, apresentando os comprovantes de regularidade fiscal exigidos pela contratante juntamente com a Nota Fiscal.</w:t>
      </w: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tabs>
          <w:tab w:val="left" w:leader="none" w:pos="0"/>
          <w:tab w:val="left" w:leader="none" w:pos="877"/>
          <w:tab w:val="left" w:leader="none" w:pos="8222"/>
        </w:tabs>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tabs>
          <w:tab w:val="left" w:leader="none" w:pos="0"/>
          <w:tab w:val="left" w:leader="none" w:pos="877"/>
          <w:tab w:val="left" w:leader="none" w:pos="8222"/>
        </w:tabs>
        <w:spacing w:line="276"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14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OBRIGAÇÕES DA CONTRATANTE.</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tabs>
          <w:tab w:val="left" w:leader="none" w:pos="0"/>
          <w:tab w:val="left" w:leader="none" w:pos="877"/>
          <w:tab w:val="left" w:leader="none" w:pos="8222"/>
        </w:tabs>
        <w:spacing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72">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14.1 </w:t>
      </w:r>
      <w:r w:rsidDel="00000000" w:rsidR="00000000" w:rsidRPr="00000000">
        <w:rPr>
          <w:rFonts w:ascii="Arial" w:cs="Arial" w:eastAsia="Arial" w:hAnsi="Arial"/>
          <w:highlight w:val="white"/>
          <w:rtl w:val="0"/>
        </w:rPr>
        <w:t xml:space="preserve">Para garantir o cumprimento do presente Contrato, a </w:t>
      </w:r>
      <w:r w:rsidDel="00000000" w:rsidR="00000000" w:rsidRPr="00000000">
        <w:rPr>
          <w:rFonts w:ascii="Arial" w:cs="Arial" w:eastAsia="Arial" w:hAnsi="Arial"/>
          <w:b w:val="1"/>
          <w:highlight w:val="white"/>
          <w:rtl w:val="0"/>
        </w:rPr>
        <w:t xml:space="preserve">CONTRATANTE</w:t>
      </w:r>
      <w:r w:rsidDel="00000000" w:rsidR="00000000" w:rsidRPr="00000000">
        <w:rPr>
          <w:rFonts w:ascii="Arial" w:cs="Arial" w:eastAsia="Arial" w:hAnsi="Arial"/>
          <w:highlight w:val="white"/>
          <w:rtl w:val="0"/>
        </w:rPr>
        <w:t xml:space="preserve"> se obriga a: </w:t>
      </w:r>
    </w:p>
    <w:p w:rsidR="00000000" w:rsidDel="00000000" w:rsidP="00000000" w:rsidRDefault="00000000" w:rsidRPr="00000000" w14:paraId="00000173">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a) Acompanhar e fiscalizar o cumprimento das obrigações da Contratada, através do Gestor de Contratos;</w:t>
      </w:r>
    </w:p>
    <w:p w:rsidR="00000000" w:rsidDel="00000000" w:rsidP="00000000" w:rsidRDefault="00000000" w:rsidRPr="00000000" w14:paraId="00000174">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b) Aplicar as sanções administrativas, quando se fizerem necessárias;</w:t>
        <w:br w:type="textWrapping"/>
        <w:t xml:space="preserve">c) Comunicar à Contratada, por escrito, sobre imperfeições, falhas ou irregularidades verificadas na prestação dos serviços, para que sejam reparados ou corrigidos; </w:t>
      </w:r>
    </w:p>
    <w:p w:rsidR="00000000" w:rsidDel="00000000" w:rsidP="00000000" w:rsidRDefault="00000000" w:rsidRPr="00000000" w14:paraId="00000175">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d) Comunicar oficialmente à Contratada quaisquer falhas verificadas no cumprimento do contrato; </w:t>
      </w:r>
    </w:p>
    <w:p w:rsidR="00000000" w:rsidDel="00000000" w:rsidP="00000000" w:rsidRDefault="00000000" w:rsidRPr="00000000" w14:paraId="00000176">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e) Comunicar formalmente à Contratada, através de correspondências ou aditivos contratuais, sempre que houver alterações e informações que possam modificar itens do contrato originalmente avençados;</w:t>
      </w:r>
    </w:p>
    <w:p w:rsidR="00000000" w:rsidDel="00000000" w:rsidP="00000000" w:rsidRDefault="00000000" w:rsidRPr="00000000" w14:paraId="00000177">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f) Conduzir os procedimentos relativos a eventuais renegociações dos preços contratados e a aplicação de penalidades por descumprimento do pactuado no instrumento de contrato; </w:t>
      </w:r>
    </w:p>
    <w:p w:rsidR="00000000" w:rsidDel="00000000" w:rsidP="00000000" w:rsidRDefault="00000000" w:rsidRPr="00000000" w14:paraId="00000178">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g) Efetuar o pagamento à Contratada no valor correspondente ao fornecimento do objeto, no prazo e forma estabelecidos neste Contrato;</w:t>
      </w:r>
    </w:p>
    <w:p w:rsidR="00000000" w:rsidDel="00000000" w:rsidP="00000000" w:rsidRDefault="00000000" w:rsidRPr="00000000" w14:paraId="00000179">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h) Exercer a fiscalização do contrato por intermédio do Gestor e o Fiscal de Contratos, na forma prevista no art. 67, da Lei nº 8.666/1993;</w:t>
      </w:r>
    </w:p>
    <w:p w:rsidR="00000000" w:rsidDel="00000000" w:rsidP="00000000" w:rsidRDefault="00000000" w:rsidRPr="00000000" w14:paraId="0000017A">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i) Exigir o cumprimento de todos os compromissos assumidos pela Contratada;</w:t>
        <w:br w:type="textWrapping"/>
        <w:t xml:space="preserve">j) Manifestar-se formalmente em todos os atos relativos à execução do Contrato, em especial quanto à aplicação de sanções, alterações e reajuste do contrato; </w:t>
      </w:r>
    </w:p>
    <w:p w:rsidR="00000000" w:rsidDel="00000000" w:rsidP="00000000" w:rsidRDefault="00000000" w:rsidRPr="00000000" w14:paraId="0000017B">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k) Observar as obrigações resultantes da Lei nº 8.666/93; </w:t>
      </w:r>
    </w:p>
    <w:p w:rsidR="00000000" w:rsidDel="00000000" w:rsidP="00000000" w:rsidRDefault="00000000" w:rsidRPr="00000000" w14:paraId="0000017C">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 Permitir acesso dos empregados da Contratada às suas dependências para a consecução dos fins do objeto contratual; </w:t>
      </w:r>
    </w:p>
    <w:p w:rsidR="00000000" w:rsidDel="00000000" w:rsidP="00000000" w:rsidRDefault="00000000" w:rsidRPr="00000000" w14:paraId="0000017D">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m) Prestar as informações e os esclarecimentos pertinentes que venham a ser solicitados pelo representante ou preposto da Contratada;</w:t>
      </w:r>
    </w:p>
    <w:p w:rsidR="00000000" w:rsidDel="00000000" w:rsidP="00000000" w:rsidRDefault="00000000" w:rsidRPr="00000000" w14:paraId="0000017E">
      <w:pPr>
        <w:tabs>
          <w:tab w:val="center" w:leader="none" w:pos="4419"/>
          <w:tab w:val="right" w:leader="none" w:pos="8838"/>
        </w:tabs>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n)</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highlight w:val="white"/>
          <w:rtl w:val="0"/>
        </w:rPr>
        <w:t xml:space="preserve">Verificar, mensalmente, por ocasião do pagamento, a regularidade da Contratada junto ao FGTS, Justiça do Trabalho, Receita Federal, Fazenda Estadual, Dívida Ativa Estadual (PGE/SP) e Fazenda Estadual e Municipal da sede da licitante; </w:t>
      </w:r>
    </w:p>
    <w:p w:rsidR="00000000" w:rsidDel="00000000" w:rsidP="00000000" w:rsidRDefault="00000000" w:rsidRPr="00000000" w14:paraId="0000017F">
      <w:pPr>
        <w:tabs>
          <w:tab w:val="center" w:leader="none" w:pos="4419"/>
          <w:tab w:val="right" w:leader="none" w:pos="8838"/>
        </w:tabs>
        <w:spacing w:line="276" w:lineRule="auto"/>
        <w:ind w:left="0" w:hanging="2"/>
        <w:jc w:val="both"/>
        <w:rPr>
          <w:rFonts w:ascii="Arial" w:cs="Arial" w:eastAsia="Arial" w:hAnsi="Arial"/>
          <w:b w:val="1"/>
        </w:rPr>
      </w:pPr>
      <w:r w:rsidDel="00000000" w:rsidR="00000000" w:rsidRPr="00000000">
        <w:rPr>
          <w:rFonts w:ascii="Arial" w:cs="Arial" w:eastAsia="Arial" w:hAnsi="Arial"/>
          <w:highlight w:val="white"/>
          <w:rtl w:val="0"/>
        </w:rPr>
        <w:t xml:space="preserve">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r w:rsidDel="00000000" w:rsidR="00000000" w:rsidRPr="00000000">
        <w:rPr>
          <w:rtl w:val="0"/>
        </w:rPr>
      </w:r>
    </w:p>
    <w:p w:rsidR="00000000" w:rsidDel="00000000" w:rsidP="00000000" w:rsidRDefault="00000000" w:rsidRPr="00000000" w14:paraId="00000180">
      <w:pPr>
        <w:widowControl w:val="0"/>
        <w:tabs>
          <w:tab w:val="left" w:leader="none" w:pos="588"/>
        </w:tabs>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81">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 DA VIGÊNCIA</w:t>
      </w:r>
      <w:r w:rsidDel="00000000" w:rsidR="00000000" w:rsidRPr="00000000">
        <w:rPr>
          <w:rtl w:val="0"/>
        </w:rPr>
      </w:r>
    </w:p>
    <w:p w:rsidR="00000000" w:rsidDel="00000000" w:rsidP="00000000" w:rsidRDefault="00000000" w:rsidRPr="00000000" w14:paraId="0000018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rtl w:val="0"/>
        </w:rPr>
        <w:t xml:space="preserve">O contrato terá vigência de 12 (doze) meses, a partir de sua assinatura, podendo ser prorrogado por igual período, até o limite de 60 (sessenta) meses.</w:t>
      </w:r>
    </w:p>
    <w:p w:rsidR="00000000" w:rsidDel="00000000" w:rsidP="00000000" w:rsidRDefault="00000000" w:rsidRPr="00000000" w14:paraId="00000184">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15.1.1 </w:t>
      </w:r>
      <w:r w:rsidDel="00000000" w:rsidR="00000000" w:rsidRPr="00000000">
        <w:rPr>
          <w:rFonts w:ascii="Arial" w:cs="Arial" w:eastAsia="Arial" w:hAnsi="Arial"/>
          <w:rtl w:val="0"/>
        </w:rPr>
        <w:t xml:space="preserve">Homologado o certame, o vencedor será convocado para assinar o contrato no prazo de 5 (cinco) dias corridos, a contar do recebimento da notificação, sob pena de decair do direito ao contrato, podendo, ainda, sujeitar-se às penalidades previstas neste Edital.</w:t>
      </w:r>
    </w:p>
    <w:p w:rsidR="00000000" w:rsidDel="00000000" w:rsidP="00000000" w:rsidRDefault="00000000" w:rsidRPr="00000000" w14:paraId="00000185">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86">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rtl w:val="0"/>
        </w:rPr>
        <w:t xml:space="preserve">. DAS SANÇÕES E DA RESCISÃO</w:t>
      </w:r>
      <w:r w:rsidDel="00000000" w:rsidR="00000000" w:rsidRPr="00000000">
        <w:rPr>
          <w:rtl w:val="0"/>
        </w:rPr>
      </w:r>
    </w:p>
    <w:p w:rsidR="00000000" w:rsidDel="00000000" w:rsidP="00000000" w:rsidRDefault="00000000" w:rsidRPr="00000000" w14:paraId="00000187">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8">
      <w:pPr>
        <w:spacing w:line="276"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16.1</w:t>
      </w:r>
      <w:r w:rsidDel="00000000" w:rsidR="00000000" w:rsidRPr="00000000">
        <w:rPr>
          <w:rFonts w:ascii="Arial" w:cs="Arial" w:eastAsia="Arial" w:hAnsi="Arial"/>
          <w:highlight w:val="white"/>
          <w:rtl w:val="0"/>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rsidR="00000000" w:rsidDel="00000000" w:rsidP="00000000" w:rsidRDefault="00000000" w:rsidRPr="00000000" w14:paraId="00000189">
      <w:pPr>
        <w:spacing w:line="276" w:lineRule="auto"/>
        <w:ind w:left="0" w:hanging="2"/>
        <w:jc w:val="both"/>
        <w:rPr>
          <w:rFonts w:ascii="Arial" w:cs="Arial" w:eastAsia="Arial" w:hAnsi="Arial"/>
          <w:color w:val="000000"/>
          <w:highlight w:val="white"/>
        </w:rPr>
      </w:pPr>
      <w:r w:rsidDel="00000000" w:rsidR="00000000" w:rsidRPr="00000000">
        <w:rPr>
          <w:rFonts w:ascii="Arial" w:cs="Arial" w:eastAsia="Arial" w:hAnsi="Arial"/>
          <w:highlight w:val="white"/>
          <w:rtl w:val="0"/>
        </w:rPr>
        <w:t xml:space="preserve">I - Multa de 20% (vinte por cento) sobre o valor do contrato.</w:t>
      </w:r>
      <w:r w:rsidDel="00000000" w:rsidR="00000000" w:rsidRPr="00000000">
        <w:rPr>
          <w:rtl w:val="0"/>
        </w:rPr>
      </w:r>
    </w:p>
    <w:p w:rsidR="00000000" w:rsidDel="00000000" w:rsidP="00000000" w:rsidRDefault="00000000" w:rsidRPr="00000000" w14:paraId="0000018A">
      <w:pPr>
        <w:spacing w:line="276" w:lineRule="auto"/>
        <w:ind w:left="0" w:hanging="2"/>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8B">
      <w:pPr>
        <w:spacing w:line="276" w:lineRule="auto"/>
        <w:ind w:left="0" w:hanging="2"/>
        <w:jc w:val="both"/>
        <w:rPr>
          <w:rFonts w:ascii="Arial" w:cs="Arial" w:eastAsia="Arial" w:hAnsi="Arial"/>
          <w:highlight w:val="white"/>
        </w:rPr>
      </w:pPr>
      <w:r w:rsidDel="00000000" w:rsidR="00000000" w:rsidRPr="00000000">
        <w:rPr>
          <w:rFonts w:ascii="Arial" w:cs="Arial" w:eastAsia="Arial" w:hAnsi="Arial"/>
          <w:b w:val="1"/>
          <w:color w:val="000000"/>
          <w:highlight w:val="white"/>
          <w:rtl w:val="0"/>
        </w:rPr>
        <w:t xml:space="preserve">1</w:t>
      </w:r>
      <w:r w:rsidDel="00000000" w:rsidR="00000000" w:rsidRPr="00000000">
        <w:rPr>
          <w:rFonts w:ascii="Arial" w:cs="Arial" w:eastAsia="Arial" w:hAnsi="Arial"/>
          <w:b w:val="1"/>
          <w:highlight w:val="white"/>
          <w:rtl w:val="0"/>
        </w:rPr>
        <w:t xml:space="preserve">6</w:t>
      </w:r>
      <w:r w:rsidDel="00000000" w:rsidR="00000000" w:rsidRPr="00000000">
        <w:rPr>
          <w:rFonts w:ascii="Arial" w:cs="Arial" w:eastAsia="Arial" w:hAnsi="Arial"/>
          <w:b w:val="1"/>
          <w:color w:val="000000"/>
          <w:highlight w:val="white"/>
          <w:rtl w:val="0"/>
        </w:rPr>
        <w:t xml:space="preserve">.2</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Se no decorrer da execução do objeto do Contrato, ficar comprovada a existência de qualquer irregularidade ou ocorrer inadimplemento pelo qual possa ser responsabilizada a CONTRATADA, esta, sem prejuízo das demais sanções previstas nos arts. 86 a 88, da Lei n.º 8.666/93, poderá sofrer as seguintes penalidades:</w:t>
      </w:r>
    </w:p>
    <w:p w:rsidR="00000000" w:rsidDel="00000000" w:rsidP="00000000" w:rsidRDefault="00000000" w:rsidRPr="00000000" w14:paraId="0000018C">
      <w:p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a) advertência por escrito;</w:t>
      </w:r>
    </w:p>
    <w:p w:rsidR="00000000" w:rsidDel="00000000" w:rsidP="00000000" w:rsidRDefault="00000000" w:rsidRPr="00000000" w14:paraId="0000018D">
      <w:pPr>
        <w:spacing w:line="276"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b) pelo atraso injustificado e/ou existência de irregularidades para entrega do objeto, multa de:</w:t>
      </w:r>
    </w:p>
    <w:p w:rsidR="00000000" w:rsidDel="00000000" w:rsidP="00000000" w:rsidRDefault="00000000" w:rsidRPr="00000000" w14:paraId="0000018E">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i) 0,5% (meio por cento) ao dia, até 15 (quinze) dias corridos; </w:t>
      </w:r>
    </w:p>
    <w:p w:rsidR="00000000" w:rsidDel="00000000" w:rsidP="00000000" w:rsidRDefault="00000000" w:rsidRPr="00000000" w14:paraId="0000018F">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ii) superados os 15 (quinze) dias corridos, a partir do 16º a multa será de 1% (um por cento) ao dia, limitado a 30 (trinta) dias corridos e aplicada em acréscimo à do item “i”;</w:t>
      </w:r>
    </w:p>
    <w:p w:rsidR="00000000" w:rsidDel="00000000" w:rsidP="00000000" w:rsidRDefault="00000000" w:rsidRPr="00000000" w14:paraId="00000190">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iii) após 30 (trinta) dias corridos, fica caracterizada a inexecução parcial ou total, conforme o caso, aplicando-se o disposto na alínea “c”, cumulativamente a este.</w:t>
      </w:r>
    </w:p>
    <w:p w:rsidR="00000000" w:rsidDel="00000000" w:rsidP="00000000" w:rsidRDefault="00000000" w:rsidRPr="00000000" w14:paraId="00000191">
      <w:pPr>
        <w:spacing w:line="276" w:lineRule="auto"/>
        <w:ind w:left="0" w:hanging="2"/>
        <w:jc w:val="both"/>
        <w:rPr>
          <w:rFonts w:ascii="Arial" w:cs="Arial" w:eastAsia="Arial" w:hAnsi="Arial"/>
          <w:highlight w:val="white"/>
        </w:rPr>
      </w:pPr>
      <w:r w:rsidDel="00000000" w:rsidR="00000000" w:rsidRPr="00000000">
        <w:rPr>
          <w:rFonts w:ascii="Arial" w:cs="Arial" w:eastAsia="Arial" w:hAnsi="Arial"/>
          <w:rtl w:val="0"/>
        </w:rPr>
        <w:t xml:space="preserve">c) multa de 10% (dez por cento) sobre o valor da obrigação não cumprida, nos casos de rescisão contratual por culpa da CONTRATADA.</w:t>
      </w:r>
      <w:r w:rsidDel="00000000" w:rsidR="00000000" w:rsidRPr="00000000">
        <w:rPr>
          <w:rtl w:val="0"/>
        </w:rPr>
      </w:r>
    </w:p>
    <w:p w:rsidR="00000000" w:rsidDel="00000000" w:rsidP="00000000" w:rsidRDefault="00000000" w:rsidRPr="00000000" w14:paraId="00000192">
      <w:pPr>
        <w:spacing w:line="276" w:lineRule="auto"/>
        <w:ind w:left="0" w:hanging="2"/>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3">
      <w:pPr>
        <w:spacing w:line="276" w:lineRule="auto"/>
        <w:ind w:left="0" w:hanging="2"/>
        <w:jc w:val="both"/>
        <w:rPr>
          <w:rFonts w:ascii="Arial" w:cs="Arial" w:eastAsia="Arial" w:hAnsi="Arial"/>
          <w:color w:val="000000"/>
          <w:highlight w:val="white"/>
        </w:rPr>
      </w:pPr>
      <w:r w:rsidDel="00000000" w:rsidR="00000000" w:rsidRPr="00000000">
        <w:rPr>
          <w:rFonts w:ascii="Arial" w:cs="Arial" w:eastAsia="Arial" w:hAnsi="Arial"/>
          <w:b w:val="1"/>
          <w:color w:val="000000"/>
          <w:highlight w:val="white"/>
          <w:rtl w:val="0"/>
        </w:rPr>
        <w:t xml:space="preserve">1</w:t>
      </w:r>
      <w:r w:rsidDel="00000000" w:rsidR="00000000" w:rsidRPr="00000000">
        <w:rPr>
          <w:rFonts w:ascii="Arial" w:cs="Arial" w:eastAsia="Arial" w:hAnsi="Arial"/>
          <w:b w:val="1"/>
          <w:highlight w:val="white"/>
          <w:rtl w:val="0"/>
        </w:rPr>
        <w:t xml:space="preserve">6</w:t>
      </w:r>
      <w:r w:rsidDel="00000000" w:rsidR="00000000" w:rsidRPr="00000000">
        <w:rPr>
          <w:rFonts w:ascii="Arial" w:cs="Arial" w:eastAsia="Arial" w:hAnsi="Arial"/>
          <w:b w:val="1"/>
          <w:color w:val="000000"/>
          <w:highlight w:val="white"/>
          <w:rtl w:val="0"/>
        </w:rPr>
        <w:t xml:space="preserve">.3 </w:t>
      </w:r>
      <w:r w:rsidDel="00000000" w:rsidR="00000000" w:rsidRPr="00000000">
        <w:rPr>
          <w:rFonts w:ascii="Arial" w:cs="Arial" w:eastAsia="Arial" w:hAnsi="Arial"/>
          <w:color w:val="000000"/>
          <w:highlight w:val="white"/>
          <w:rtl w:val="0"/>
        </w:rPr>
        <w:t xml:space="preserve">A aplicação das sanções previstas no Contrato não exclui a possibilidade de aplicação de outras, previstas na Lei n.º 8.666/1993 inclusive a responsabilização da CONTRATADA por eventuais perdas e danos causados à CONTRATANTE.</w:t>
      </w:r>
    </w:p>
    <w:p w:rsidR="00000000" w:rsidDel="00000000" w:rsidP="00000000" w:rsidRDefault="00000000" w:rsidRPr="00000000" w14:paraId="00000194">
      <w:pPr>
        <w:spacing w:line="276" w:lineRule="auto"/>
        <w:ind w:left="0" w:hanging="2"/>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5">
      <w:pPr>
        <w:spacing w:line="276" w:lineRule="auto"/>
        <w:ind w:left="0" w:hanging="2"/>
        <w:jc w:val="both"/>
        <w:rPr>
          <w:rFonts w:ascii="Arial" w:cs="Arial" w:eastAsia="Arial" w:hAnsi="Arial"/>
          <w:highlight w:val="white"/>
        </w:rPr>
      </w:pPr>
      <w:r w:rsidDel="00000000" w:rsidR="00000000" w:rsidRPr="00000000">
        <w:rPr>
          <w:rFonts w:ascii="Arial" w:cs="Arial" w:eastAsia="Arial" w:hAnsi="Arial"/>
          <w:b w:val="1"/>
          <w:color w:val="000000"/>
          <w:highlight w:val="white"/>
          <w:rtl w:val="0"/>
        </w:rPr>
        <w:t xml:space="preserve">1</w:t>
      </w:r>
      <w:r w:rsidDel="00000000" w:rsidR="00000000" w:rsidRPr="00000000">
        <w:rPr>
          <w:rFonts w:ascii="Arial" w:cs="Arial" w:eastAsia="Arial" w:hAnsi="Arial"/>
          <w:b w:val="1"/>
          <w:highlight w:val="white"/>
          <w:rtl w:val="0"/>
        </w:rPr>
        <w:t xml:space="preserve">6</w:t>
      </w:r>
      <w:r w:rsidDel="00000000" w:rsidR="00000000" w:rsidRPr="00000000">
        <w:rPr>
          <w:rFonts w:ascii="Arial" w:cs="Arial" w:eastAsia="Arial" w:hAnsi="Arial"/>
          <w:b w:val="1"/>
          <w:color w:val="000000"/>
          <w:highlight w:val="white"/>
          <w:rtl w:val="0"/>
        </w:rPr>
        <w:t xml:space="preserve">.4 </w:t>
      </w:r>
      <w:r w:rsidDel="00000000" w:rsidR="00000000" w:rsidRPr="00000000">
        <w:rPr>
          <w:rFonts w:ascii="Arial" w:cs="Arial" w:eastAsia="Arial" w:hAnsi="Arial"/>
          <w:highlight w:val="white"/>
          <w:rtl w:val="0"/>
        </w:rPr>
        <w:t xml:space="preserve">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rsidR="00000000" w:rsidDel="00000000" w:rsidP="00000000" w:rsidRDefault="00000000" w:rsidRPr="00000000" w14:paraId="00000196">
      <w:pPr>
        <w:spacing w:line="276" w:lineRule="auto"/>
        <w:ind w:left="0" w:hanging="2"/>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7">
      <w:pPr>
        <w:spacing w:line="276" w:lineRule="auto"/>
        <w:ind w:left="0" w:hanging="2"/>
        <w:jc w:val="both"/>
        <w:rPr>
          <w:rFonts w:ascii="Arial" w:cs="Arial" w:eastAsia="Arial" w:hAnsi="Arial"/>
          <w:color w:val="000000"/>
          <w:highlight w:val="white"/>
        </w:rPr>
      </w:pPr>
      <w:r w:rsidDel="00000000" w:rsidR="00000000" w:rsidRPr="00000000">
        <w:rPr>
          <w:rFonts w:ascii="Arial" w:cs="Arial" w:eastAsia="Arial" w:hAnsi="Arial"/>
          <w:b w:val="1"/>
          <w:color w:val="000000"/>
          <w:highlight w:val="white"/>
          <w:rtl w:val="0"/>
        </w:rPr>
        <w:t xml:space="preserve">1</w:t>
      </w:r>
      <w:r w:rsidDel="00000000" w:rsidR="00000000" w:rsidRPr="00000000">
        <w:rPr>
          <w:rFonts w:ascii="Arial" w:cs="Arial" w:eastAsia="Arial" w:hAnsi="Arial"/>
          <w:b w:val="1"/>
          <w:highlight w:val="white"/>
          <w:rtl w:val="0"/>
        </w:rPr>
        <w:t xml:space="preserve">6</w:t>
      </w:r>
      <w:r w:rsidDel="00000000" w:rsidR="00000000" w:rsidRPr="00000000">
        <w:rPr>
          <w:rFonts w:ascii="Arial" w:cs="Arial" w:eastAsia="Arial" w:hAnsi="Arial"/>
          <w:b w:val="1"/>
          <w:color w:val="000000"/>
          <w:highlight w:val="white"/>
          <w:rtl w:val="0"/>
        </w:rPr>
        <w:t xml:space="preserve">.5 </w:t>
      </w:r>
      <w:r w:rsidDel="00000000" w:rsidR="00000000" w:rsidRPr="00000000">
        <w:rPr>
          <w:rFonts w:ascii="Arial" w:cs="Arial" w:eastAsia="Arial" w:hAnsi="Arial"/>
          <w:color w:val="000000"/>
          <w:highlight w:val="white"/>
          <w:rtl w:val="0"/>
        </w:rPr>
        <w:t xml:space="preserve">Em qualquer hipótese de aplicação de sanção, será assegurado à CONTRATADA o contraditório e a ampla defesa.</w:t>
      </w:r>
    </w:p>
    <w:p w:rsidR="00000000" w:rsidDel="00000000" w:rsidP="00000000" w:rsidRDefault="00000000" w:rsidRPr="00000000" w14:paraId="00000198">
      <w:pPr>
        <w:spacing w:line="276" w:lineRule="auto"/>
        <w:ind w:left="0" w:hanging="2"/>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9">
      <w:pPr>
        <w:spacing w:line="276" w:lineRule="auto"/>
        <w:ind w:left="0" w:hanging="2"/>
        <w:jc w:val="both"/>
        <w:rPr>
          <w:rFonts w:ascii="Arial" w:cs="Arial" w:eastAsia="Arial" w:hAnsi="Arial"/>
          <w:color w:val="000000"/>
          <w:highlight w:val="white"/>
        </w:rPr>
      </w:pPr>
      <w:r w:rsidDel="00000000" w:rsidR="00000000" w:rsidRPr="00000000">
        <w:rPr>
          <w:rFonts w:ascii="Arial" w:cs="Arial" w:eastAsia="Arial" w:hAnsi="Arial"/>
          <w:b w:val="1"/>
          <w:color w:val="000000"/>
          <w:highlight w:val="white"/>
          <w:rtl w:val="0"/>
        </w:rPr>
        <w:t xml:space="preserve">1</w:t>
      </w:r>
      <w:r w:rsidDel="00000000" w:rsidR="00000000" w:rsidRPr="00000000">
        <w:rPr>
          <w:rFonts w:ascii="Arial" w:cs="Arial" w:eastAsia="Arial" w:hAnsi="Arial"/>
          <w:b w:val="1"/>
          <w:highlight w:val="white"/>
          <w:rtl w:val="0"/>
        </w:rPr>
        <w:t xml:space="preserve">6</w:t>
      </w:r>
      <w:r w:rsidDel="00000000" w:rsidR="00000000" w:rsidRPr="00000000">
        <w:rPr>
          <w:rFonts w:ascii="Arial" w:cs="Arial" w:eastAsia="Arial" w:hAnsi="Arial"/>
          <w:b w:val="1"/>
          <w:color w:val="000000"/>
          <w:highlight w:val="white"/>
          <w:rtl w:val="0"/>
        </w:rPr>
        <w:t xml:space="preserve">.6 </w:t>
      </w:r>
      <w:r w:rsidDel="00000000" w:rsidR="00000000" w:rsidRPr="00000000">
        <w:rPr>
          <w:rFonts w:ascii="Arial" w:cs="Arial" w:eastAsia="Arial" w:hAnsi="Arial"/>
          <w:color w:val="000000"/>
          <w:highlight w:val="white"/>
          <w:rtl w:val="0"/>
        </w:rPr>
        <w:t xml:space="preserve">As sanções são independentes e a aplicação de uma não exclui a das outras.</w:t>
      </w:r>
    </w:p>
    <w:p w:rsidR="00000000" w:rsidDel="00000000" w:rsidP="00000000" w:rsidRDefault="00000000" w:rsidRPr="00000000" w14:paraId="0000019A">
      <w:pPr>
        <w:spacing w:line="276" w:lineRule="auto"/>
        <w:ind w:left="0" w:hanging="2"/>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9B">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rtl w:val="0"/>
        </w:rPr>
        <w:t xml:space="preserve">.7 </w:t>
      </w:r>
      <w:r w:rsidDel="00000000" w:rsidR="00000000" w:rsidRPr="00000000">
        <w:rPr>
          <w:rFonts w:ascii="Arial" w:cs="Arial" w:eastAsia="Arial" w:hAnsi="Arial"/>
          <w:color w:val="000000"/>
          <w:rtl w:val="0"/>
        </w:rPr>
        <w:t xml:space="preserve">Da decisão de aplicação de penalidade, caberá recurso nos termos do artigo 109 da Lei Federal nº 8.666/93, observados os prazos nele fixados, que deverá ser encaminhado aos cuidados d</w:t>
      </w:r>
      <w:r w:rsidDel="00000000" w:rsidR="00000000" w:rsidRPr="00000000">
        <w:rPr>
          <w:rFonts w:ascii="Arial" w:cs="Arial" w:eastAsia="Arial" w:hAnsi="Arial"/>
          <w:rtl w:val="0"/>
        </w:rPr>
        <w:t xml:space="preserve">a Comissão Permanente de</w:t>
      </w:r>
      <w:r w:rsidDel="00000000" w:rsidR="00000000" w:rsidRPr="00000000">
        <w:rPr>
          <w:rFonts w:ascii="Arial" w:cs="Arial" w:eastAsia="Arial" w:hAnsi="Arial"/>
          <w:color w:val="000000"/>
          <w:rtl w:val="0"/>
        </w:rPr>
        <w:t xml:space="preserve"> Licitações e dirigido ao Presidente da Câmara Municipal de Olímpia, devendo ser protocolizado nos dias úteis, das 08:00 às 17:00 horas, na Secretaria da Câmara Municipal de Olímpia, ou enviados para o endereço eletrônico </w:t>
      </w:r>
      <w:hyperlink r:id="rId11">
        <w:r w:rsidDel="00000000" w:rsidR="00000000" w:rsidRPr="00000000">
          <w:rPr>
            <w:rFonts w:ascii="Arial" w:cs="Arial" w:eastAsia="Arial" w:hAnsi="Arial"/>
            <w:color w:val="0563c1"/>
            <w:u w:val="single"/>
            <w:rtl w:val="0"/>
          </w:rPr>
          <w:t xml:space="preserve">licitacao@camaraolimpia.sp.gov.br</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9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9D">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rtl w:val="0"/>
        </w:rPr>
        <w:t xml:space="preserve">. DAS DISPOSIÇÕES FINAIS</w:t>
      </w:r>
      <w:r w:rsidDel="00000000" w:rsidR="00000000" w:rsidRPr="00000000">
        <w:rPr>
          <w:rtl w:val="0"/>
        </w:rPr>
      </w:r>
    </w:p>
    <w:p w:rsidR="00000000" w:rsidDel="00000000" w:rsidP="00000000" w:rsidRDefault="00000000" w:rsidRPr="00000000" w14:paraId="0000019E">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9F">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color w:val="000000"/>
          <w:rtl w:val="0"/>
        </w:rPr>
        <w:t xml:space="preserve">O edital e todos seus anexos </w:t>
      </w:r>
      <w:r w:rsidDel="00000000" w:rsidR="00000000" w:rsidRPr="00000000">
        <w:rPr>
          <w:rFonts w:ascii="Arial" w:cs="Arial" w:eastAsia="Arial" w:hAnsi="Arial"/>
          <w:rtl w:val="0"/>
        </w:rPr>
        <w:t xml:space="preserve">encontram-se disponíveis no endereço eletrônico </w:t>
      </w:r>
      <w:hyperlink r:id="rId12">
        <w:r w:rsidDel="00000000" w:rsidR="00000000" w:rsidRPr="00000000">
          <w:rPr>
            <w:rFonts w:ascii="Arial" w:cs="Arial" w:eastAsia="Arial" w:hAnsi="Arial"/>
            <w:color w:val="0563c1"/>
            <w:u w:val="single"/>
            <w:rtl w:val="0"/>
          </w:rPr>
          <w:t xml:space="preserve">www.camaraolimpia.sp.gov.br/licitacao</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As normas disciplinadoras desta licitação serão interpretadas em favor da ampliação da disputa, respeitada a igualdade de oportunidade entre as licitantes e desde que não comprometam o interesse público, a finalidade e a segurança da contratação.</w:t>
      </w:r>
    </w:p>
    <w:p w:rsidR="00000000" w:rsidDel="00000000" w:rsidP="00000000" w:rsidRDefault="00000000" w:rsidRPr="00000000" w14:paraId="000001A0">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1">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color w:val="000000"/>
          <w:rtl w:val="0"/>
        </w:rPr>
        <w:t xml:space="preserve">A simples participação neste certame implica aceitação de todas as condições estabelecidas neste instrumento convocatório.</w:t>
      </w:r>
    </w:p>
    <w:p w:rsidR="00000000" w:rsidDel="00000000" w:rsidP="00000000" w:rsidRDefault="00000000" w:rsidRPr="00000000" w14:paraId="000001A2">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3">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rtl w:val="0"/>
        </w:rPr>
        <w:t xml:space="preserve">.3 </w:t>
      </w:r>
      <w:r w:rsidDel="00000000" w:rsidR="00000000" w:rsidRPr="00000000">
        <w:rPr>
          <w:rFonts w:ascii="Arial" w:cs="Arial" w:eastAsia="Arial" w:hAnsi="Arial"/>
          <w:color w:val="000000"/>
          <w:rtl w:val="0"/>
        </w:rPr>
        <w:t xml:space="preserve">O órgão licitante poderá revogar esta licitação por razões de interesse público, decorrentes de fatos supervenientes </w:t>
      </w:r>
      <w:r w:rsidDel="00000000" w:rsidR="00000000" w:rsidRPr="00000000">
        <w:rPr>
          <w:rFonts w:ascii="Arial" w:cs="Arial" w:eastAsia="Arial" w:hAnsi="Arial"/>
          <w:rtl w:val="0"/>
        </w:rPr>
        <w:t xml:space="preserve">à sua</w:t>
      </w:r>
      <w:r w:rsidDel="00000000" w:rsidR="00000000" w:rsidRPr="00000000">
        <w:rPr>
          <w:rFonts w:ascii="Arial" w:cs="Arial" w:eastAsia="Arial" w:hAnsi="Arial"/>
          <w:color w:val="000000"/>
          <w:rtl w:val="0"/>
        </w:rPr>
        <w:t xml:space="preserve"> abertura, devidamente comprovados, pertinentes e suficientes para justificar tal conduta, ou anulá-la por ilegalidade de ofício ou por provocação de terceiros, mediante parecer escrito e fundamentado.</w:t>
      </w:r>
    </w:p>
    <w:p w:rsidR="00000000" w:rsidDel="00000000" w:rsidP="00000000" w:rsidRDefault="00000000" w:rsidRPr="00000000" w14:paraId="000001A4">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A5">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rtl w:val="0"/>
        </w:rPr>
        <w:t xml:space="preserve">.4 </w:t>
      </w:r>
      <w:r w:rsidDel="00000000" w:rsidR="00000000" w:rsidRPr="00000000">
        <w:rPr>
          <w:rFonts w:ascii="Arial" w:cs="Arial" w:eastAsia="Arial" w:hAnsi="Arial"/>
          <w:color w:val="000000"/>
          <w:rtl w:val="0"/>
        </w:rPr>
        <w:t xml:space="preserve">O resultado do presente certame e demais atos pertinentes a esta licitação, passíveis de divulgação, serão publicados no Diário Oficial do Município.</w:t>
      </w:r>
    </w:p>
    <w:p w:rsidR="00000000" w:rsidDel="00000000" w:rsidP="00000000" w:rsidRDefault="00000000" w:rsidRPr="00000000" w14:paraId="000001A6">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7">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rtl w:val="0"/>
        </w:rPr>
        <w:t xml:space="preserve">.5 </w:t>
      </w:r>
      <w:r w:rsidDel="00000000" w:rsidR="00000000" w:rsidRPr="00000000">
        <w:rPr>
          <w:rFonts w:ascii="Arial" w:cs="Arial" w:eastAsia="Arial" w:hAnsi="Arial"/>
          <w:color w:val="000000"/>
          <w:rtl w:val="0"/>
        </w:rPr>
        <w:t xml:space="preserve">Em caso de alteração do texto do edital e de seus anexos que afete a documentação a ser apresentada ou formulação da proposta será restituída na íntegra o prazo de divulgação antes concedido.</w:t>
      </w:r>
    </w:p>
    <w:p w:rsidR="00000000" w:rsidDel="00000000" w:rsidP="00000000" w:rsidRDefault="00000000" w:rsidRPr="00000000" w14:paraId="000001A8">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9">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rtl w:val="0"/>
        </w:rPr>
        <w:t xml:space="preserve">.6 </w:t>
      </w:r>
      <w:r w:rsidDel="00000000" w:rsidR="00000000" w:rsidRPr="00000000">
        <w:rPr>
          <w:rFonts w:ascii="Arial" w:cs="Arial" w:eastAsia="Arial" w:hAnsi="Arial"/>
          <w:color w:val="000000"/>
          <w:rtl w:val="0"/>
        </w:rPr>
        <w:t xml:space="preserve">É permitido a qualquer licitante o conhecimento dos termos do processo licitatório na íntegra, verificação “in loco”.</w:t>
      </w:r>
    </w:p>
    <w:p w:rsidR="00000000" w:rsidDel="00000000" w:rsidP="00000000" w:rsidRDefault="00000000" w:rsidRPr="00000000" w14:paraId="000001AA">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B">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rtl w:val="0"/>
        </w:rPr>
        <w:t xml:space="preserve">.7 </w:t>
      </w:r>
      <w:r w:rsidDel="00000000" w:rsidR="00000000" w:rsidRPr="00000000">
        <w:rPr>
          <w:rFonts w:ascii="Arial" w:cs="Arial" w:eastAsia="Arial" w:hAnsi="Arial"/>
          <w:color w:val="000000"/>
          <w:rtl w:val="0"/>
        </w:rPr>
        <w:t xml:space="preserve">Os esclarecimentos relativos a esta licitação serão prestados nos dias de expediente, das 9h às 16h, pelos integrantes </w:t>
      </w:r>
      <w:r w:rsidDel="00000000" w:rsidR="00000000" w:rsidRPr="00000000">
        <w:rPr>
          <w:rFonts w:ascii="Arial" w:cs="Arial" w:eastAsia="Arial" w:hAnsi="Arial"/>
          <w:rtl w:val="0"/>
        </w:rPr>
        <w:t xml:space="preserve">da Comissão Permanente de </w:t>
      </w:r>
      <w:r w:rsidDel="00000000" w:rsidR="00000000" w:rsidRPr="00000000">
        <w:rPr>
          <w:rFonts w:ascii="Arial" w:cs="Arial" w:eastAsia="Arial" w:hAnsi="Arial"/>
          <w:color w:val="000000"/>
          <w:rtl w:val="0"/>
        </w:rPr>
        <w:t xml:space="preserve">Licitaç</w:t>
      </w:r>
      <w:r w:rsidDel="00000000" w:rsidR="00000000" w:rsidRPr="00000000">
        <w:rPr>
          <w:rFonts w:ascii="Arial" w:cs="Arial" w:eastAsia="Arial" w:hAnsi="Arial"/>
          <w:rtl w:val="0"/>
        </w:rPr>
        <w:t xml:space="preserve">ões</w:t>
      </w:r>
      <w:r w:rsidDel="00000000" w:rsidR="00000000" w:rsidRPr="00000000">
        <w:rPr>
          <w:rFonts w:ascii="Arial" w:cs="Arial" w:eastAsia="Arial" w:hAnsi="Arial"/>
          <w:color w:val="000000"/>
          <w:rtl w:val="0"/>
        </w:rPr>
        <w:t xml:space="preserve"> da Câmara Municipal de Olímpia/SP, situada na Avenida Aurora Forti Neves, nº 867 -  Centro - Praça João Fossalussa, Olímpia/SP, ou pelo e-mail: </w:t>
      </w:r>
      <w:hyperlink r:id="rId13">
        <w:r w:rsidDel="00000000" w:rsidR="00000000" w:rsidRPr="00000000">
          <w:rPr>
            <w:rFonts w:ascii="Arial" w:cs="Arial" w:eastAsia="Arial" w:hAnsi="Arial"/>
            <w:color w:val="0563c1"/>
            <w:u w:val="single"/>
            <w:rtl w:val="0"/>
          </w:rPr>
          <w:t xml:space="preserve">licitacao@camaraolimpia.sp.gov.br</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AC">
      <w:pPr>
        <w:spacing w:line="276"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D">
      <w:pPr>
        <w:spacing w:line="276"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color w:val="000000"/>
          <w:rtl w:val="0"/>
        </w:rPr>
        <w:t xml:space="preserve">.8 </w:t>
      </w:r>
      <w:r w:rsidDel="00000000" w:rsidR="00000000" w:rsidRPr="00000000">
        <w:rPr>
          <w:rFonts w:ascii="Arial" w:cs="Arial" w:eastAsia="Arial" w:hAnsi="Arial"/>
          <w:color w:val="000000"/>
          <w:rtl w:val="0"/>
        </w:rPr>
        <w:t xml:space="preserve">Para dirimir quaisquer questões decorrentes da licitação, não resolvidas na esfera administrativa, será competente o Foro da Comarca de Olímpia/SP.</w:t>
      </w:r>
    </w:p>
    <w:p w:rsidR="00000000" w:rsidDel="00000000" w:rsidP="00000000" w:rsidRDefault="00000000" w:rsidRPr="00000000" w14:paraId="000001AE">
      <w:pPr>
        <w:spacing w:line="276"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AF">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                                                  Câmara Municipal de Olímpia, 11 de outubro de 2023.</w:t>
      </w:r>
    </w:p>
    <w:p w:rsidR="00000000" w:rsidDel="00000000" w:rsidP="00000000" w:rsidRDefault="00000000" w:rsidRPr="00000000" w14:paraId="000001B0">
      <w:pPr>
        <w:spacing w:line="276"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B1">
      <w:pPr>
        <w:widowControl w:val="0"/>
        <w:spacing w:line="276"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1B2">
      <w:pPr>
        <w:widowControl w:val="0"/>
        <w:spacing w:line="276"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1B3">
      <w:pPr>
        <w:widowControl w:val="0"/>
        <w:spacing w:line="276" w:lineRule="auto"/>
        <w:ind w:left="0" w:hanging="2"/>
        <w:jc w:val="center"/>
        <w:rPr>
          <w:rFonts w:ascii="Arial" w:cs="Arial" w:eastAsia="Arial" w:hAnsi="Arial"/>
          <w:color w:val="000000"/>
        </w:rPr>
      </w:pPr>
      <w:r w:rsidDel="00000000" w:rsidR="00000000" w:rsidRPr="00000000">
        <w:rPr>
          <w:rFonts w:ascii="Arial" w:cs="Arial" w:eastAsia="Arial" w:hAnsi="Arial"/>
          <w:b w:val="1"/>
          <w:rtl w:val="0"/>
        </w:rPr>
        <w:t xml:space="preserve">RENATO BARRERA SOBRINHO</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B4">
      <w:pPr>
        <w:widowControl w:val="0"/>
        <w:spacing w:line="276" w:lineRule="auto"/>
        <w:ind w:left="0" w:hanging="2"/>
        <w:jc w:val="center"/>
        <w:rPr>
          <w:rFonts w:ascii="Arial" w:cs="Arial" w:eastAsia="Arial" w:hAnsi="Arial"/>
        </w:rPr>
      </w:pPr>
      <w:r w:rsidDel="00000000" w:rsidR="00000000" w:rsidRPr="00000000">
        <w:rPr>
          <w:rFonts w:ascii="Arial" w:cs="Arial" w:eastAsia="Arial" w:hAnsi="Arial"/>
          <w:b w:val="1"/>
          <w:color w:val="000000"/>
          <w:rtl w:val="0"/>
        </w:rPr>
        <w:t xml:space="preserve">PRESIDENTE DA CÂMARA</w:t>
      </w:r>
      <w:r w:rsidDel="00000000" w:rsidR="00000000" w:rsidRPr="00000000">
        <w:br w:type="page"/>
      </w:r>
      <w:r w:rsidDel="00000000" w:rsidR="00000000" w:rsidRPr="00000000">
        <w:rPr>
          <w:rtl w:val="0"/>
        </w:rPr>
      </w:r>
    </w:p>
    <w:p w:rsidR="00000000" w:rsidDel="00000000" w:rsidP="00000000" w:rsidRDefault="00000000" w:rsidRPr="00000000" w14:paraId="000001B5">
      <w:pPr>
        <w:spacing w:after="20" w:line="249" w:lineRule="auto"/>
        <w:ind w:left="0" w:hanging="2"/>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PREGÃO PRESENCIAL 09/2023</w:t>
      </w:r>
    </w:p>
    <w:p w:rsidR="00000000" w:rsidDel="00000000" w:rsidP="00000000" w:rsidRDefault="00000000" w:rsidRPr="00000000" w14:paraId="000001B6">
      <w:pPr>
        <w:spacing w:after="20" w:line="249" w:lineRule="auto"/>
        <w:ind w:left="0" w:hanging="2"/>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B7">
      <w:pPr>
        <w:spacing w:after="20" w:line="249" w:lineRule="auto"/>
        <w:ind w:left="0" w:hanging="2"/>
        <w:jc w:val="center"/>
        <w:rPr>
          <w:rFonts w:ascii="Arial" w:cs="Arial" w:eastAsia="Arial" w:hAnsi="Arial"/>
          <w:u w:val="single"/>
        </w:rPr>
      </w:pPr>
      <w:r w:rsidDel="00000000" w:rsidR="00000000" w:rsidRPr="00000000">
        <w:rPr>
          <w:rFonts w:ascii="Arial" w:cs="Arial" w:eastAsia="Arial" w:hAnsi="Arial"/>
          <w:b w:val="1"/>
          <w:u w:val="single"/>
          <w:rtl w:val="0"/>
        </w:rPr>
        <w:t xml:space="preserve">ANEXO I </w:t>
      </w:r>
      <w:r w:rsidDel="00000000" w:rsidR="00000000" w:rsidRPr="00000000">
        <w:rPr>
          <w:rtl w:val="0"/>
        </w:rPr>
      </w:r>
    </w:p>
    <w:p w:rsidR="00000000" w:rsidDel="00000000" w:rsidP="00000000" w:rsidRDefault="00000000" w:rsidRPr="00000000" w14:paraId="000001B8">
      <w:pPr>
        <w:spacing w:after="240" w:before="240" w:line="249"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9">
      <w:pPr>
        <w:spacing w:after="20" w:before="240" w:line="247.2" w:lineRule="auto"/>
        <w:ind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TERMO DE REFERÊNCIA</w:t>
      </w:r>
    </w:p>
    <w:p w:rsidR="00000000" w:rsidDel="00000000" w:rsidP="00000000" w:rsidRDefault="00000000" w:rsidRPr="00000000" w14:paraId="000001BA">
      <w:pPr>
        <w:spacing w:after="240" w:before="240" w:line="360" w:lineRule="auto"/>
        <w:ind w:right="-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B">
      <w:pPr>
        <w:spacing w:after="240" w:before="240" w:line="36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OBJETO</w:t>
      </w:r>
    </w:p>
    <w:p w:rsidR="00000000" w:rsidDel="00000000" w:rsidP="00000000" w:rsidRDefault="00000000" w:rsidRPr="00000000" w14:paraId="000001BC">
      <w:pPr>
        <w:spacing w:before="140" w:line="360" w:lineRule="auto"/>
        <w:ind w:right="5.669291338583093" w:firstLine="0"/>
        <w:jc w:val="both"/>
        <w:rPr>
          <w:rFonts w:ascii="Arial" w:cs="Arial" w:eastAsia="Arial" w:hAnsi="Arial"/>
          <w:b w:val="1"/>
        </w:rPr>
      </w:pPr>
      <w:r w:rsidDel="00000000" w:rsidR="00000000" w:rsidRPr="00000000">
        <w:rPr>
          <w:rFonts w:ascii="Arial" w:cs="Arial" w:eastAsia="Arial" w:hAnsi="Arial"/>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CONTRATAÇÃO DE EMPRESA ESPECIALIZADA PARA PRESTAÇÃO DE SERVIÇOS DE MOTORISTA PARA ATENDER AS NECESSIDADES DA CÂMARA MUNICIPAL DA ESTÂNCIA TURÍSTICA DE OLÍMPIA.</w:t>
      </w:r>
    </w:p>
    <w:p w:rsidR="00000000" w:rsidDel="00000000" w:rsidP="00000000" w:rsidRDefault="00000000" w:rsidRPr="00000000" w14:paraId="000001BD">
      <w:pPr>
        <w:spacing w:before="140" w:line="360" w:lineRule="auto"/>
        <w:ind w:right="84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E">
      <w:pPr>
        <w:spacing w:before="140" w:line="360" w:lineRule="auto"/>
        <w:ind w:right="840" w:firstLine="0"/>
        <w:jc w:val="both"/>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JUSTIFICATIVA</w:t>
      </w:r>
    </w:p>
    <w:p w:rsidR="00000000" w:rsidDel="00000000" w:rsidP="00000000" w:rsidRDefault="00000000" w:rsidRPr="00000000" w14:paraId="000001BF">
      <w:pPr>
        <w:spacing w:after="240" w:before="240" w:line="360" w:lineRule="auto"/>
        <w:ind w:firstLine="0"/>
        <w:jc w:val="both"/>
        <w:rPr>
          <w:rFonts w:ascii="Arial" w:cs="Arial" w:eastAsia="Arial" w:hAnsi="Arial"/>
        </w:rPr>
      </w:pPr>
      <w:r w:rsidDel="00000000" w:rsidR="00000000" w:rsidRPr="00000000">
        <w:rPr>
          <w:rFonts w:ascii="Arial" w:cs="Arial" w:eastAsia="Arial" w:hAnsi="Arial"/>
          <w:rtl w:val="0"/>
        </w:rPr>
        <w:t xml:space="preserve"> Para atingir os objetivos da Administração Pública, esta gestão vem buscando, de forma racional, obter melhor emprego de seus recursos visando atingir suas metas satisfatoriamente. Essa difícil missão, muitas vezes, torna-se impossível de ser cumprida a contento, em razão da falta de uma estrutura específica para execução de tarefas que, embora sejam consideradas auxiliares, são imprescindíveis para o funcionamento deste Legislativo, já que esta Casa de Leis não dispõe em seu quadro de servidores efetivos, o cargo de Motorista. Sendo assim, esta administração entende que a terceirização do referido serviço seria o meio mais adequado para o atendimento dos princípios da economicidade e eficiência, bem como, um elevado padrão na satisfação do interesse público.  Por outro lado, se justifica a terceirização de mão de obra, posto que o Município transfere para a empresa terceirizada não só a responsabilidade pela contratação da prestação de serviço de fornecimento de mão de obra, mas também uma série de fatores, encargos e controles agregados que, somados, implicam em custos significativos, tornando esta alternativa muito mais atrativa e prestigiando o princípio da economicidade e eficiência.</w:t>
      </w:r>
    </w:p>
    <w:p w:rsidR="00000000" w:rsidDel="00000000" w:rsidP="00000000" w:rsidRDefault="00000000" w:rsidRPr="00000000" w14:paraId="000001C0">
      <w:pPr>
        <w:spacing w:after="240" w:before="240" w:line="36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C1">
      <w:pPr>
        <w:spacing w:after="240" w:before="240" w:line="360" w:lineRule="auto"/>
        <w:ind w:firstLine="0"/>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ESPECIFICAÇÕES TÉCNICAS DO SERVIÇO</w:t>
      </w:r>
      <w:r w:rsidDel="00000000" w:rsidR="00000000" w:rsidRPr="00000000">
        <w:rPr>
          <w:rtl w:val="0"/>
        </w:rPr>
      </w:r>
    </w:p>
    <w:p w:rsidR="00000000" w:rsidDel="00000000" w:rsidP="00000000" w:rsidRDefault="00000000" w:rsidRPr="00000000" w14:paraId="000001C2">
      <w:pPr>
        <w:spacing w:before="100" w:line="360" w:lineRule="auto"/>
        <w:ind w:firstLine="0"/>
        <w:jc w:val="both"/>
        <w:rPr>
          <w:rFonts w:ascii="Arial" w:cs="Arial" w:eastAsia="Arial" w:hAnsi="Arial"/>
          <w:b w:val="1"/>
        </w:rPr>
      </w:pPr>
      <w:r w:rsidDel="00000000" w:rsidR="00000000" w:rsidRPr="00000000">
        <w:rPr>
          <w:rFonts w:ascii="Arial" w:cs="Arial" w:eastAsia="Arial" w:hAnsi="Arial"/>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 Descrição dos Serviços:</w:t>
      </w:r>
    </w:p>
    <w:tbl>
      <w:tblPr>
        <w:tblStyle w:val="Table1"/>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1590"/>
        <w:gridCol w:w="1590"/>
        <w:gridCol w:w="3015"/>
        <w:gridCol w:w="2100"/>
        <w:tblGridChange w:id="0">
          <w:tblGrid>
            <w:gridCol w:w="1050"/>
            <w:gridCol w:w="1590"/>
            <w:gridCol w:w="1590"/>
            <w:gridCol w:w="3015"/>
            <w:gridCol w:w="2100"/>
          </w:tblGrid>
        </w:tblGridChange>
      </w:tblGrid>
      <w:tr>
        <w:trPr>
          <w:cantSplit w:val="0"/>
          <w:trHeight w:val="375" w:hRule="atLeast"/>
          <w:tblHeader w:val="0"/>
        </w:trPr>
        <w:tc>
          <w:tcPr>
            <w:gridSpan w:val="5"/>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C3">
            <w:pPr>
              <w:spacing w:after="240" w:before="240" w:line="360" w:lineRule="auto"/>
              <w:ind w:left="140" w:right="600"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SERVIÇOS</w:t>
            </w:r>
          </w:p>
        </w:tc>
      </w:tr>
      <w:tr>
        <w:trPr>
          <w:cantSplit w:val="0"/>
          <w:trHeight w:val="1034.9121093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8">
            <w:pPr>
              <w:spacing w:after="240" w:line="360" w:lineRule="auto"/>
              <w:ind w:lef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9">
            <w:pPr>
              <w:spacing w:line="360" w:lineRule="auto"/>
              <w:ind w:left="140" w:right="1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Item</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A">
            <w:pPr>
              <w:spacing w:before="200" w:line="360" w:lineRule="auto"/>
              <w:ind w:left="140" w:right="1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Unidade de Medida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B">
            <w:pPr>
              <w:spacing w:after="240" w:before="240" w:line="360" w:lineRule="auto"/>
              <w:ind w:left="140" w:right="10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CC">
            <w:pPr>
              <w:spacing w:after="240" w:before="240" w:line="360" w:lineRule="auto"/>
              <w:ind w:left="140" w:right="10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Quantidade</w:t>
            </w:r>
          </w:p>
          <w:p w:rsidR="00000000" w:rsidDel="00000000" w:rsidP="00000000" w:rsidRDefault="00000000" w:rsidRPr="00000000" w14:paraId="000001CD">
            <w:pPr>
              <w:spacing w:after="240" w:before="240" w:line="360" w:lineRule="auto"/>
              <w:ind w:left="140" w:right="10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E">
            <w:pPr>
              <w:spacing w:after="240" w:line="360" w:lineRule="auto"/>
              <w:ind w:lef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F">
            <w:pPr>
              <w:spacing w:after="240" w:line="360" w:lineRule="auto"/>
              <w:ind w:lef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Descrição dos Serviços</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0">
            <w:pPr>
              <w:spacing w:after="240" w:line="360" w:lineRule="auto"/>
              <w:ind w:lef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1">
            <w:pPr>
              <w:spacing w:line="360" w:lineRule="auto"/>
              <w:ind w:left="140" w:right="1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Frequência</w:t>
            </w:r>
          </w:p>
        </w:tc>
      </w:tr>
      <w:tr>
        <w:trPr>
          <w:cantSplit w:val="0"/>
          <w:trHeight w:val="541.8945312499999"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2">
            <w:pPr>
              <w:spacing w:before="200" w:line="360" w:lineRule="auto"/>
              <w:ind w:left="140" w:right="120" w:firstLine="0"/>
              <w:jc w:val="center"/>
              <w:rPr>
                <w:rFonts w:ascii="Arial" w:cs="Arial" w:eastAsia="Arial" w:hAnsi="Arial"/>
              </w:rPr>
            </w:pPr>
            <w:r w:rsidDel="00000000" w:rsidR="00000000" w:rsidRPr="00000000">
              <w:rPr>
                <w:rFonts w:ascii="Arial" w:cs="Arial" w:eastAsia="Arial" w:hAnsi="Arial"/>
                <w:rtl w:val="0"/>
              </w:rPr>
              <w:t xml:space="preserve">01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3">
            <w:pPr>
              <w:spacing w:after="240" w:before="240" w:line="360" w:lineRule="auto"/>
              <w:ind w:left="140" w:firstLine="0"/>
              <w:jc w:val="center"/>
              <w:rPr>
                <w:rFonts w:ascii="Arial" w:cs="Arial" w:eastAsia="Arial" w:hAnsi="Arial"/>
              </w:rPr>
            </w:pPr>
            <w:r w:rsidDel="00000000" w:rsidR="00000000" w:rsidRPr="00000000">
              <w:rPr>
                <w:rFonts w:ascii="Arial" w:cs="Arial" w:eastAsia="Arial" w:hAnsi="Arial"/>
                <w:rtl w:val="0"/>
              </w:rPr>
              <w:t xml:space="preserve">Posto de Serviço</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4">
            <w:pPr>
              <w:spacing w:before="200" w:line="360" w:lineRule="auto"/>
              <w:ind w:left="140" w:right="500" w:firstLine="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5">
            <w:pPr>
              <w:spacing w:after="240" w:before="240" w:line="360" w:lineRule="auto"/>
              <w:ind w:left="140" w:right="200" w:firstLine="0"/>
              <w:jc w:val="center"/>
              <w:rPr>
                <w:rFonts w:ascii="Arial" w:cs="Arial" w:eastAsia="Arial" w:hAnsi="Arial"/>
              </w:rPr>
            </w:pPr>
            <w:r w:rsidDel="00000000" w:rsidR="00000000" w:rsidRPr="00000000">
              <w:rPr>
                <w:rFonts w:ascii="Arial" w:cs="Arial" w:eastAsia="Arial" w:hAnsi="Arial"/>
                <w:rtl w:val="0"/>
              </w:rPr>
              <w:t xml:space="preserve">Motorista – Segunda a Sexta-feira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6">
            <w:pPr>
              <w:spacing w:before="200" w:line="360" w:lineRule="auto"/>
              <w:ind w:left="140" w:right="160" w:firstLine="0"/>
              <w:jc w:val="center"/>
              <w:rPr>
                <w:rFonts w:ascii="Arial" w:cs="Arial" w:eastAsia="Arial" w:hAnsi="Arial"/>
              </w:rPr>
            </w:pPr>
            <w:r w:rsidDel="00000000" w:rsidR="00000000" w:rsidRPr="00000000">
              <w:rPr>
                <w:rFonts w:ascii="Arial" w:cs="Arial" w:eastAsia="Arial" w:hAnsi="Arial"/>
                <w:rtl w:val="0"/>
              </w:rPr>
              <w:t xml:space="preserve">40 (quarenta) horas semanais</w:t>
            </w:r>
          </w:p>
        </w:tc>
      </w:tr>
    </w:tbl>
    <w:p w:rsidR="00000000" w:rsidDel="00000000" w:rsidP="00000000" w:rsidRDefault="00000000" w:rsidRPr="00000000" w14:paraId="000001D7">
      <w:pPr>
        <w:spacing w:after="240" w:before="100" w:line="276" w:lineRule="auto"/>
        <w:ind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 </w:t>
      </w:r>
    </w:p>
    <w:p w:rsidR="00000000" w:rsidDel="00000000" w:rsidP="00000000" w:rsidRDefault="00000000" w:rsidRPr="00000000" w14:paraId="000001D8">
      <w:pPr>
        <w:spacing w:after="240" w:before="100" w:line="276" w:lineRule="auto"/>
        <w:ind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3.1.1 Serviços de Motorista</w:t>
      </w:r>
    </w:p>
    <w:p w:rsidR="00000000" w:rsidDel="00000000" w:rsidP="00000000" w:rsidRDefault="00000000" w:rsidRPr="00000000" w14:paraId="000001D9">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3.1.1.1 Dirigir e manobrar veículos, transportar vereadores, assessores, servidores, colaboradores, documentos, cargas, valores e outros, conforme solicitação, zelando pela segurança e sigilo.</w:t>
      </w:r>
    </w:p>
    <w:p w:rsidR="00000000" w:rsidDel="00000000" w:rsidP="00000000" w:rsidRDefault="00000000" w:rsidRPr="00000000" w14:paraId="000001DA">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3.1.1.2 Manter o veículo sob sua responsabilidade em perfeito estado e satisfatórias condições de funcionamento, comunicando à Presidência quaisquer irregularidades</w:t>
      </w:r>
    </w:p>
    <w:p w:rsidR="00000000" w:rsidDel="00000000" w:rsidP="00000000" w:rsidRDefault="00000000" w:rsidRPr="00000000" w14:paraId="000001DB">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3.1.1.3 Comunicar ocorrências de fatos e avarias relacionadas com o veículo sob sua responsabilidade;</w:t>
      </w:r>
    </w:p>
    <w:p w:rsidR="00000000" w:rsidDel="00000000" w:rsidP="00000000" w:rsidRDefault="00000000" w:rsidRPr="00000000" w14:paraId="000001DC">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3.1.1.4 Manter o veículo convenientemente abastecido, pneus calibrados, entre outros;</w:t>
      </w:r>
    </w:p>
    <w:p w:rsidR="00000000" w:rsidDel="00000000" w:rsidP="00000000" w:rsidRDefault="00000000" w:rsidRPr="00000000" w14:paraId="000001DD">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3.1.1.5 Permanecer no posto de serviço, durante a jornada de trabalho, à disposição da Presidência da Câmara e atender as tarefas solicitadas;</w:t>
      </w:r>
    </w:p>
    <w:p w:rsidR="00000000" w:rsidDel="00000000" w:rsidP="00000000" w:rsidRDefault="00000000" w:rsidRPr="00000000" w14:paraId="000001DE">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3.1.1.6 Ser pontual no atendimento às solicitações de saída para executar as tarefas que lhe forem atribuídas;</w:t>
      </w:r>
    </w:p>
    <w:p w:rsidR="00000000" w:rsidDel="00000000" w:rsidP="00000000" w:rsidRDefault="00000000" w:rsidRPr="00000000" w14:paraId="000001DF">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3.1.1.7 Vistoriar o veículo sob sua responsabilidade, verificando o estado geral de segurança do veículo a ele confiado, devendo diariamente inspecionar os componentes que impliquem em segurança, tais como: pneus, nível de combustível, água e óleo do cárter, freios e parte elétrica, dentre outros, para certificar-se de suas condições de funcionamento, além de conduzi-lo para lavagem e abastecimento, quando necessário;</w:t>
      </w:r>
    </w:p>
    <w:p w:rsidR="00000000" w:rsidDel="00000000" w:rsidP="00000000" w:rsidRDefault="00000000" w:rsidRPr="00000000" w14:paraId="000001E0">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3.1.1.8 Apresentar relatório detalhado do deslocamento, do qual, obrigatoriamente deverão constar data, horários de partida e chegada e quilometragem percorrida;</w:t>
      </w:r>
    </w:p>
    <w:p w:rsidR="00000000" w:rsidDel="00000000" w:rsidP="00000000" w:rsidRDefault="00000000" w:rsidRPr="00000000" w14:paraId="000001E1">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3.1.1.9 Verificar, durante o abastecimento, se o cupom emitido pelo posto de combustível está de acordo com os valores contratuais;</w:t>
      </w:r>
    </w:p>
    <w:p w:rsidR="00000000" w:rsidDel="00000000" w:rsidP="00000000" w:rsidRDefault="00000000" w:rsidRPr="00000000" w14:paraId="000001E2">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3.1.1.10 O motorista deverá obedecer às normas emanadas pelo Conselho Nacional de Trânsito - CONTRAN, na condução do veículo;</w:t>
      </w:r>
    </w:p>
    <w:p w:rsidR="00000000" w:rsidDel="00000000" w:rsidP="00000000" w:rsidRDefault="00000000" w:rsidRPr="00000000" w14:paraId="000001E3">
      <w:pPr>
        <w:spacing w:after="240" w:before="100" w:line="276" w:lineRule="auto"/>
        <w:ind w:firstLine="0"/>
        <w:jc w:val="both"/>
        <w:rPr>
          <w:rFonts w:ascii="Arial" w:cs="Arial" w:eastAsia="Arial" w:hAnsi="Arial"/>
        </w:rPr>
      </w:pPr>
      <w:r w:rsidDel="00000000" w:rsidR="00000000" w:rsidRPr="00000000">
        <w:rPr>
          <w:rFonts w:ascii="Arial" w:cs="Arial" w:eastAsia="Arial" w:hAnsi="Arial"/>
          <w:rtl w:val="0"/>
        </w:rPr>
        <w:t xml:space="preserve">3.1.1.11 Trajar-se de acordo com o percurso que terão que fazer usando roupas condizentes ao trabalho a ser executado, sendo vedado o uso de bermudas, calções, camisetas, chinelos e outros vestuários que possam a vir a comprometer a imagem da Câmara Municipal da Estância Turística de Olímpia.</w:t>
      </w:r>
    </w:p>
    <w:p w:rsidR="00000000" w:rsidDel="00000000" w:rsidP="00000000" w:rsidRDefault="00000000" w:rsidRPr="00000000" w14:paraId="000001E4">
      <w:pPr>
        <w:spacing w:after="240" w:before="240" w:line="276"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3.1.1.12 – Ser habilitado na categoria “C” ou superior;</w:t>
      </w:r>
    </w:p>
    <w:p w:rsidR="00000000" w:rsidDel="00000000" w:rsidP="00000000" w:rsidRDefault="00000000" w:rsidRPr="00000000" w14:paraId="000001E5">
      <w:pPr>
        <w:spacing w:after="240" w:before="100" w:line="249" w:lineRule="auto"/>
        <w:ind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3.2 – Requisitos Básicos</w:t>
      </w:r>
    </w:p>
    <w:p w:rsidR="00000000" w:rsidDel="00000000" w:rsidP="00000000" w:rsidRDefault="00000000" w:rsidRPr="00000000" w14:paraId="000001E6">
      <w:pPr>
        <w:spacing w:after="240" w:before="100" w:line="249" w:lineRule="auto"/>
        <w:ind w:firstLine="0"/>
        <w:jc w:val="both"/>
        <w:rPr>
          <w:rFonts w:ascii="Arial" w:cs="Arial" w:eastAsia="Arial" w:hAnsi="Arial"/>
        </w:rPr>
      </w:pPr>
      <w:r w:rsidDel="00000000" w:rsidR="00000000" w:rsidRPr="00000000">
        <w:rPr>
          <w:rFonts w:ascii="Arial" w:cs="Arial" w:eastAsia="Arial" w:hAnsi="Arial"/>
          <w:rtl w:val="0"/>
        </w:rPr>
        <w:t xml:space="preserve">3.2.1 Ensino Médio Completo</w:t>
      </w:r>
    </w:p>
    <w:p w:rsidR="00000000" w:rsidDel="00000000" w:rsidP="00000000" w:rsidRDefault="00000000" w:rsidRPr="00000000" w14:paraId="000001E7">
      <w:pPr>
        <w:spacing w:after="240" w:before="100" w:line="249" w:lineRule="auto"/>
        <w:ind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8">
      <w:pPr>
        <w:spacing w:after="240" w:before="240" w:line="36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PRAZOS, LOCAIS, CONDIÇÕES DE ENTREGA OU EXECUÇÃO</w:t>
      </w:r>
    </w:p>
    <w:p w:rsidR="00000000" w:rsidDel="00000000" w:rsidP="00000000" w:rsidRDefault="00000000" w:rsidRPr="00000000" w14:paraId="000001E9">
      <w:pPr>
        <w:spacing w:before="140" w:line="276" w:lineRule="auto"/>
        <w:ind w:firstLine="0"/>
        <w:jc w:val="both"/>
        <w:rPr>
          <w:rFonts w:ascii="Arial" w:cs="Arial" w:eastAsia="Arial" w:hAnsi="Arial"/>
        </w:rPr>
      </w:pPr>
      <w:r w:rsidDel="00000000" w:rsidR="00000000" w:rsidRPr="00000000">
        <w:rPr>
          <w:rFonts w:ascii="Arial" w:cs="Arial" w:eastAsia="Arial" w:hAnsi="Arial"/>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Os serviços serão realizados na Câmara Municipal da Estância Turística de Olímpia mediante expedição de Ordens de Serviços, com indicação dos períodos de prestação dos serviços e quantidades.</w:t>
      </w:r>
    </w:p>
    <w:p w:rsidR="00000000" w:rsidDel="00000000" w:rsidP="00000000" w:rsidRDefault="00000000" w:rsidRPr="00000000" w14:paraId="000001EA">
      <w:pPr>
        <w:spacing w:before="140" w:line="276" w:lineRule="auto"/>
        <w:ind w:firstLine="0"/>
        <w:jc w:val="both"/>
        <w:rPr>
          <w:rFonts w:ascii="Arial" w:cs="Arial" w:eastAsia="Arial" w:hAnsi="Arial"/>
        </w:rPr>
      </w:pPr>
      <w:r w:rsidDel="00000000" w:rsidR="00000000" w:rsidRPr="00000000">
        <w:rPr>
          <w:rFonts w:ascii="Arial" w:cs="Arial" w:eastAsia="Arial" w:hAnsi="Arial"/>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Havendo a necessidade de deslocamento de prestadores de serviço para fora do Município, sem possibilidade de retorno na mesma data, a CONTRATADA deverá custear sua estadia e despesas com alimentação, sem prejuízo dos demais benefícios.  </w:t>
      </w:r>
    </w:p>
    <w:p w:rsidR="00000000" w:rsidDel="00000000" w:rsidP="00000000" w:rsidRDefault="00000000" w:rsidRPr="00000000" w14:paraId="000001EB">
      <w:pPr>
        <w:spacing w:after="240" w:before="240" w:line="360" w:lineRule="auto"/>
        <w:ind w:firstLine="0"/>
        <w:jc w:val="both"/>
        <w:rPr>
          <w:rFonts w:ascii="Arial" w:cs="Arial" w:eastAsia="Arial" w:hAnsi="Arial"/>
        </w:rPr>
      </w:pPr>
      <w:r w:rsidDel="00000000" w:rsidR="00000000" w:rsidRPr="00000000">
        <w:rPr>
          <w:rFonts w:ascii="Arial" w:cs="Arial" w:eastAsia="Arial" w:hAnsi="Arial"/>
          <w:rtl w:val="0"/>
        </w:rPr>
        <w:t xml:space="preserve">4.3.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Dispor de quadro de pessoal suficiente para garantir a execução dos serviços sem interrupção.</w:t>
      </w:r>
    </w:p>
    <w:p w:rsidR="00000000" w:rsidDel="00000000" w:rsidP="00000000" w:rsidRDefault="00000000" w:rsidRPr="00000000" w14:paraId="000001EC">
      <w:pPr>
        <w:spacing w:after="240" w:before="240" w:line="360" w:lineRule="auto"/>
        <w:ind w:firstLine="0"/>
        <w:jc w:val="both"/>
        <w:rPr>
          <w:rFonts w:ascii="Arial" w:cs="Arial" w:eastAsia="Arial" w:hAnsi="Arial"/>
        </w:rPr>
      </w:pPr>
      <w:r w:rsidDel="00000000" w:rsidR="00000000" w:rsidRPr="00000000">
        <w:rPr>
          <w:rFonts w:ascii="Arial" w:cs="Arial" w:eastAsia="Arial" w:hAnsi="Arial"/>
          <w:rtl w:val="0"/>
        </w:rPr>
        <w:t xml:space="preserve">4.4.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Efetuar a reposição de seus funcionários nos postos, de imediato, em eventual ausência, não sendo permitida a prorrogação da jornada de trabalho (dobra).</w:t>
      </w:r>
    </w:p>
    <w:p w:rsidR="00000000" w:rsidDel="00000000" w:rsidP="00000000" w:rsidRDefault="00000000" w:rsidRPr="00000000" w14:paraId="000001ED">
      <w:pPr>
        <w:spacing w:after="240" w:before="240" w:line="360" w:lineRule="auto"/>
        <w:ind w:firstLine="0"/>
        <w:jc w:val="both"/>
        <w:rPr>
          <w:rFonts w:ascii="Arial" w:cs="Arial" w:eastAsia="Arial" w:hAnsi="Arial"/>
        </w:rPr>
      </w:pPr>
      <w:r w:rsidDel="00000000" w:rsidR="00000000" w:rsidRPr="00000000">
        <w:rPr>
          <w:rFonts w:ascii="Arial" w:cs="Arial" w:eastAsia="Arial" w:hAnsi="Arial"/>
          <w:rtl w:val="0"/>
        </w:rPr>
        <w:t xml:space="preserve">4.5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   A Contratada deverá iniciar os trabalhos 3 (três) dias após a emissão da Ordem de Serviço.</w:t>
      </w:r>
    </w:p>
    <w:p w:rsidR="00000000" w:rsidDel="00000000" w:rsidP="00000000" w:rsidRDefault="00000000" w:rsidRPr="00000000" w14:paraId="000001EE">
      <w:pPr>
        <w:spacing w:after="240" w:line="360" w:lineRule="auto"/>
        <w:ind w:firstLine="0"/>
        <w:jc w:val="both"/>
        <w:rPr>
          <w:rFonts w:ascii="Arial" w:cs="Arial" w:eastAsia="Arial" w:hAnsi="Arial"/>
        </w:rPr>
      </w:pPr>
      <w:r w:rsidDel="00000000" w:rsidR="00000000" w:rsidRPr="00000000">
        <w:rPr>
          <w:rFonts w:ascii="Arial" w:cs="Arial" w:eastAsia="Arial" w:hAnsi="Arial"/>
          <w:rtl w:val="0"/>
        </w:rPr>
        <w:t xml:space="preserve">4.6 Os locais onde deverão ser realizados os serviços serão os seguintes:</w:t>
      </w:r>
    </w:p>
    <w:p w:rsidR="00000000" w:rsidDel="00000000" w:rsidP="00000000" w:rsidRDefault="00000000" w:rsidRPr="00000000" w14:paraId="000001EF">
      <w:pPr>
        <w:spacing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Arial" w:cs="Arial" w:eastAsia="Arial" w:hAnsi="Arial"/>
          <w:highlight w:val="white"/>
          <w:rtl w:val="0"/>
        </w:rPr>
        <w:t xml:space="preserve">Prédio da Câmara Municipal de Olímpia;</w:t>
      </w:r>
    </w:p>
    <w:p w:rsidR="00000000" w:rsidDel="00000000" w:rsidP="00000000" w:rsidRDefault="00000000" w:rsidRPr="00000000" w14:paraId="000001F0">
      <w:pPr>
        <w:spacing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b)</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Arial" w:cs="Arial" w:eastAsia="Arial" w:hAnsi="Arial"/>
          <w:highlight w:val="white"/>
          <w:rtl w:val="0"/>
        </w:rPr>
        <w:t xml:space="preserve">Local determinado pelo Presidente da Câmara.</w:t>
      </w:r>
    </w:p>
    <w:p w:rsidR="00000000" w:rsidDel="00000000" w:rsidP="00000000" w:rsidRDefault="00000000" w:rsidRPr="00000000" w14:paraId="000001F1">
      <w:pPr>
        <w:spacing w:after="240" w:before="20" w:line="360" w:lineRule="auto"/>
        <w:ind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2">
      <w:pPr>
        <w:spacing w:after="240" w:before="240" w:line="36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CRITÉRIO DE AVALIAÇÃO DAS PROPOSTAS</w:t>
      </w:r>
    </w:p>
    <w:p w:rsidR="00000000" w:rsidDel="00000000" w:rsidP="00000000" w:rsidRDefault="00000000" w:rsidRPr="00000000" w14:paraId="000001F3">
      <w:pPr>
        <w:spacing w:before="140" w:line="360" w:lineRule="auto"/>
        <w:ind w:firstLine="0"/>
        <w:jc w:val="both"/>
        <w:rPr>
          <w:rFonts w:ascii="Arial" w:cs="Arial" w:eastAsia="Arial" w:hAnsi="Arial"/>
        </w:rPr>
      </w:pPr>
      <w:r w:rsidDel="00000000" w:rsidR="00000000" w:rsidRPr="00000000">
        <w:rPr>
          <w:rFonts w:ascii="Arial" w:cs="Arial" w:eastAsia="Arial" w:hAnsi="Arial"/>
          <w:rtl w:val="0"/>
        </w:rPr>
        <w:t xml:space="preserve">5.1.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As propostas serão julgadas pelo critério de menor preço global.</w:t>
      </w:r>
    </w:p>
    <w:p w:rsidR="00000000" w:rsidDel="00000000" w:rsidP="00000000" w:rsidRDefault="00000000" w:rsidRPr="00000000" w14:paraId="000001F4">
      <w:pPr>
        <w:spacing w:after="240" w:before="240" w:line="36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VIGÊNCIA CONTRATUAL</w:t>
      </w:r>
    </w:p>
    <w:p w:rsidR="00000000" w:rsidDel="00000000" w:rsidP="00000000" w:rsidRDefault="00000000" w:rsidRPr="00000000" w14:paraId="000001F5">
      <w:pPr>
        <w:spacing w:before="140" w:line="360" w:lineRule="auto"/>
        <w:ind w:firstLine="0"/>
        <w:jc w:val="both"/>
        <w:rPr>
          <w:rFonts w:ascii="Arial" w:cs="Arial" w:eastAsia="Arial" w:hAnsi="Arial"/>
        </w:rPr>
      </w:pPr>
      <w:r w:rsidDel="00000000" w:rsidR="00000000" w:rsidRPr="00000000">
        <w:rPr>
          <w:rFonts w:ascii="Arial" w:cs="Arial" w:eastAsia="Arial" w:hAnsi="Arial"/>
          <w:rtl w:val="0"/>
        </w:rPr>
        <w:t xml:space="preserve">6.1.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O Contrato terá vigência de 12 (doze) meses, podendo ser prorrogado por iguais períodos, até o limite de 60 (sessenta) meses, e os serviços serão medidos conforme a execução.</w:t>
      </w:r>
    </w:p>
    <w:p w:rsidR="00000000" w:rsidDel="00000000" w:rsidP="00000000" w:rsidRDefault="00000000" w:rsidRPr="00000000" w14:paraId="000001F6">
      <w:pPr>
        <w:spacing w:after="240" w:before="140" w:line="360" w:lineRule="auto"/>
        <w:ind w:firstLine="0"/>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ACOMPANHAMENTO DA EXECUÇÃO DO OBJETO</w:t>
      </w:r>
    </w:p>
    <w:p w:rsidR="00000000" w:rsidDel="00000000" w:rsidP="00000000" w:rsidRDefault="00000000" w:rsidRPr="00000000" w14:paraId="000001F7">
      <w:pPr>
        <w:spacing w:before="100" w:line="360" w:lineRule="auto"/>
        <w:ind w:firstLine="0"/>
        <w:jc w:val="both"/>
        <w:rPr>
          <w:rFonts w:ascii="Arial" w:cs="Arial" w:eastAsia="Arial" w:hAnsi="Arial"/>
        </w:rPr>
      </w:pPr>
      <w:r w:rsidDel="00000000" w:rsidR="00000000" w:rsidRPr="00000000">
        <w:rPr>
          <w:rFonts w:ascii="Arial" w:cs="Arial" w:eastAsia="Arial" w:hAnsi="Arial"/>
          <w:rtl w:val="0"/>
        </w:rPr>
        <w:t xml:space="preserve">7.1.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O acompanhamento da execução do contrato ficará a cargo do gestor de contratos designado pela Portaria nº 1138/2022, com o acompanhamento simultâneo do Fiscal, que será indicado no momento da assinatura do Contrato.</w:t>
      </w:r>
    </w:p>
    <w:p w:rsidR="00000000" w:rsidDel="00000000" w:rsidP="00000000" w:rsidRDefault="00000000" w:rsidRPr="00000000" w14:paraId="000001F8">
      <w:pPr>
        <w:spacing w:after="240" w:before="100" w:line="360" w:lineRule="auto"/>
        <w:ind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9">
      <w:pPr>
        <w:spacing w:after="240" w:before="240" w:line="36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QUALIFICAÇÃO TÉCNICA</w:t>
      </w:r>
    </w:p>
    <w:p w:rsidR="00000000" w:rsidDel="00000000" w:rsidP="00000000" w:rsidRDefault="00000000" w:rsidRPr="00000000" w14:paraId="000001FA">
      <w:pPr>
        <w:spacing w:before="140" w:line="360" w:lineRule="auto"/>
        <w:ind w:firstLine="0"/>
        <w:jc w:val="both"/>
        <w:rPr>
          <w:rFonts w:ascii="Arial" w:cs="Arial" w:eastAsia="Arial" w:hAnsi="Arial"/>
        </w:rPr>
      </w:pPr>
      <w:r w:rsidDel="00000000" w:rsidR="00000000" w:rsidRPr="00000000">
        <w:rPr>
          <w:rFonts w:ascii="Arial" w:cs="Arial" w:eastAsia="Arial" w:hAnsi="Arial"/>
          <w:b w:val="1"/>
          <w:rtl w:val="0"/>
        </w:rPr>
        <w:t xml:space="preserve">8.1.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Comprovação de aptidão para desempenho de atividade pertinente e compatível em características, quantidades e prazos com o objeto da licitação, por meio da apresentação de Atestado(s) ou Certidão(ões), expedido(s) por pessoa jurídica de direito público ou privado, necessariamente em nome do licitante, no(s) qual(is) se indique(m) que a empresa já tenha executado serviços similares ao objeto da presente licitação.</w:t>
      </w:r>
    </w:p>
    <w:p w:rsidR="00000000" w:rsidDel="00000000" w:rsidP="00000000" w:rsidRDefault="00000000" w:rsidRPr="00000000" w14:paraId="000001FB">
      <w:pPr>
        <w:spacing w:after="240" w:before="140" w:line="36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9. QUALIFICAÇÃO ECONÔMICO-FINANCEIRA</w:t>
      </w:r>
    </w:p>
    <w:p w:rsidR="00000000" w:rsidDel="00000000" w:rsidP="00000000" w:rsidRDefault="00000000" w:rsidRPr="00000000" w14:paraId="000001FC">
      <w:pPr>
        <w:spacing w:after="240" w:before="140" w:line="360" w:lineRule="auto"/>
        <w:ind w:firstLine="0"/>
        <w:jc w:val="both"/>
        <w:rPr>
          <w:rFonts w:ascii="Arial" w:cs="Arial" w:eastAsia="Arial" w:hAnsi="Arial"/>
          <w:highlight w:val="white"/>
        </w:rPr>
      </w:pPr>
      <w:r w:rsidDel="00000000" w:rsidR="00000000" w:rsidRPr="00000000">
        <w:rPr>
          <w:rFonts w:ascii="Arial" w:cs="Arial" w:eastAsia="Arial" w:hAnsi="Arial"/>
          <w:rtl w:val="0"/>
        </w:rPr>
        <w:t xml:space="preserve">9.1 Comprovação de que a empresa possui condições de sustentar os custos da contratação, tendo em vista</w:t>
      </w:r>
      <w:r w:rsidDel="00000000" w:rsidR="00000000" w:rsidRPr="00000000">
        <w:rPr>
          <w:rFonts w:ascii="Arial" w:cs="Arial" w:eastAsia="Arial" w:hAnsi="Arial"/>
          <w:highlight w:val="white"/>
          <w:rtl w:val="0"/>
        </w:rPr>
        <w:t xml:space="preserve"> os compromissos que terá que assumir durante toda a vigência do contrato, através de uma demonstração contábil que indique a situação financeira da empresa do último exercício.</w:t>
      </w:r>
    </w:p>
    <w:p w:rsidR="00000000" w:rsidDel="00000000" w:rsidP="00000000" w:rsidRDefault="00000000" w:rsidRPr="00000000" w14:paraId="000001FD">
      <w:pPr>
        <w:spacing w:after="240" w:before="240" w:line="36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10. CONDIÇÕES E PRAZOS DE PAGAMENTO</w:t>
      </w:r>
    </w:p>
    <w:p w:rsidR="00000000" w:rsidDel="00000000" w:rsidP="00000000" w:rsidRDefault="00000000" w:rsidRPr="00000000" w14:paraId="000001FE">
      <w:pPr>
        <w:spacing w:after="240" w:before="140" w:line="360" w:lineRule="auto"/>
        <w:ind w:firstLine="0"/>
        <w:jc w:val="both"/>
        <w:rPr>
          <w:rFonts w:ascii="Arial" w:cs="Arial" w:eastAsia="Arial" w:hAnsi="Arial"/>
        </w:rPr>
      </w:pPr>
      <w:r w:rsidDel="00000000" w:rsidR="00000000" w:rsidRPr="00000000">
        <w:rPr>
          <w:rFonts w:ascii="Arial" w:cs="Arial" w:eastAsia="Arial" w:hAnsi="Arial"/>
          <w:rtl w:val="0"/>
        </w:rPr>
        <w:t xml:space="preserve">10.1 Os pagamentos serão efetuados pela Câmara Municipal da Estância Turística de Olímpia, através da conta corrente da empresa, no Banco a ser informado no ato da assinatura do contrato.  </w:t>
      </w:r>
    </w:p>
    <w:p w:rsidR="00000000" w:rsidDel="00000000" w:rsidP="00000000" w:rsidRDefault="00000000" w:rsidRPr="00000000" w14:paraId="000001FF">
      <w:pPr>
        <w:spacing w:after="240" w:line="360" w:lineRule="auto"/>
        <w:ind w:firstLine="0"/>
        <w:jc w:val="both"/>
        <w:rPr>
          <w:rFonts w:ascii="Arial" w:cs="Arial" w:eastAsia="Arial" w:hAnsi="Arial"/>
        </w:rPr>
      </w:pPr>
      <w:r w:rsidDel="00000000" w:rsidR="00000000" w:rsidRPr="00000000">
        <w:rPr>
          <w:rFonts w:ascii="Arial" w:cs="Arial" w:eastAsia="Arial" w:hAnsi="Arial"/>
          <w:rtl w:val="0"/>
        </w:rPr>
        <w:t xml:space="preserve">10.2 Os valores para pagamento serão efetuados de acordo com as Ordens de Serviços, acompanhadas das respectivas notas fiscais, considerados somente os serviços efetivamente realizados.</w:t>
      </w:r>
    </w:p>
    <w:p w:rsidR="00000000" w:rsidDel="00000000" w:rsidP="00000000" w:rsidRDefault="00000000" w:rsidRPr="00000000" w14:paraId="00000200">
      <w:pPr>
        <w:spacing w:after="240" w:before="240" w:line="360" w:lineRule="auto"/>
        <w:ind w:firstLine="0"/>
        <w:jc w:val="both"/>
        <w:rPr>
          <w:rFonts w:ascii="Arial" w:cs="Arial" w:eastAsia="Arial" w:hAnsi="Arial"/>
        </w:rPr>
      </w:pPr>
      <w:r w:rsidDel="00000000" w:rsidR="00000000" w:rsidRPr="00000000">
        <w:rPr>
          <w:rFonts w:ascii="Arial" w:cs="Arial" w:eastAsia="Arial" w:hAnsi="Arial"/>
          <w:rtl w:val="0"/>
        </w:rPr>
        <w:t xml:space="preserve">10.3 O efetivo pagamento será realizado pelo Setor Financeiro em até 5 (cinco) dias depois de cumpridas as exigências do item anterior 10.2 atestada pelo Gestor e Fiscal de Contratos, desde que mantidas todas as condições de habilitação e qualificação exigidas quando da assinatura do Contrato.</w:t>
      </w:r>
    </w:p>
    <w:p w:rsidR="00000000" w:rsidDel="00000000" w:rsidP="00000000" w:rsidRDefault="00000000" w:rsidRPr="00000000" w14:paraId="00000201">
      <w:pPr>
        <w:spacing w:after="240" w:before="240" w:line="360" w:lineRule="auto"/>
        <w:ind w:firstLine="0"/>
        <w:jc w:val="both"/>
        <w:rPr>
          <w:rFonts w:ascii="Arial" w:cs="Arial" w:eastAsia="Arial" w:hAnsi="Arial"/>
        </w:rPr>
      </w:pPr>
      <w:r w:rsidDel="00000000" w:rsidR="00000000" w:rsidRPr="00000000">
        <w:rPr>
          <w:rFonts w:ascii="Arial" w:cs="Arial" w:eastAsia="Arial" w:hAnsi="Arial"/>
          <w:rtl w:val="0"/>
        </w:rPr>
        <w:t xml:space="preserve">10.4 Fica ressalvada qualquer alteração por parte da Câmara Municipal da Estância Turística de Olímpia, ou da autoridade competente que couber, quanto às normas referentes ao pagamento de fornecedores.</w:t>
      </w:r>
    </w:p>
    <w:p w:rsidR="00000000" w:rsidDel="00000000" w:rsidP="00000000" w:rsidRDefault="00000000" w:rsidRPr="00000000" w14:paraId="00000202">
      <w:pPr>
        <w:spacing w:after="240" w:before="100" w:line="360" w:lineRule="auto"/>
        <w:ind w:firstLine="0"/>
        <w:jc w:val="both"/>
        <w:rPr>
          <w:rFonts w:ascii="Arial" w:cs="Arial" w:eastAsia="Arial" w:hAnsi="Arial"/>
        </w:rPr>
      </w:pPr>
      <w:r w:rsidDel="00000000" w:rsidR="00000000" w:rsidRPr="00000000">
        <w:rPr>
          <w:rFonts w:ascii="Arial" w:cs="Arial" w:eastAsia="Arial" w:hAnsi="Arial"/>
          <w:rtl w:val="0"/>
        </w:rPr>
        <w:t xml:space="preserve">10.5 Nenhum pagamento será efetuado à Contratada enquanto pendente de liquidação qualquer obrigação que lhe tenha sido imposta, em decorrência de penalidade ou inadimplemento, sem que isso gere direito a qualquer compensação.</w:t>
      </w:r>
    </w:p>
    <w:p w:rsidR="00000000" w:rsidDel="00000000" w:rsidP="00000000" w:rsidRDefault="00000000" w:rsidRPr="00000000" w14:paraId="00000203">
      <w:pPr>
        <w:spacing w:after="240" w:before="240" w:line="360" w:lineRule="auto"/>
        <w:ind w:firstLine="0"/>
        <w:jc w:val="both"/>
        <w:rPr>
          <w:rFonts w:ascii="Arial" w:cs="Arial" w:eastAsia="Arial" w:hAnsi="Arial"/>
        </w:rPr>
      </w:pPr>
      <w:r w:rsidDel="00000000" w:rsidR="00000000" w:rsidRPr="00000000">
        <w:rPr>
          <w:rFonts w:ascii="Arial" w:cs="Arial" w:eastAsia="Arial" w:hAnsi="Arial"/>
          <w:rtl w:val="0"/>
        </w:rPr>
        <w:t xml:space="preserve">10.6 Os pagamentos dos fornecimentos objeto advindo dos acréscimos previstos no art. 65, da Lei Federal n°. 8.666/93, em sua redação atual, serão efetuados nas mesmas condições contratuais sobre os valores apresentados nas respectivas propostas.                               </w:t>
        <w:tab/>
        <w:t xml:space="preserve">                                                </w:t>
      </w:r>
    </w:p>
    <w:p w:rsidR="00000000" w:rsidDel="00000000" w:rsidP="00000000" w:rsidRDefault="00000000" w:rsidRPr="00000000" w14:paraId="00000204">
      <w:pPr>
        <w:spacing w:after="60" w:line="360" w:lineRule="auto"/>
        <w:ind w:right="560" w:firstLine="0"/>
        <w:jc w:val="both"/>
        <w:rPr>
          <w:rFonts w:ascii="Arial" w:cs="Arial" w:eastAsia="Arial" w:hAnsi="Arial"/>
        </w:rPr>
      </w:pPr>
      <w:r w:rsidDel="00000000" w:rsidR="00000000" w:rsidRPr="00000000">
        <w:rPr>
          <w:rFonts w:ascii="Arial" w:cs="Arial" w:eastAsia="Arial" w:hAnsi="Arial"/>
          <w:rtl w:val="0"/>
        </w:rPr>
        <w:t xml:space="preserve">                    </w:t>
        <w:tab/>
        <w:t xml:space="preserve">                     Olímpia/SP, 11 de outubro de 2023.</w:t>
      </w:r>
    </w:p>
    <w:p w:rsidR="00000000" w:rsidDel="00000000" w:rsidP="00000000" w:rsidRDefault="00000000" w:rsidRPr="00000000" w14:paraId="00000205">
      <w:pPr>
        <w:spacing w:after="60" w:line="360" w:lineRule="auto"/>
        <w:ind w:right="5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6">
      <w:pPr>
        <w:spacing w:after="60" w:line="276" w:lineRule="auto"/>
        <w:ind w:right="560" w:firstLine="0"/>
        <w:jc w:val="center"/>
        <w:rPr>
          <w:rFonts w:ascii="Arial" w:cs="Arial" w:eastAsia="Arial" w:hAnsi="Arial"/>
          <w:b w:val="1"/>
        </w:rPr>
      </w:pPr>
      <w:r w:rsidDel="00000000" w:rsidR="00000000" w:rsidRPr="00000000">
        <w:rPr>
          <w:rFonts w:ascii="Arial" w:cs="Arial" w:eastAsia="Arial" w:hAnsi="Arial"/>
          <w:b w:val="1"/>
          <w:rtl w:val="0"/>
        </w:rPr>
        <w:t xml:space="preserve">RENATO BARRERA SOBRINHO</w:t>
        <w:br w:type="textWrapping"/>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PRESIDENTE DA CÂMARA</w:t>
      </w:r>
    </w:p>
    <w:p w:rsidR="00000000" w:rsidDel="00000000" w:rsidP="00000000" w:rsidRDefault="00000000" w:rsidRPr="00000000" w14:paraId="00000207">
      <w:pPr>
        <w:spacing w:after="20" w:line="249" w:lineRule="auto"/>
        <w:ind w:left="4320" w:hanging="1.9999999999998863"/>
        <w:jc w:val="both"/>
        <w:rPr>
          <w:rFonts w:ascii="Arial" w:cs="Arial" w:eastAsia="Arial" w:hAnsi="Arial"/>
        </w:rPr>
      </w:pPr>
      <w:r w:rsidDel="00000000" w:rsidR="00000000" w:rsidRPr="00000000">
        <w:br w:type="page"/>
      </w:r>
      <w:r w:rsidDel="00000000" w:rsidR="00000000" w:rsidRPr="00000000">
        <w:rPr>
          <w:rFonts w:ascii="Arial" w:cs="Arial" w:eastAsia="Arial" w:hAnsi="Arial"/>
          <w:b w:val="1"/>
          <w:rtl w:val="0"/>
        </w:rPr>
        <w:t xml:space="preserve">ANEXO II</w:t>
      </w:r>
      <w:r w:rsidDel="00000000" w:rsidR="00000000" w:rsidRPr="00000000">
        <w:rPr>
          <w:rtl w:val="0"/>
        </w:rPr>
      </w:r>
    </w:p>
    <w:p w:rsidR="00000000" w:rsidDel="00000000" w:rsidP="00000000" w:rsidRDefault="00000000" w:rsidRPr="00000000" w14:paraId="00000208">
      <w:pPr>
        <w:ind w:left="0" w:hanging="2"/>
        <w:jc w:val="center"/>
        <w:rPr>
          <w:rFonts w:ascii="Arial" w:cs="Arial" w:eastAsia="Arial" w:hAnsi="Arial"/>
        </w:rPr>
      </w:pPr>
      <w:r w:rsidDel="00000000" w:rsidR="00000000" w:rsidRPr="00000000">
        <w:rPr>
          <w:rFonts w:ascii="Arial" w:cs="Arial" w:eastAsia="Arial" w:hAnsi="Arial"/>
          <w:b w:val="1"/>
          <w:rtl w:val="0"/>
        </w:rPr>
        <w:t xml:space="preserve">MODELO DE PROCURAÇÃO PARA CREDENCIAMENTO</w:t>
      </w:r>
      <w:r w:rsidDel="00000000" w:rsidR="00000000" w:rsidRPr="00000000">
        <w:rPr>
          <w:rtl w:val="0"/>
        </w:rPr>
      </w:r>
    </w:p>
    <w:p w:rsidR="00000000" w:rsidDel="00000000" w:rsidP="00000000" w:rsidRDefault="00000000" w:rsidRPr="00000000" w14:paraId="00000209">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0A">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0B">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0C">
      <w:pPr>
        <w:tabs>
          <w:tab w:val="left" w:leader="none" w:pos="3774"/>
        </w:tabs>
        <w:spacing w:line="276" w:lineRule="auto"/>
        <w:ind w:left="0" w:hanging="2"/>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Por este instrumento particular de Procuração, a (Razão Social da Empresa), com sede(endereço completo da matriz), inscrita no CNPJ sob o n.º............... e Inscrição Estadual sob n.º........................,representada neste ato por seu(s)(qualificação(ões) do(s) outorgante(s)) Sr(a)............................................,portador(a)da cédula de Identidade RG n.º................ e CPF n.º................................nomeia(m) e constitui(em) seu bastante Procurador o(a) Sr (a)....................................., portador(a) da Cédula de Identidade RG n.º................ e CPF n.º............................., a quem confere(imos) amplos poderes para representar a (Razão Social da Empresa) perante a Câmara Municipal de Olímpia, no que se referir ao Pregão Presencial N.º 09/2023 com poderes para tomar qualquer decisão durante todas as fases do Pregão, inclusive apresentar </w:t>
      </w:r>
      <w:r w:rsidDel="00000000" w:rsidR="00000000" w:rsidRPr="00000000">
        <w:rPr>
          <w:rFonts w:ascii="Arial" w:cs="Arial" w:eastAsia="Arial" w:hAnsi="Arial"/>
          <w:b w:val="1"/>
          <w:rtl w:val="0"/>
        </w:rPr>
        <w:t xml:space="preserve">DECLARAÇÃO DE QUE A PROPONENTE CUMPRE OS REQUISITOS DE HABILITAÇÃO</w:t>
      </w:r>
      <w:r w:rsidDel="00000000" w:rsidR="00000000" w:rsidRPr="00000000">
        <w:rPr>
          <w:rFonts w:ascii="Arial" w:cs="Arial" w:eastAsia="Arial" w:hAnsi="Arial"/>
          <w:rtl w:val="0"/>
        </w:rPr>
        <w:t xml:space="preserve">, os envelopes </w:t>
      </w:r>
      <w:r w:rsidDel="00000000" w:rsidR="00000000" w:rsidRPr="00000000">
        <w:rPr>
          <w:rFonts w:ascii="Arial" w:cs="Arial" w:eastAsia="Arial" w:hAnsi="Arial"/>
          <w:b w:val="1"/>
          <w:rtl w:val="0"/>
        </w:rPr>
        <w:t xml:space="preserve">PROPOSTA DE PREÇO (A) E DOCUMENTOS DE HABILITAÇÃO </w:t>
      </w:r>
      <w:r w:rsidDel="00000000" w:rsidR="00000000" w:rsidRPr="00000000">
        <w:rPr>
          <w:rFonts w:ascii="Arial" w:cs="Arial" w:eastAsia="Arial" w:hAnsi="Arial"/>
          <w:rtl w:val="0"/>
        </w:rPr>
        <w:t xml:space="preserve">(B)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rsidR="00000000" w:rsidDel="00000000" w:rsidP="00000000" w:rsidRDefault="00000000" w:rsidRPr="00000000" w14:paraId="0000020D">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                                                A presente Procuração é válida até o dia...........</w:t>
      </w:r>
    </w:p>
    <w:p w:rsidR="00000000" w:rsidDel="00000000" w:rsidP="00000000" w:rsidRDefault="00000000" w:rsidRPr="00000000" w14:paraId="0000020E">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               Local e data.</w:t>
      </w:r>
    </w:p>
    <w:p w:rsidR="00000000" w:rsidDel="00000000" w:rsidP="00000000" w:rsidRDefault="00000000" w:rsidRPr="00000000" w14:paraId="0000020F">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10">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11">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12">
      <w:pPr>
        <w:ind w:left="0" w:hanging="2"/>
        <w:jc w:val="center"/>
        <w:rPr>
          <w:rFonts w:ascii="Arial" w:cs="Arial" w:eastAsia="Arial" w:hAnsi="Arial"/>
        </w:rPr>
      </w:pPr>
      <w:r w:rsidDel="00000000" w:rsidR="00000000" w:rsidRPr="00000000">
        <w:rPr>
          <w:rFonts w:ascii="Arial" w:cs="Arial" w:eastAsia="Arial" w:hAnsi="Arial"/>
          <w:rtl w:val="0"/>
        </w:rPr>
        <w:t xml:space="preserve">Assinatura</w:t>
      </w:r>
    </w:p>
    <w:p w:rsidR="00000000" w:rsidDel="00000000" w:rsidP="00000000" w:rsidRDefault="00000000" w:rsidRPr="00000000" w14:paraId="0000021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14">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15">
      <w:pPr>
        <w:ind w:left="0" w:hanging="2"/>
        <w:jc w:val="both"/>
        <w:rPr>
          <w:rFonts w:ascii="Arial" w:cs="Arial" w:eastAsia="Arial" w:hAnsi="Arial"/>
        </w:rPr>
      </w:pPr>
      <w:r w:rsidDel="00000000" w:rsidR="00000000" w:rsidRPr="00000000">
        <w:rPr>
          <w:rFonts w:ascii="Arial" w:cs="Arial" w:eastAsia="Arial" w:hAnsi="Arial"/>
          <w:b w:val="1"/>
          <w:rtl w:val="0"/>
        </w:rPr>
        <w:t xml:space="preserve">Recomendação: Na hipótese de apresentação de procuração por instrumento particular, a mesma deverá vir acompanhada do contrato social da proponente ou de outro documento, onde esteja expressa a capacidade/competência do outorgante para constituir mandatário.</w:t>
      </w:r>
      <w:r w:rsidDel="00000000" w:rsidR="00000000" w:rsidRPr="00000000">
        <w:rPr>
          <w:rtl w:val="0"/>
        </w:rPr>
      </w:r>
    </w:p>
    <w:p w:rsidR="00000000" w:rsidDel="00000000" w:rsidP="00000000" w:rsidRDefault="00000000" w:rsidRPr="00000000" w14:paraId="00000216">
      <w:pPr>
        <w:ind w:left="0" w:hanging="2"/>
        <w:jc w:val="both"/>
        <w:rPr>
          <w:rFonts w:ascii="Arial" w:cs="Arial" w:eastAsia="Arial" w:hAnsi="Arial"/>
        </w:rPr>
      </w:pPr>
      <w:r w:rsidDel="00000000" w:rsidR="00000000" w:rsidRPr="00000000">
        <w:rPr>
          <w:rFonts w:ascii="Arial" w:cs="Arial" w:eastAsia="Arial" w:hAnsi="Arial"/>
          <w:rtl w:val="0"/>
        </w:rPr>
        <w:t xml:space="preserve">(OBS: Este documento deverá ser redigido em papel timbrado da licitante, </w:t>
      </w:r>
      <w:r w:rsidDel="00000000" w:rsidR="00000000" w:rsidRPr="00000000">
        <w:rPr>
          <w:rFonts w:ascii="Arial" w:cs="Arial" w:eastAsia="Arial" w:hAnsi="Arial"/>
          <w:b w:val="1"/>
          <w:rtl w:val="0"/>
        </w:rPr>
        <w:t xml:space="preserve">com firma reconhecida)</w:t>
      </w:r>
      <w:r w:rsidDel="00000000" w:rsidR="00000000" w:rsidRPr="00000000">
        <w:rPr>
          <w:rtl w:val="0"/>
        </w:rPr>
      </w:r>
    </w:p>
    <w:p w:rsidR="00000000" w:rsidDel="00000000" w:rsidP="00000000" w:rsidRDefault="00000000" w:rsidRPr="00000000" w14:paraId="00000217">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18">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19">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1A">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1B">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1C">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1D">
      <w:pPr>
        <w:ind w:left="0" w:hanging="2"/>
        <w:jc w:val="center"/>
        <w:rPr>
          <w:rFonts w:ascii="Arial" w:cs="Arial" w:eastAsia="Arial" w:hAnsi="Arial"/>
        </w:rPr>
      </w:pPr>
      <w:r w:rsidDel="00000000" w:rsidR="00000000" w:rsidRPr="00000000">
        <w:rPr>
          <w:rFonts w:ascii="Arial" w:cs="Arial" w:eastAsia="Arial" w:hAnsi="Arial"/>
          <w:b w:val="1"/>
          <w:rtl w:val="0"/>
        </w:rPr>
        <w:t xml:space="preserve">ANEXO III</w:t>
      </w:r>
      <w:r w:rsidDel="00000000" w:rsidR="00000000" w:rsidRPr="00000000">
        <w:rPr>
          <w:rtl w:val="0"/>
        </w:rPr>
      </w:r>
    </w:p>
    <w:p w:rsidR="00000000" w:rsidDel="00000000" w:rsidP="00000000" w:rsidRDefault="00000000" w:rsidRPr="00000000" w14:paraId="0000021E">
      <w:pPr>
        <w:ind w:left="0" w:hanging="2"/>
        <w:jc w:val="center"/>
        <w:rPr>
          <w:rFonts w:ascii="Arial" w:cs="Arial" w:eastAsia="Arial" w:hAnsi="Arial"/>
        </w:rPr>
      </w:pPr>
      <w:r w:rsidDel="00000000" w:rsidR="00000000" w:rsidRPr="00000000">
        <w:rPr>
          <w:rFonts w:ascii="Arial" w:cs="Arial" w:eastAsia="Arial" w:hAnsi="Arial"/>
          <w:b w:val="1"/>
          <w:rtl w:val="0"/>
        </w:rPr>
        <w:t xml:space="preserve">MODELO DE DECLARAÇÃO DE PLENO ATENDIMENTO AOS REQUISITOS DE HABILITAÇÃO</w:t>
      </w:r>
      <w:r w:rsidDel="00000000" w:rsidR="00000000" w:rsidRPr="00000000">
        <w:rPr>
          <w:rtl w:val="0"/>
        </w:rPr>
      </w:r>
    </w:p>
    <w:p w:rsidR="00000000" w:rsidDel="00000000" w:rsidP="00000000" w:rsidRDefault="00000000" w:rsidRPr="00000000" w14:paraId="0000021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2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2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22">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23">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24">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25">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26">
      <w:pPr>
        <w:ind w:left="0" w:hanging="2"/>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7">
      <w:pPr>
        <w:ind w:left="0" w:hanging="2"/>
        <w:jc w:val="both"/>
        <w:rPr>
          <w:rFonts w:ascii="Arial" w:cs="Arial" w:eastAsia="Arial" w:hAnsi="Arial"/>
        </w:rPr>
      </w:pPr>
      <w:r w:rsidDel="00000000" w:rsidR="00000000" w:rsidRPr="00000000">
        <w:rPr>
          <w:rFonts w:ascii="Arial" w:cs="Arial" w:eastAsia="Arial" w:hAnsi="Arial"/>
          <w:rtl w:val="0"/>
        </w:rPr>
        <w:t xml:space="preserve"> (nome da empresa) ________, inscrita no CNPJ sob nº__________________________ - sediada no (endereço completo)________________________, declara, sob as penas da lei, que atende plenamente os requisitos de habilitação constantes do Edital de Pregão nº 09/2023 da Câmara Municipal de Olímpia/SP.</w:t>
      </w:r>
    </w:p>
    <w:p w:rsidR="00000000" w:rsidDel="00000000" w:rsidP="00000000" w:rsidRDefault="00000000" w:rsidRPr="00000000" w14:paraId="0000022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2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2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2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2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2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2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2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3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31">
      <w:pPr>
        <w:ind w:left="0" w:hanging="2"/>
        <w:jc w:val="center"/>
        <w:rPr>
          <w:rFonts w:ascii="Arial" w:cs="Arial" w:eastAsia="Arial" w:hAnsi="Arial"/>
        </w:rPr>
      </w:pPr>
      <w:r w:rsidDel="00000000" w:rsidR="00000000" w:rsidRPr="00000000">
        <w:rPr>
          <w:rFonts w:ascii="Arial" w:cs="Arial" w:eastAsia="Arial" w:hAnsi="Arial"/>
          <w:rtl w:val="0"/>
        </w:rPr>
        <w:t xml:space="preserve">Nome/R.G.</w:t>
      </w:r>
    </w:p>
    <w:p w:rsidR="00000000" w:rsidDel="00000000" w:rsidP="00000000" w:rsidRDefault="00000000" w:rsidRPr="00000000" w14:paraId="00000232">
      <w:pPr>
        <w:ind w:left="0" w:hanging="2"/>
        <w:jc w:val="center"/>
        <w:rPr>
          <w:rFonts w:ascii="Arial" w:cs="Arial" w:eastAsia="Arial" w:hAnsi="Arial"/>
        </w:rPr>
      </w:pPr>
      <w:r w:rsidDel="00000000" w:rsidR="00000000" w:rsidRPr="00000000">
        <w:rPr>
          <w:rFonts w:ascii="Arial" w:cs="Arial" w:eastAsia="Arial" w:hAnsi="Arial"/>
          <w:rtl w:val="0"/>
        </w:rPr>
        <w:t xml:space="preserve">Local e data</w:t>
      </w:r>
    </w:p>
    <w:p w:rsidR="00000000" w:rsidDel="00000000" w:rsidP="00000000" w:rsidRDefault="00000000" w:rsidRPr="00000000" w14:paraId="00000233">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34">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35">
      <w:pPr>
        <w:ind w:left="0" w:hanging="2"/>
        <w:jc w:val="center"/>
        <w:rPr>
          <w:rFonts w:ascii="Arial" w:cs="Arial" w:eastAsia="Arial" w:hAnsi="Arial"/>
        </w:rPr>
      </w:pPr>
      <w:r w:rsidDel="00000000" w:rsidR="00000000" w:rsidRPr="00000000">
        <w:rPr>
          <w:rFonts w:ascii="Arial" w:cs="Arial" w:eastAsia="Arial" w:hAnsi="Arial"/>
          <w:rtl w:val="0"/>
        </w:rPr>
        <w:t xml:space="preserve">(OBS: Este documento deverá ser redigido em papel timbrado da licitante.)</w:t>
      </w:r>
    </w:p>
    <w:p w:rsidR="00000000" w:rsidDel="00000000" w:rsidP="00000000" w:rsidRDefault="00000000" w:rsidRPr="00000000" w14:paraId="00000236">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37">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38">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39">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3A">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3B">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3C">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3D">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3E">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3F">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40">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41">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42">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43">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44">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45">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46">
      <w:pPr>
        <w:ind w:left="0" w:hanging="2"/>
        <w:jc w:val="center"/>
        <w:rPr>
          <w:rFonts w:ascii="Arial" w:cs="Arial" w:eastAsia="Arial" w:hAnsi="Arial"/>
        </w:rPr>
      </w:pPr>
      <w:r w:rsidDel="00000000" w:rsidR="00000000" w:rsidRPr="00000000">
        <w:rPr>
          <w:rFonts w:ascii="Arial" w:cs="Arial" w:eastAsia="Arial" w:hAnsi="Arial"/>
          <w:b w:val="1"/>
          <w:rtl w:val="0"/>
        </w:rPr>
        <w:t xml:space="preserve">ANEXO IV</w:t>
      </w:r>
      <w:r w:rsidDel="00000000" w:rsidR="00000000" w:rsidRPr="00000000">
        <w:rPr>
          <w:rtl w:val="0"/>
        </w:rPr>
      </w:r>
    </w:p>
    <w:p w:rsidR="00000000" w:rsidDel="00000000" w:rsidP="00000000" w:rsidRDefault="00000000" w:rsidRPr="00000000" w14:paraId="00000247">
      <w:pPr>
        <w:ind w:left="0" w:hanging="2"/>
        <w:jc w:val="center"/>
        <w:rPr>
          <w:rFonts w:ascii="Arial" w:cs="Arial" w:eastAsia="Arial" w:hAnsi="Arial"/>
        </w:rPr>
      </w:pPr>
      <w:r w:rsidDel="00000000" w:rsidR="00000000" w:rsidRPr="00000000">
        <w:rPr>
          <w:rFonts w:ascii="Arial" w:cs="Arial" w:eastAsia="Arial" w:hAnsi="Arial"/>
          <w:b w:val="1"/>
          <w:rtl w:val="0"/>
        </w:rPr>
        <w:t xml:space="preserve">MODELO DE DECLARAÇÃO DE REGULARIDADE PERANTE O MINISTÉRIO DO TRABALHO</w:t>
      </w:r>
      <w:r w:rsidDel="00000000" w:rsidR="00000000" w:rsidRPr="00000000">
        <w:rPr>
          <w:rtl w:val="0"/>
        </w:rPr>
      </w:r>
    </w:p>
    <w:p w:rsidR="00000000" w:rsidDel="00000000" w:rsidP="00000000" w:rsidRDefault="00000000" w:rsidRPr="00000000" w14:paraId="00000248">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49">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4A">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4B">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4C">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4D">
      <w:pPr>
        <w:ind w:left="0" w:hanging="2"/>
        <w:jc w:val="center"/>
        <w:rPr>
          <w:rFonts w:ascii="Arial" w:cs="Arial" w:eastAsia="Arial" w:hAnsi="Arial"/>
          <w:u w:val="single"/>
        </w:rPr>
      </w:pPr>
      <w:r w:rsidDel="00000000" w:rsidR="00000000" w:rsidRPr="00000000">
        <w:rPr>
          <w:rFonts w:ascii="Arial" w:cs="Arial" w:eastAsia="Arial" w:hAnsi="Arial"/>
          <w:b w:val="1"/>
          <w:u w:val="single"/>
          <w:rtl w:val="0"/>
        </w:rPr>
        <w:t xml:space="preserve">D E C L A R A Ç Ã O</w:t>
      </w:r>
      <w:r w:rsidDel="00000000" w:rsidR="00000000" w:rsidRPr="00000000">
        <w:rPr>
          <w:rtl w:val="0"/>
        </w:rPr>
      </w:r>
    </w:p>
    <w:p w:rsidR="00000000" w:rsidDel="00000000" w:rsidP="00000000" w:rsidRDefault="00000000" w:rsidRPr="00000000" w14:paraId="0000024E">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52">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53">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54">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55">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Eu, ______________________________(nome completo), representante legal da empresa ______________________ (nome da pessoa jurídica), interessada em participar no processo licitatório Pregão nº 09/2023,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rsidR="00000000" w:rsidDel="00000000" w:rsidP="00000000" w:rsidRDefault="00000000" w:rsidRPr="00000000" w14:paraId="00000256">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57">
      <w:pPr>
        <w:ind w:left="0" w:hanging="2"/>
        <w:jc w:val="both"/>
        <w:rPr>
          <w:rFonts w:ascii="Arial" w:cs="Arial" w:eastAsia="Arial" w:hAnsi="Arial"/>
        </w:rPr>
      </w:pPr>
      <w:r w:rsidDel="00000000" w:rsidR="00000000" w:rsidRPr="00000000">
        <w:rPr>
          <w:rFonts w:ascii="Arial" w:cs="Arial" w:eastAsia="Arial" w:hAnsi="Arial"/>
          <w:rtl w:val="0"/>
        </w:rPr>
        <w:t xml:space="preserve">                                                   Local, _______ de ________________ de 2023.</w:t>
      </w:r>
    </w:p>
    <w:p w:rsidR="00000000" w:rsidDel="00000000" w:rsidP="00000000" w:rsidRDefault="00000000" w:rsidRPr="00000000" w14:paraId="0000025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5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5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5B">
      <w:pPr>
        <w:ind w:left="0" w:hanging="2"/>
        <w:jc w:val="both"/>
        <w:rPr>
          <w:rFonts w:ascii="Arial" w:cs="Arial" w:eastAsia="Arial" w:hAnsi="Arial"/>
        </w:rPr>
      </w:pPr>
      <w:r w:rsidDel="00000000" w:rsidR="00000000" w:rsidRPr="00000000">
        <w:rPr>
          <w:rFonts w:ascii="Arial" w:cs="Arial" w:eastAsia="Arial" w:hAnsi="Arial"/>
          <w:rtl w:val="0"/>
        </w:rPr>
        <w:t xml:space="preserve">(Carimbo da empresa, nome e cargo da pessoa que assina)</w:t>
      </w:r>
    </w:p>
    <w:p w:rsidR="00000000" w:rsidDel="00000000" w:rsidP="00000000" w:rsidRDefault="00000000" w:rsidRPr="00000000" w14:paraId="0000025C">
      <w:pPr>
        <w:ind w:left="0" w:hanging="2"/>
        <w:jc w:val="both"/>
        <w:rPr>
          <w:rFonts w:ascii="Arial" w:cs="Arial" w:eastAsia="Arial" w:hAnsi="Arial"/>
        </w:rPr>
      </w:pPr>
      <w:r w:rsidDel="00000000" w:rsidR="00000000" w:rsidRPr="00000000">
        <w:rPr>
          <w:rFonts w:ascii="Arial" w:cs="Arial" w:eastAsia="Arial" w:hAnsi="Arial"/>
          <w:rtl w:val="0"/>
        </w:rPr>
        <w:t xml:space="preserve">(OBS: Este documento deverá ser redigido em papel timbrado da licitante.)</w:t>
      </w:r>
    </w:p>
    <w:p w:rsidR="00000000" w:rsidDel="00000000" w:rsidP="00000000" w:rsidRDefault="00000000" w:rsidRPr="00000000" w14:paraId="0000025D">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5E">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5F">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0">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1">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2">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3">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4">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5">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6">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7">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8">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9">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6A">
      <w:pPr>
        <w:ind w:left="0" w:hanging="2"/>
        <w:jc w:val="center"/>
        <w:rPr>
          <w:rFonts w:ascii="Arial" w:cs="Arial" w:eastAsia="Arial" w:hAnsi="Arial"/>
        </w:rPr>
      </w:pPr>
      <w:r w:rsidDel="00000000" w:rsidR="00000000" w:rsidRPr="00000000">
        <w:rPr>
          <w:rFonts w:ascii="Arial" w:cs="Arial" w:eastAsia="Arial" w:hAnsi="Arial"/>
          <w:b w:val="1"/>
          <w:rtl w:val="0"/>
        </w:rPr>
        <w:t xml:space="preserve">ANEXO V</w:t>
      </w:r>
      <w:r w:rsidDel="00000000" w:rsidR="00000000" w:rsidRPr="00000000">
        <w:rPr>
          <w:rtl w:val="0"/>
        </w:rPr>
      </w:r>
    </w:p>
    <w:p w:rsidR="00000000" w:rsidDel="00000000" w:rsidP="00000000" w:rsidRDefault="00000000" w:rsidRPr="00000000" w14:paraId="0000026B">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6C">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6D">
      <w:pPr>
        <w:ind w:left="0" w:hanging="2"/>
        <w:jc w:val="center"/>
        <w:rPr>
          <w:rFonts w:ascii="Arial" w:cs="Arial" w:eastAsia="Arial" w:hAnsi="Arial"/>
        </w:rPr>
      </w:pPr>
      <w:r w:rsidDel="00000000" w:rsidR="00000000" w:rsidRPr="00000000">
        <w:rPr>
          <w:rFonts w:ascii="Arial" w:cs="Arial" w:eastAsia="Arial" w:hAnsi="Arial"/>
          <w:b w:val="1"/>
          <w:rtl w:val="0"/>
        </w:rPr>
        <w:t xml:space="preserve">MODELO DE DECLARAÇÃO DE INEXISTÊNCIA DE IMPEDIMENTO</w:t>
      </w:r>
      <w:r w:rsidDel="00000000" w:rsidR="00000000" w:rsidRPr="00000000">
        <w:rPr>
          <w:rtl w:val="0"/>
        </w:rPr>
      </w:r>
    </w:p>
    <w:p w:rsidR="00000000" w:rsidDel="00000000" w:rsidP="00000000" w:rsidRDefault="00000000" w:rsidRPr="00000000" w14:paraId="0000026E">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6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70">
      <w:pPr>
        <w:ind w:left="0" w:hanging="2"/>
        <w:jc w:val="center"/>
        <w:rPr>
          <w:rFonts w:ascii="Arial" w:cs="Arial" w:eastAsia="Arial" w:hAnsi="Arial"/>
          <w:u w:val="single"/>
        </w:rPr>
      </w:pPr>
      <w:r w:rsidDel="00000000" w:rsidR="00000000" w:rsidRPr="00000000">
        <w:rPr>
          <w:rFonts w:ascii="Arial" w:cs="Arial" w:eastAsia="Arial" w:hAnsi="Arial"/>
          <w:b w:val="1"/>
          <w:u w:val="single"/>
          <w:rtl w:val="0"/>
        </w:rPr>
        <w:t xml:space="preserve">D E C L A R A Ç Ã O</w:t>
      </w:r>
      <w:r w:rsidDel="00000000" w:rsidR="00000000" w:rsidRPr="00000000">
        <w:rPr>
          <w:rtl w:val="0"/>
        </w:rPr>
      </w:r>
    </w:p>
    <w:p w:rsidR="00000000" w:rsidDel="00000000" w:rsidP="00000000" w:rsidRDefault="00000000" w:rsidRPr="00000000" w14:paraId="0000027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72">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73">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74">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75">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76">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77">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Declaro, para os fins previstos no item </w:t>
      </w:r>
      <w:r w:rsidDel="00000000" w:rsidR="00000000" w:rsidRPr="00000000">
        <w:rPr>
          <w:rFonts w:ascii="Arial" w:cs="Arial" w:eastAsia="Arial" w:hAnsi="Arial"/>
          <w:b w:val="1"/>
          <w:rtl w:val="0"/>
        </w:rPr>
        <w:t xml:space="preserve">7 </w:t>
      </w:r>
      <w:r w:rsidDel="00000000" w:rsidR="00000000" w:rsidRPr="00000000">
        <w:rPr>
          <w:rFonts w:ascii="Arial" w:cs="Arial" w:eastAsia="Arial" w:hAnsi="Arial"/>
          <w:rtl w:val="0"/>
        </w:rPr>
        <w:t xml:space="preserve">do Edital de Pregão n° 09/2023 processo n° 23/2023, objetivando a contratação de empresa especializada para prestação de serviços de motorista para atender as necessidades da Câmara Municipal de Olímpia, que a empresa abaixo identificada não tem qualquer impedimento legal para licitar ou contratar com a Administração Pública.</w:t>
      </w:r>
    </w:p>
    <w:p w:rsidR="00000000" w:rsidDel="00000000" w:rsidP="00000000" w:rsidRDefault="00000000" w:rsidRPr="00000000" w14:paraId="0000027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79">
      <w:pPr>
        <w:ind w:left="0" w:hanging="2"/>
        <w:jc w:val="both"/>
        <w:rPr>
          <w:rFonts w:ascii="Arial" w:cs="Arial" w:eastAsia="Arial" w:hAnsi="Arial"/>
        </w:rPr>
      </w:pPr>
      <w:r w:rsidDel="00000000" w:rsidR="00000000" w:rsidRPr="00000000">
        <w:rPr>
          <w:rFonts w:ascii="Arial" w:cs="Arial" w:eastAsia="Arial" w:hAnsi="Arial"/>
          <w:rtl w:val="0"/>
        </w:rPr>
        <w:t xml:space="preserve">Local e data,</w:t>
      </w:r>
    </w:p>
    <w:p w:rsidR="00000000" w:rsidDel="00000000" w:rsidP="00000000" w:rsidRDefault="00000000" w:rsidRPr="00000000" w14:paraId="0000027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7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7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7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7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7F">
      <w:pPr>
        <w:ind w:left="0" w:hanging="2"/>
        <w:jc w:val="center"/>
        <w:rPr>
          <w:rFonts w:ascii="Arial" w:cs="Arial" w:eastAsia="Arial" w:hAnsi="Arial"/>
        </w:rPr>
      </w:pPr>
      <w:r w:rsidDel="00000000" w:rsidR="00000000" w:rsidRPr="00000000">
        <w:rPr>
          <w:rFonts w:ascii="Arial" w:cs="Arial" w:eastAsia="Arial" w:hAnsi="Arial"/>
          <w:rtl w:val="0"/>
        </w:rPr>
        <w:t xml:space="preserve">______________________________________</w:t>
      </w:r>
    </w:p>
    <w:p w:rsidR="00000000" w:rsidDel="00000000" w:rsidP="00000000" w:rsidRDefault="00000000" w:rsidRPr="00000000" w14:paraId="0000028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8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82">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83">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84">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85">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86">
      <w:pPr>
        <w:ind w:left="0" w:hanging="2"/>
        <w:rPr>
          <w:rFonts w:ascii="Arial" w:cs="Arial" w:eastAsia="Arial" w:hAnsi="Arial"/>
        </w:rPr>
      </w:pPr>
      <w:r w:rsidDel="00000000" w:rsidR="00000000" w:rsidRPr="00000000">
        <w:rPr>
          <w:rFonts w:ascii="Arial" w:cs="Arial" w:eastAsia="Arial" w:hAnsi="Arial"/>
          <w:rtl w:val="0"/>
        </w:rPr>
        <w:t xml:space="preserve">(OBS: Este documento deverá ser redigido em papel timbrado da licitante.)</w:t>
      </w:r>
    </w:p>
    <w:p w:rsidR="00000000" w:rsidDel="00000000" w:rsidP="00000000" w:rsidRDefault="00000000" w:rsidRPr="00000000" w14:paraId="00000287">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88">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89">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8A">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8B">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8C">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8D">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28E">
      <w:pPr>
        <w:spacing w:line="360" w:lineRule="auto"/>
        <w:ind w:left="0" w:hanging="2"/>
        <w:jc w:val="center"/>
        <w:rPr>
          <w:rFonts w:ascii="Arial" w:cs="Arial" w:eastAsia="Arial" w:hAnsi="Arial"/>
          <w:highlight w:val="white"/>
          <w:u w:val="single"/>
        </w:rPr>
      </w:pPr>
      <w:r w:rsidDel="00000000" w:rsidR="00000000" w:rsidRPr="00000000">
        <w:rPr>
          <w:rFonts w:ascii="Arial" w:cs="Arial" w:eastAsia="Arial" w:hAnsi="Arial"/>
          <w:b w:val="1"/>
          <w:highlight w:val="white"/>
          <w:u w:val="single"/>
          <w:rtl w:val="0"/>
        </w:rPr>
        <w:t xml:space="preserve">MODELO ANEXO VI </w:t>
      </w:r>
      <w:r w:rsidDel="00000000" w:rsidR="00000000" w:rsidRPr="00000000">
        <w:rPr>
          <w:rtl w:val="0"/>
        </w:rPr>
      </w:r>
    </w:p>
    <w:p w:rsidR="00000000" w:rsidDel="00000000" w:rsidP="00000000" w:rsidRDefault="00000000" w:rsidRPr="00000000" w14:paraId="0000028F">
      <w:pPr>
        <w:ind w:left="0" w:hanging="2"/>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290">
      <w:pPr>
        <w:spacing w:line="360" w:lineRule="auto"/>
        <w:ind w:left="0" w:hanging="2"/>
        <w:jc w:val="center"/>
        <w:rPr>
          <w:rFonts w:ascii="Arial" w:cs="Arial" w:eastAsia="Arial" w:hAnsi="Arial"/>
          <w:highlight w:val="white"/>
        </w:rPr>
      </w:pPr>
      <w:r w:rsidDel="00000000" w:rsidR="00000000" w:rsidRPr="00000000">
        <w:rPr>
          <w:rFonts w:ascii="Arial" w:cs="Arial" w:eastAsia="Arial" w:hAnsi="Arial"/>
          <w:b w:val="1"/>
          <w:highlight w:val="white"/>
          <w:rtl w:val="0"/>
        </w:rPr>
        <w:t xml:space="preserve">CONTRATO ADMINISTRATIVO N° XX/2023</w:t>
      </w:r>
      <w:r w:rsidDel="00000000" w:rsidR="00000000" w:rsidRPr="00000000">
        <w:rPr>
          <w:rtl w:val="0"/>
        </w:rPr>
      </w:r>
    </w:p>
    <w:p w:rsidR="00000000" w:rsidDel="00000000" w:rsidP="00000000" w:rsidRDefault="00000000" w:rsidRPr="00000000" w14:paraId="00000291">
      <w:pPr>
        <w:spacing w:line="360" w:lineRule="auto"/>
        <w:ind w:left="0" w:hanging="2"/>
        <w:rPr>
          <w:rFonts w:ascii="Arial" w:cs="Arial" w:eastAsia="Arial" w:hAnsi="Arial"/>
          <w:color w:val="000000"/>
        </w:rPr>
      </w:pPr>
      <w:r w:rsidDel="00000000" w:rsidR="00000000" w:rsidRPr="00000000">
        <w:rPr>
          <w:rFonts w:ascii="Arial" w:cs="Arial" w:eastAsia="Arial" w:hAnsi="Arial"/>
          <w:b w:val="1"/>
          <w:rtl w:val="0"/>
        </w:rPr>
        <w:br w:type="textWrapping"/>
        <w:t xml:space="preserve">PREGÃO PRESENCIAL Nº 09/2023</w:t>
        <w:br w:type="textWrapping"/>
        <w:t xml:space="preserve">PROCESSO ADMINISTRATIVO Nº 23/2023</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before="10"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3">
      <w:pPr>
        <w:spacing w:before="92" w:line="36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CONTRATO DE EMPRESA ESPECIALIZADA PARA PRESTAÇÃO DE SERVIÇOS DE MOTORISTA PARA ATENDER AS NECESSIDADES DA CÂMARA MUNICIPAL DA ESTÂNCIA TURÍSTICA DE OLÍMPIA, QUE ENTRE SI CELEBRAM A CÂMARA MUNICIPAL DA ESTÂNCIA TURÍSTICA DE OLÍMPIA E A EMPRESA ……..…..</w:t>
      </w:r>
    </w:p>
    <w:p w:rsidR="00000000" w:rsidDel="00000000" w:rsidP="00000000" w:rsidRDefault="00000000" w:rsidRPr="00000000" w14:paraId="00000294">
      <w:pPr>
        <w:spacing w:before="140" w:line="360" w:lineRule="auto"/>
        <w:ind w:right="5.669291338583093"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5">
      <w:pPr>
        <w:tabs>
          <w:tab w:val="center" w:leader="none" w:pos="4419"/>
          <w:tab w:val="right" w:leader="none" w:pos="8838"/>
        </w:tabs>
        <w:spacing w:line="360" w:lineRule="auto"/>
        <w:ind w:left="0" w:hanging="2"/>
        <w:jc w:val="both"/>
        <w:rPr>
          <w:rFonts w:ascii="Arial" w:cs="Arial" w:eastAsia="Arial" w:hAnsi="Arial"/>
          <w:color w:val="000000"/>
        </w:rPr>
      </w:pPr>
      <w:r w:rsidDel="00000000" w:rsidR="00000000" w:rsidRPr="00000000">
        <w:rPr>
          <w:rFonts w:ascii="Arial" w:cs="Arial" w:eastAsia="Arial" w:hAnsi="Arial"/>
          <w:rtl w:val="0"/>
        </w:rPr>
        <w:t xml:space="preserve">Aos …. dias do mês de ……. de 2023, a </w:t>
      </w:r>
      <w:r w:rsidDel="00000000" w:rsidR="00000000" w:rsidRPr="00000000">
        <w:rPr>
          <w:rFonts w:ascii="Arial" w:cs="Arial" w:eastAsia="Arial" w:hAnsi="Arial"/>
          <w:b w:val="1"/>
          <w:rtl w:val="0"/>
        </w:rPr>
        <w:t xml:space="preserve">CÂMARA MUNICIPAL DA ESTÂNCIA TURÍSTICA DE OLÍMPIA, </w:t>
      </w:r>
      <w:r w:rsidDel="00000000" w:rsidR="00000000" w:rsidRPr="00000000">
        <w:rPr>
          <w:rFonts w:ascii="Arial" w:cs="Arial" w:eastAsia="Arial" w:hAnsi="Arial"/>
          <w:rtl w:val="0"/>
        </w:rPr>
        <w:t xml:space="preserve">inscrita no CNPJ sob o Nº. 51.359.818/0001-36, situada na Avenida Aurora Forti Neves, nº 867, Olímpia/SP, CEP 15400-057, neste ato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representada por seu Presidente Senhor </w:t>
      </w:r>
      <w:r w:rsidDel="00000000" w:rsidR="00000000" w:rsidRPr="00000000">
        <w:rPr>
          <w:rFonts w:ascii="Arial" w:cs="Arial" w:eastAsia="Arial" w:hAnsi="Arial"/>
          <w:b w:val="1"/>
          <w:rtl w:val="0"/>
        </w:rPr>
        <w:t xml:space="preserve">RENATO BARRERA SOBRINHO</w:t>
      </w:r>
      <w:r w:rsidDel="00000000" w:rsidR="00000000" w:rsidRPr="00000000">
        <w:rPr>
          <w:rFonts w:ascii="Arial" w:cs="Arial" w:eastAsia="Arial" w:hAnsi="Arial"/>
          <w:rtl w:val="0"/>
        </w:rPr>
        <w:t xml:space="preserve">, brasileiro, inscrito no CPF sob o nº …. e RG nº. …..</w:t>
      </w:r>
      <w:r w:rsidDel="00000000" w:rsidR="00000000" w:rsidRPr="00000000">
        <w:rPr>
          <w:rFonts w:ascii="Arial" w:cs="Arial" w:eastAsia="Arial" w:hAnsi="Arial"/>
          <w:highlight w:val="white"/>
          <w:rtl w:val="0"/>
        </w:rPr>
        <w:t xml:space="preserve">, com endereço profissional à Avenida Aurora Forti Neves, nº 867, Olímpia/SP, CEP 15400-057, doravante denominado apenas </w:t>
      </w:r>
      <w:r w:rsidDel="00000000" w:rsidR="00000000" w:rsidRPr="00000000">
        <w:rPr>
          <w:rFonts w:ascii="Arial" w:cs="Arial" w:eastAsia="Arial" w:hAnsi="Arial"/>
          <w:b w:val="1"/>
          <w:highlight w:val="white"/>
          <w:rtl w:val="0"/>
        </w:rPr>
        <w:t xml:space="preserve">CONTRATANTE</w:t>
      </w:r>
      <w:r w:rsidDel="00000000" w:rsidR="00000000" w:rsidRPr="00000000">
        <w:rPr>
          <w:rFonts w:ascii="Arial" w:cs="Arial" w:eastAsia="Arial" w:hAnsi="Arial"/>
          <w:highlight w:val="white"/>
          <w:rtl w:val="0"/>
        </w:rPr>
        <w:t xml:space="preserve">, e de outro lado, a empresa </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CNPJ/MF n.º …., estabelecida na …, n° …, Cidade, Estado, CEP …, doravante denominada </w:t>
      </w:r>
      <w:r w:rsidDel="00000000" w:rsidR="00000000" w:rsidRPr="00000000">
        <w:rPr>
          <w:rFonts w:ascii="Arial" w:cs="Arial" w:eastAsia="Arial" w:hAnsi="Arial"/>
          <w:b w:val="1"/>
          <w:highlight w:val="white"/>
          <w:rtl w:val="0"/>
        </w:rPr>
        <w:t xml:space="preserve">CONTRATADA</w:t>
      </w:r>
      <w:r w:rsidDel="00000000" w:rsidR="00000000" w:rsidRPr="00000000">
        <w:rPr>
          <w:rFonts w:ascii="Arial" w:cs="Arial" w:eastAsia="Arial" w:hAnsi="Arial"/>
          <w:highlight w:val="white"/>
          <w:rtl w:val="0"/>
        </w:rPr>
        <w:t xml:space="preserve">, neste ato representada por ……,</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brasileiro, RG …, CPF n° …, com endereço na …, nº …., CEP …., Cidade, Estado, celebram o presente Contrato, decorrente do Pregão Presencial nº 09/2023, mediante as cláusulas e condições a seguir estabelecidas:</w:t>
      </w: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CLÁUSULA PRIMEIRA – DO OBJETO</w:t>
      </w:r>
      <w:r w:rsidDel="00000000" w:rsidR="00000000" w:rsidRPr="00000000">
        <w:rPr>
          <w:rtl w:val="0"/>
        </w:rPr>
      </w:r>
    </w:p>
    <w:p w:rsidR="00000000" w:rsidDel="00000000" w:rsidP="00000000" w:rsidRDefault="00000000" w:rsidRPr="00000000" w14:paraId="00000298">
      <w:pPr>
        <w:spacing w:before="1"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rtl w:val="0"/>
        </w:rPr>
        <w:t xml:space="preserve"> O presente contrato tem por objeto a </w:t>
      </w:r>
      <w:r w:rsidDel="00000000" w:rsidR="00000000" w:rsidRPr="00000000">
        <w:rPr>
          <w:rFonts w:ascii="Arial" w:cs="Arial" w:eastAsia="Arial" w:hAnsi="Arial"/>
          <w:b w:val="1"/>
          <w:rtl w:val="0"/>
        </w:rPr>
        <w:t xml:space="preserve">CONTRATAÇÃO DE EMPRESA ESPECIALIZADA PARA PRESTAÇÃO DE SERVIÇOS DE MOTORISTA PARA ATENDER AS NECESSIDADES DA CÂMARA MUNICIPAL DA ESTÂNCIA TURÍSTICA DE OLÍMPIA</w:t>
      </w:r>
      <w:r w:rsidDel="00000000" w:rsidR="00000000" w:rsidRPr="00000000">
        <w:rPr>
          <w:rFonts w:ascii="Arial" w:cs="Arial" w:eastAsia="Arial" w:hAnsi="Arial"/>
          <w:rtl w:val="0"/>
        </w:rPr>
        <w:t xml:space="preserve">, conforme quantidades e especificações mínimas constantes do </w:t>
      </w:r>
      <w:r w:rsidDel="00000000" w:rsidR="00000000" w:rsidRPr="00000000">
        <w:rPr>
          <w:rFonts w:ascii="Arial" w:cs="Arial" w:eastAsia="Arial" w:hAnsi="Arial"/>
          <w:b w:val="1"/>
          <w:rtl w:val="0"/>
        </w:rPr>
        <w:t xml:space="preserve">Anexo I</w:t>
      </w:r>
      <w:r w:rsidDel="00000000" w:rsidR="00000000" w:rsidRPr="00000000">
        <w:rPr>
          <w:rFonts w:ascii="Arial" w:cs="Arial" w:eastAsia="Arial" w:hAnsi="Arial"/>
          <w:rtl w:val="0"/>
        </w:rPr>
        <w:t xml:space="preserve">, através do critério de Menor Preço Global, na forma da Lei Federal 8.666/93, e demais Anexos do edital do Pregão Presencial nº 06/2023.</w:t>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0"/>
          <w:szCs w:val="20"/>
        </w:rPr>
      </w:pPr>
      <w:r w:rsidDel="00000000" w:rsidR="00000000" w:rsidRPr="00000000">
        <w:rPr>
          <w:rFonts w:ascii="Arial" w:cs="Arial" w:eastAsia="Arial" w:hAnsi="Arial"/>
          <w:b w:val="1"/>
          <w:color w:val="000000"/>
          <w:rtl w:val="0"/>
        </w:rPr>
        <w:t xml:space="preserve">CLÁUSULA SEGUNDA – DA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EXECUÇÃO E CO</w:t>
      </w:r>
      <w:r w:rsidDel="00000000" w:rsidR="00000000" w:rsidRPr="00000000">
        <w:rPr>
          <w:rFonts w:ascii="Arial" w:cs="Arial" w:eastAsia="Arial" w:hAnsi="Arial"/>
          <w:b w:val="1"/>
          <w:rtl w:val="0"/>
        </w:rPr>
        <w:t xml:space="preserve">NDIÇÕES </w:t>
      </w:r>
      <w:r w:rsidDel="00000000" w:rsidR="00000000" w:rsidRPr="00000000">
        <w:rPr>
          <w:rFonts w:ascii="Arial" w:cs="Arial" w:eastAsia="Arial" w:hAnsi="Arial"/>
          <w:b w:val="1"/>
          <w:color w:val="000000"/>
          <w:rtl w:val="0"/>
        </w:rPr>
        <w:t xml:space="preserve">DOS SERVIÇOS</w:t>
      </w:r>
      <w:r w:rsidDel="00000000" w:rsidR="00000000" w:rsidRPr="00000000">
        <w:rPr>
          <w:rtl w:val="0"/>
        </w:rPr>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tabs>
          <w:tab w:val="left" w:leader="none" w:pos="584"/>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2.1 </w:t>
      </w:r>
      <w:r w:rsidDel="00000000" w:rsidR="00000000" w:rsidRPr="00000000">
        <w:rPr>
          <w:rFonts w:ascii="Arial" w:cs="Arial" w:eastAsia="Arial" w:hAnsi="Arial"/>
          <w:rtl w:val="0"/>
        </w:rPr>
        <w:t xml:space="preserve"> Os serviços deverão ser executados ap</w:t>
      </w:r>
      <w:r w:rsidDel="00000000" w:rsidR="00000000" w:rsidRPr="00000000">
        <w:rPr>
          <w:rFonts w:ascii="Arial" w:cs="Arial" w:eastAsia="Arial" w:hAnsi="Arial"/>
          <w:color w:val="000000"/>
          <w:rtl w:val="0"/>
        </w:rPr>
        <w:t xml:space="preserve">ós a emissão da respectiva </w:t>
      </w:r>
      <w:r w:rsidDel="00000000" w:rsidR="00000000" w:rsidRPr="00000000">
        <w:rPr>
          <w:rFonts w:ascii="Arial" w:cs="Arial" w:eastAsia="Arial" w:hAnsi="Arial"/>
          <w:rtl w:val="0"/>
        </w:rPr>
        <w:t xml:space="preserve">Ordem de Serviço para que a empresa contratada inicie a execução em até 03 (três) dias, a partir do recebimento da Ordem, correndo por conta da CONTRATADA todas as despesas decorrentes e necessárias à sua plena e adequada execução, em especial as atinentes a seguros, transporte, tributos, encargos trabalhistas e previdenciários.</w:t>
      </w:r>
      <w:r w:rsidDel="00000000" w:rsidR="00000000" w:rsidRPr="00000000">
        <w:rPr>
          <w:rtl w:val="0"/>
        </w:rPr>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tabs>
          <w:tab w:val="left" w:leader="none" w:pos="544"/>
        </w:tabs>
        <w:spacing w:before="4"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2.2</w:t>
      </w:r>
      <w:r w:rsidDel="00000000" w:rsidR="00000000" w:rsidRPr="00000000">
        <w:rPr>
          <w:rFonts w:ascii="Arial" w:cs="Arial" w:eastAsia="Arial" w:hAnsi="Arial"/>
          <w:rtl w:val="0"/>
        </w:rPr>
        <w:t xml:space="preserve">  Os serviços serão prestados na Câmara Municipal da Estância Turística de Olímpia</w:t>
      </w:r>
      <w:r w:rsidDel="00000000" w:rsidR="00000000" w:rsidRPr="00000000">
        <w:rPr>
          <w:rtl w:val="0"/>
        </w:rPr>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tabs>
          <w:tab w:val="left" w:leader="none" w:pos="636"/>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2.3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 fornecedor deverá assumir inteira responsabilidade, pela qualidade e conformidade dos serviços executados, das condições exigidas no edital</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no instrumento contratual,</w:t>
      </w:r>
      <w:r w:rsidDel="00000000" w:rsidR="00000000" w:rsidRPr="00000000">
        <w:rPr>
          <w:rFonts w:ascii="Arial" w:cs="Arial" w:eastAsia="Arial" w:hAnsi="Arial"/>
          <w:rtl w:val="0"/>
        </w:rPr>
        <w:t xml:space="preserve"> bem como</w:t>
      </w:r>
      <w:r w:rsidDel="00000000" w:rsidR="00000000" w:rsidRPr="00000000">
        <w:rPr>
          <w:rFonts w:ascii="Arial" w:cs="Arial" w:eastAsia="Arial" w:hAnsi="Arial"/>
          <w:color w:val="000000"/>
          <w:rtl w:val="0"/>
        </w:rPr>
        <w:t xml:space="preserve"> na legislação que regulamenta a matéria.</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tabs>
          <w:tab w:val="left" w:leader="none" w:pos="636"/>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2.4</w:t>
      </w:r>
      <w:r w:rsidDel="00000000" w:rsidR="00000000" w:rsidRPr="00000000">
        <w:rPr>
          <w:rFonts w:ascii="Arial" w:cs="Arial" w:eastAsia="Arial" w:hAnsi="Arial"/>
          <w:rtl w:val="0"/>
        </w:rPr>
        <w:t xml:space="preserve">  O(s) serviço</w:t>
      </w:r>
      <w:r w:rsidDel="00000000" w:rsidR="00000000" w:rsidRPr="00000000">
        <w:rPr>
          <w:rFonts w:ascii="Arial" w:cs="Arial" w:eastAsia="Arial" w:hAnsi="Arial"/>
          <w:color w:val="000000"/>
          <w:rtl w:val="0"/>
        </w:rPr>
        <w:t xml:space="preserve">(s) executado(s) sem a devida autorização pelo órgão controlador da </w:t>
      </w:r>
      <w:r w:rsidDel="00000000" w:rsidR="00000000" w:rsidRPr="00000000">
        <w:rPr>
          <w:rFonts w:ascii="Arial" w:cs="Arial" w:eastAsia="Arial" w:hAnsi="Arial"/>
          <w:rtl w:val="0"/>
        </w:rPr>
        <w:t xml:space="preserve">câmara </w:t>
      </w:r>
      <w:r w:rsidDel="00000000" w:rsidR="00000000" w:rsidRPr="00000000">
        <w:rPr>
          <w:rFonts w:ascii="Arial" w:cs="Arial" w:eastAsia="Arial" w:hAnsi="Arial"/>
          <w:color w:val="000000"/>
          <w:rtl w:val="0"/>
        </w:rPr>
        <w:t xml:space="preserve">não será considerado.</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tabs>
          <w:tab w:val="left" w:leader="none" w:pos="564"/>
        </w:tabs>
        <w:spacing w:before="4"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2.5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Os serviços deverão ser executados conforme as especificações e condições estabelecidas no Anexo I do Edital e serão recebidos por fiscal designado pelo Contratante, que expedirá a Autorização para Início dos Serviços e os Atestados de Realização dos Serviços.</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tabs>
          <w:tab w:val="left" w:leader="none" w:pos="564"/>
        </w:tabs>
        <w:spacing w:before="4"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tabs>
          <w:tab w:val="left" w:leader="none" w:pos="564"/>
        </w:tabs>
        <w:spacing w:before="4" w:line="36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CLÁUSULA TERCEIRA - DA FISCALIZAÇÃO DOS SERVIÇOS</w:t>
      </w:r>
    </w:p>
    <w:p w:rsidR="00000000" w:rsidDel="00000000" w:rsidP="00000000" w:rsidRDefault="00000000" w:rsidRPr="00000000" w14:paraId="000002A2">
      <w:pPr>
        <w:tabs>
          <w:tab w:val="center" w:leader="none" w:pos="4419"/>
          <w:tab w:val="right" w:leader="none" w:pos="8838"/>
        </w:tabs>
        <w:spacing w:line="360" w:lineRule="auto"/>
        <w:ind w:left="0" w:right="5" w:hanging="2"/>
        <w:jc w:val="both"/>
        <w:rPr>
          <w:rFonts w:ascii="Arial" w:cs="Arial" w:eastAsia="Arial" w:hAnsi="Arial"/>
        </w:rPr>
      </w:pPr>
      <w:r w:rsidDel="00000000" w:rsidR="00000000" w:rsidRPr="00000000">
        <w:rPr>
          <w:rFonts w:ascii="Arial" w:cs="Arial" w:eastAsia="Arial" w:hAnsi="Arial"/>
          <w:b w:val="1"/>
          <w:rtl w:val="0"/>
        </w:rPr>
        <w:t xml:space="preserve">3.1</w:t>
      </w:r>
      <w:r w:rsidDel="00000000" w:rsidR="00000000" w:rsidRPr="00000000">
        <w:rPr>
          <w:rFonts w:ascii="Arial" w:cs="Arial" w:eastAsia="Arial" w:hAnsi="Arial"/>
          <w:rtl w:val="0"/>
        </w:rPr>
        <w:t xml:space="preserve"> A CONTRATANTE exercerá a fiscalização dos serviços contratados por intermédio do Gestor de Contratos designado pela Portaria nº 1138/2022 e do Fiscal designado, de modo a assegurar o efetivo cumprimento das obrigações ajustadas.</w:t>
      </w:r>
    </w:p>
    <w:p w:rsidR="00000000" w:rsidDel="00000000" w:rsidP="00000000" w:rsidRDefault="00000000" w:rsidRPr="00000000" w14:paraId="000002A3">
      <w:pPr>
        <w:tabs>
          <w:tab w:val="center" w:leader="none" w:pos="4419"/>
          <w:tab w:val="right" w:leader="none" w:pos="8838"/>
        </w:tabs>
        <w:spacing w:line="360" w:lineRule="auto"/>
        <w:ind w:left="0" w:right="5"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3.1.1</w:t>
      </w:r>
      <w:r w:rsidDel="00000000" w:rsidR="00000000" w:rsidRPr="00000000">
        <w:rPr>
          <w:rFonts w:ascii="Arial" w:cs="Arial" w:eastAsia="Arial" w:hAnsi="Arial"/>
          <w:highlight w:val="white"/>
          <w:rtl w:val="0"/>
        </w:rPr>
        <w:t xml:space="preserve">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rsidR="00000000" w:rsidDel="00000000" w:rsidP="00000000" w:rsidRDefault="00000000" w:rsidRPr="00000000" w14:paraId="000002A4">
      <w:pPr>
        <w:tabs>
          <w:tab w:val="center" w:leader="none" w:pos="4419"/>
          <w:tab w:val="right" w:leader="none" w:pos="8838"/>
        </w:tabs>
        <w:spacing w:line="360" w:lineRule="auto"/>
        <w:ind w:left="0" w:right="5" w:hanging="2"/>
        <w:jc w:val="both"/>
        <w:rPr>
          <w:rFonts w:ascii="Arial" w:cs="Arial" w:eastAsia="Arial" w:hAnsi="Arial"/>
        </w:rPr>
      </w:pPr>
      <w:r w:rsidDel="00000000" w:rsidR="00000000" w:rsidRPr="00000000">
        <w:rPr>
          <w:rFonts w:ascii="Arial" w:cs="Arial" w:eastAsia="Arial" w:hAnsi="Arial"/>
          <w:b w:val="1"/>
          <w:rtl w:val="0"/>
        </w:rPr>
        <w:t xml:space="preserve">3.1.2</w:t>
      </w:r>
      <w:r w:rsidDel="00000000" w:rsidR="00000000" w:rsidRPr="00000000">
        <w:rPr>
          <w:rFonts w:ascii="Arial" w:cs="Arial" w:eastAsia="Arial" w:hAnsi="Arial"/>
          <w:rtl w:val="0"/>
        </w:rPr>
        <w:t xml:space="preserve"> A ausência de comunicação, por parte do CONTRATANTE, referente a irregularidades ou falhas, não exime a CONTRATADA do regular cumprimento das obrigações previstas neste contrato. </w:t>
      </w:r>
    </w:p>
    <w:p w:rsidR="00000000" w:rsidDel="00000000" w:rsidP="00000000" w:rsidRDefault="00000000" w:rsidRPr="00000000" w14:paraId="000002A5">
      <w:pPr>
        <w:widowControl w:val="0"/>
        <w:tabs>
          <w:tab w:val="left" w:leader="none" w:pos="687"/>
        </w:tabs>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before="93"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CLÁUSULA </w:t>
      </w:r>
      <w:r w:rsidDel="00000000" w:rsidR="00000000" w:rsidRPr="00000000">
        <w:rPr>
          <w:rFonts w:ascii="Arial" w:cs="Arial" w:eastAsia="Arial" w:hAnsi="Arial"/>
          <w:b w:val="1"/>
          <w:rtl w:val="0"/>
        </w:rPr>
        <w:t xml:space="preserve">QUARTA</w:t>
      </w:r>
      <w:r w:rsidDel="00000000" w:rsidR="00000000" w:rsidRPr="00000000">
        <w:rPr>
          <w:rFonts w:ascii="Arial" w:cs="Arial" w:eastAsia="Arial" w:hAnsi="Arial"/>
          <w:b w:val="1"/>
          <w:color w:val="000000"/>
          <w:rtl w:val="0"/>
        </w:rPr>
        <w:t xml:space="preserve"> – DOS PREÇOS E DOS CRÉDITOS ORÇAMENTÁRIOS</w:t>
      </w: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tabs>
          <w:tab w:val="left" w:leader="none" w:pos="687"/>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4.1</w:t>
      </w:r>
      <w:r w:rsidDel="00000000" w:rsidR="00000000" w:rsidRPr="00000000">
        <w:rPr>
          <w:rFonts w:ascii="Arial" w:cs="Arial" w:eastAsia="Arial" w:hAnsi="Arial"/>
          <w:rtl w:val="0"/>
        </w:rPr>
        <w:t xml:space="preserve"> O valor global estimado para o presente contrato é de R$ …. (....) , referente aos serviços descritos abaixo:</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tabs>
          <w:tab w:val="left" w:leader="none" w:pos="687"/>
        </w:tabs>
        <w:spacing w:line="360" w:lineRule="auto"/>
        <w:ind w:left="0" w:hanging="2"/>
        <w:jc w:val="both"/>
        <w:rPr>
          <w:rFonts w:ascii="Arial" w:cs="Arial" w:eastAsia="Arial" w:hAnsi="Arial"/>
          <w:color w:val="000000"/>
        </w:rPr>
      </w:pPr>
      <w:r w:rsidDel="00000000" w:rsidR="00000000" w:rsidRPr="00000000">
        <w:rPr>
          <w:rtl w:val="0"/>
        </w:rPr>
      </w:r>
    </w:p>
    <w:tbl>
      <w:tblPr>
        <w:tblStyle w:val="Table2"/>
        <w:tblW w:w="8910.0" w:type="dxa"/>
        <w:jc w:val="left"/>
        <w:tblInd w:w="-2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05"/>
        <w:gridCol w:w="1500"/>
        <w:gridCol w:w="3750"/>
        <w:gridCol w:w="1395"/>
        <w:gridCol w:w="1560"/>
        <w:tblGridChange w:id="0">
          <w:tblGrid>
            <w:gridCol w:w="705"/>
            <w:gridCol w:w="1500"/>
            <w:gridCol w:w="3750"/>
            <w:gridCol w:w="1395"/>
            <w:gridCol w:w="1560"/>
          </w:tblGrid>
        </w:tblGridChange>
      </w:tblGrid>
      <w:tr>
        <w:trPr>
          <w:cantSplit w:val="0"/>
          <w:trHeight w:val="247" w:hRule="atLeast"/>
          <w:tblHeader w:val="0"/>
        </w:trPr>
        <w:tc>
          <w:tcPr>
            <w:tcBorders>
              <w:left w:color="000000" w:space="0" w:sz="4" w:val="single"/>
              <w:right w:color="000000" w:space="0" w:sz="4" w:val="single"/>
            </w:tcBorders>
          </w:tcPr>
          <w:p w:rsidR="00000000" w:rsidDel="00000000" w:rsidP="00000000" w:rsidRDefault="00000000" w:rsidRPr="00000000" w14:paraId="000002A9">
            <w:pPr>
              <w:pBdr>
                <w:top w:space="0" w:sz="0" w:val="nil"/>
                <w:left w:space="0" w:sz="0" w:val="nil"/>
                <w:bottom w:space="0" w:sz="0" w:val="nil"/>
                <w:right w:space="0" w:sz="0" w:val="nil"/>
                <w:between w:space="0" w:sz="0" w:val="nil"/>
              </w:pBdr>
              <w:spacing w:line="360" w:lineRule="auto"/>
              <w:ind w:left="0" w:right="83" w:hanging="2"/>
              <w:jc w:val="both"/>
              <w:rPr>
                <w:rFonts w:ascii="Arial" w:cs="Arial" w:eastAsia="Arial" w:hAnsi="Arial"/>
                <w:b w:val="1"/>
                <w:color w:val="000000"/>
              </w:rPr>
            </w:pPr>
            <w:r w:rsidDel="00000000" w:rsidR="00000000" w:rsidRPr="00000000">
              <w:rPr>
                <w:rFonts w:ascii="Arial" w:cs="Arial" w:eastAsia="Arial" w:hAnsi="Arial"/>
                <w:b w:val="1"/>
                <w:rtl w:val="0"/>
              </w:rPr>
              <w:t xml:space="preserve">ITEM</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POSTOS DE SERVIÇOS</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ESPECIFICAÇÃO</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VALOR UNITÁRIO</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VALOR </w:t>
            </w:r>
            <w:r w:rsidDel="00000000" w:rsidR="00000000" w:rsidRPr="00000000">
              <w:rPr>
                <w:rFonts w:ascii="Arial" w:cs="Arial" w:eastAsia="Arial" w:hAnsi="Arial"/>
                <w:b w:val="1"/>
                <w:color w:val="000000"/>
                <w:rtl w:val="0"/>
              </w:rPr>
              <w:t xml:space="preserve">TOTAL </w:t>
            </w:r>
            <w:r w:rsidDel="00000000" w:rsidR="00000000" w:rsidRPr="00000000">
              <w:rPr>
                <w:rtl w:val="0"/>
              </w:rPr>
            </w:r>
          </w:p>
        </w:tc>
      </w:tr>
      <w:tr>
        <w:trPr>
          <w:cantSplit w:val="0"/>
          <w:trHeight w:val="615" w:hRule="atLeast"/>
          <w:tblHeader w:val="0"/>
        </w:trPr>
        <w:tc>
          <w:tcPr>
            <w:tcBorders>
              <w:left w:color="000000" w:space="0" w:sz="4" w:val="single"/>
              <w:right w:color="000000" w:space="0" w:sz="4" w:val="single"/>
            </w:tcBorders>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before="191" w:line="360" w:lineRule="auto"/>
              <w:ind w:left="0" w:right="82" w:hanging="2"/>
              <w:jc w:val="center"/>
              <w:rPr>
                <w:rFonts w:ascii="Arial" w:cs="Arial" w:eastAsia="Arial" w:hAnsi="Arial"/>
                <w:color w:val="000000"/>
              </w:rPr>
            </w:pPr>
            <w:r w:rsidDel="00000000" w:rsidR="00000000" w:rsidRPr="00000000">
              <w:rPr>
                <w:rFonts w:ascii="Arial" w:cs="Arial" w:eastAsia="Arial" w:hAnsi="Arial"/>
                <w:rtl w:val="0"/>
              </w:rPr>
              <w:t xml:space="preserve">01</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AF">
            <w:pPr>
              <w:spacing w:before="77" w:line="360" w:lineRule="auto"/>
              <w:ind w:left="0" w:right="212" w:hanging="2"/>
              <w:jc w:val="center"/>
              <w:rPr>
                <w:rFonts w:ascii="Arial" w:cs="Arial" w:eastAsia="Arial" w:hAnsi="Arial"/>
              </w:rPr>
            </w:pPr>
            <w:r w:rsidDel="00000000" w:rsidR="00000000" w:rsidRPr="00000000">
              <w:rPr>
                <w:rFonts w:ascii="Arial" w:cs="Arial" w:eastAsia="Arial" w:hAnsi="Arial"/>
                <w:rtl w:val="0"/>
              </w:rPr>
              <w:t xml:space="preserve">01</w:t>
            </w:r>
          </w:p>
        </w:tc>
        <w:tc>
          <w:tcPr>
            <w:tcBorders>
              <w:left w:color="000000" w:space="0" w:sz="4" w:val="single"/>
              <w:right w:color="000000" w:space="0" w:sz="4" w:val="single"/>
            </w:tcBorders>
          </w:tcPr>
          <w:p w:rsidR="00000000" w:rsidDel="00000000" w:rsidP="00000000" w:rsidRDefault="00000000" w:rsidRPr="00000000" w14:paraId="000002B0">
            <w:pPr>
              <w:spacing w:line="360" w:lineRule="auto"/>
              <w:ind w:left="0" w:right="189" w:hanging="2"/>
              <w:rPr>
                <w:rFonts w:ascii="Arial" w:cs="Arial" w:eastAsia="Arial" w:hAnsi="Arial"/>
              </w:rPr>
            </w:pPr>
            <w:r w:rsidDel="00000000" w:rsidR="00000000" w:rsidRPr="00000000">
              <w:rPr>
                <w:rFonts w:ascii="Arial" w:cs="Arial" w:eastAsia="Arial" w:hAnsi="Arial"/>
                <w:rtl w:val="0"/>
              </w:rPr>
              <w:t xml:space="preserve">Serviços de Motorista- 40 (quarenta) horas semanais</w:t>
            </w:r>
          </w:p>
        </w:tc>
        <w:tc>
          <w:tcPr>
            <w:tcBorders>
              <w:left w:color="000000" w:space="0" w:sz="4" w:val="single"/>
              <w:right w:color="000000" w:space="0" w:sz="4" w:val="single"/>
            </w:tcBorders>
          </w:tcPr>
          <w:p w:rsidR="00000000" w:rsidDel="00000000" w:rsidP="00000000" w:rsidRDefault="00000000" w:rsidRPr="00000000" w14:paraId="000002B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2B3">
      <w:pPr>
        <w:tabs>
          <w:tab w:val="center" w:leader="none" w:pos="4419"/>
          <w:tab w:val="right" w:leader="none" w:pos="9339"/>
        </w:tabs>
        <w:spacing w:line="360" w:lineRule="auto"/>
        <w:ind w:left="0" w:right="5" w:hanging="2"/>
        <w:jc w:val="both"/>
        <w:rPr>
          <w:rFonts w:ascii="Arial" w:cs="Arial" w:eastAsia="Arial" w:hAnsi="Arial"/>
        </w:rPr>
      </w:pPr>
      <w:r w:rsidDel="00000000" w:rsidR="00000000" w:rsidRPr="00000000">
        <w:rPr>
          <w:rtl w:val="0"/>
        </w:rPr>
      </w:r>
    </w:p>
    <w:p w:rsidR="00000000" w:rsidDel="00000000" w:rsidP="00000000" w:rsidRDefault="00000000" w:rsidRPr="00000000" w14:paraId="000002B4">
      <w:pPr>
        <w:tabs>
          <w:tab w:val="center" w:leader="none" w:pos="4419"/>
          <w:tab w:val="right" w:leader="none" w:pos="9339"/>
        </w:tabs>
        <w:spacing w:line="360" w:lineRule="auto"/>
        <w:ind w:left="0" w:right="5" w:hanging="2"/>
        <w:jc w:val="both"/>
        <w:rPr>
          <w:rFonts w:ascii="Arial" w:cs="Arial" w:eastAsia="Arial" w:hAnsi="Arial"/>
        </w:rPr>
      </w:pPr>
      <w:r w:rsidDel="00000000" w:rsidR="00000000" w:rsidRPr="00000000">
        <w:rPr>
          <w:rFonts w:ascii="Arial" w:cs="Arial" w:eastAsia="Arial" w:hAnsi="Arial"/>
          <w:b w:val="1"/>
          <w:rtl w:val="0"/>
        </w:rPr>
        <w:t xml:space="preserve">4.2 </w:t>
      </w:r>
      <w:r w:rsidDel="00000000" w:rsidR="00000000" w:rsidRPr="00000000">
        <w:rPr>
          <w:rFonts w:ascii="Arial" w:cs="Arial" w:eastAsia="Arial" w:hAnsi="Arial"/>
          <w:rtl w:val="0"/>
        </w:rPr>
        <w:t xml:space="preserve">A CONTRATANTE não está obrigada a realizar o pagamento da totalidade do valor global, obrigando-se tão somente ao pagamento pelos serviços efetivamente fornecidos de acordo com a necessidade mensal.</w:t>
      </w:r>
    </w:p>
    <w:p w:rsidR="00000000" w:rsidDel="00000000" w:rsidP="00000000" w:rsidRDefault="00000000" w:rsidRPr="00000000" w14:paraId="000002B5">
      <w:pPr>
        <w:tabs>
          <w:tab w:val="center" w:leader="none" w:pos="4419"/>
          <w:tab w:val="right" w:leader="none" w:pos="8838"/>
        </w:tabs>
        <w:spacing w:line="360" w:lineRule="auto"/>
        <w:ind w:left="0" w:right="5"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4.3</w:t>
      </w:r>
      <w:r w:rsidDel="00000000" w:rsidR="00000000" w:rsidRPr="00000000">
        <w:rPr>
          <w:rFonts w:ascii="Arial" w:cs="Arial" w:eastAsia="Arial" w:hAnsi="Arial"/>
          <w:highlight w:val="white"/>
          <w:rtl w:val="0"/>
        </w:rPr>
        <w:t xml:space="preserve"> Todas as despesas decorrentes do fornecimento dos serviços, objeto do presente Contrato, correrão à conta dos recursos consignados no: </w:t>
      </w:r>
    </w:p>
    <w:p w:rsidR="00000000" w:rsidDel="00000000" w:rsidP="00000000" w:rsidRDefault="00000000" w:rsidRPr="00000000" w14:paraId="000002B6">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01– </w:t>
      </w:r>
      <w:r w:rsidDel="00000000" w:rsidR="00000000" w:rsidRPr="00000000">
        <w:rPr>
          <w:rFonts w:ascii="Arial" w:cs="Arial" w:eastAsia="Arial" w:hAnsi="Arial"/>
          <w:b w:val="1"/>
          <w:rtl w:val="0"/>
        </w:rPr>
        <w:t xml:space="preserve">PODER LEGISLATIVO </w:t>
      </w:r>
      <w:r w:rsidDel="00000000" w:rsidR="00000000" w:rsidRPr="00000000">
        <w:rPr>
          <w:rtl w:val="0"/>
        </w:rPr>
      </w:r>
    </w:p>
    <w:p w:rsidR="00000000" w:rsidDel="00000000" w:rsidP="00000000" w:rsidRDefault="00000000" w:rsidRPr="00000000" w14:paraId="000002B7">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01.02– Secretaria da Câmara</w:t>
      </w:r>
    </w:p>
    <w:p w:rsidR="00000000" w:rsidDel="00000000" w:rsidP="00000000" w:rsidRDefault="00000000" w:rsidRPr="00000000" w14:paraId="000002B8">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01.031.0001.2.069 - Manutenção da Secretaria Administrativa</w:t>
        <w:tab/>
      </w:r>
    </w:p>
    <w:p w:rsidR="00000000" w:rsidDel="00000000" w:rsidP="00000000" w:rsidRDefault="00000000" w:rsidRPr="00000000" w14:paraId="000002B9">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3.3.90.39.00 – OUTROS SERVIÇOS DE TERCEIROS – PESSOA JURÍDICA</w:t>
      </w:r>
    </w:p>
    <w:p w:rsidR="00000000" w:rsidDel="00000000" w:rsidP="00000000" w:rsidRDefault="00000000" w:rsidRPr="00000000" w14:paraId="000002BA">
      <w:pPr>
        <w:spacing w:line="276" w:lineRule="auto"/>
        <w:ind w:left="0" w:hanging="2"/>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tabs>
          <w:tab w:val="left" w:leader="none" w:pos="652"/>
        </w:tabs>
        <w:spacing w:before="93"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4.4 </w:t>
      </w:r>
      <w:r w:rsidDel="00000000" w:rsidR="00000000" w:rsidRPr="00000000">
        <w:rPr>
          <w:rFonts w:ascii="Arial" w:cs="Arial" w:eastAsia="Arial" w:hAnsi="Arial"/>
          <w:color w:val="000000"/>
          <w:rtl w:val="0"/>
        </w:rPr>
        <w:t xml:space="preserve">Face ao disposto no art. 65, § 1º, da Lei Federal nº 8.666/93, em sua atual redação, as quantidades de que tratam os itens poderão sofrer acréscimos ou supressões de até 25% (vinte e cinco por cento) do valor inicial constante no certame.</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CLÁUSULA </w:t>
      </w:r>
      <w:r w:rsidDel="00000000" w:rsidR="00000000" w:rsidRPr="00000000">
        <w:rPr>
          <w:rFonts w:ascii="Arial" w:cs="Arial" w:eastAsia="Arial" w:hAnsi="Arial"/>
          <w:b w:val="1"/>
          <w:rtl w:val="0"/>
        </w:rPr>
        <w:t xml:space="preserve">QUINTA</w:t>
      </w:r>
      <w:r w:rsidDel="00000000" w:rsidR="00000000" w:rsidRPr="00000000">
        <w:rPr>
          <w:rFonts w:ascii="Arial" w:cs="Arial" w:eastAsia="Arial" w:hAnsi="Arial"/>
          <w:b w:val="1"/>
          <w:color w:val="000000"/>
          <w:rtl w:val="0"/>
        </w:rPr>
        <w:t xml:space="preserve"> – DAS OBRIGAÇÕES DA CONTRATANTE</w:t>
      </w: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5.1 </w:t>
      </w:r>
      <w:r w:rsidDel="00000000" w:rsidR="00000000" w:rsidRPr="00000000">
        <w:rPr>
          <w:rFonts w:ascii="Arial" w:cs="Arial" w:eastAsia="Arial" w:hAnsi="Arial"/>
          <w:highlight w:val="white"/>
          <w:rtl w:val="0"/>
        </w:rPr>
        <w:t xml:space="preserve">Para garantir o cumprimento do presente Contrato, a </w:t>
      </w:r>
      <w:r w:rsidDel="00000000" w:rsidR="00000000" w:rsidRPr="00000000">
        <w:rPr>
          <w:rFonts w:ascii="Arial" w:cs="Arial" w:eastAsia="Arial" w:hAnsi="Arial"/>
          <w:b w:val="1"/>
          <w:highlight w:val="white"/>
          <w:rtl w:val="0"/>
        </w:rPr>
        <w:t xml:space="preserve">CONTRATANTE</w:t>
      </w:r>
      <w:r w:rsidDel="00000000" w:rsidR="00000000" w:rsidRPr="00000000">
        <w:rPr>
          <w:rFonts w:ascii="Arial" w:cs="Arial" w:eastAsia="Arial" w:hAnsi="Arial"/>
          <w:highlight w:val="white"/>
          <w:rtl w:val="0"/>
        </w:rPr>
        <w:t xml:space="preserve"> se obriga a: </w:t>
      </w:r>
    </w:p>
    <w:p w:rsidR="00000000" w:rsidDel="00000000" w:rsidP="00000000" w:rsidRDefault="00000000" w:rsidRPr="00000000" w14:paraId="000002BF">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a) Acompanhar e fiscalizar o cumprimento das obrigações da Contratada, através do Gestor de Contratos;</w:t>
      </w:r>
    </w:p>
    <w:p w:rsidR="00000000" w:rsidDel="00000000" w:rsidP="00000000" w:rsidRDefault="00000000" w:rsidRPr="00000000" w14:paraId="000002C0">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b) Aplicar as sanções administrativas, quando se fizerem necessárias;</w:t>
        <w:br w:type="textWrapping"/>
        <w:t xml:space="preserve">c) Comunicar à Contratada, por escrito, sobre imperfeições, falhas ou irregularidades verificadas na prestação dos serviços, para que sejam reparados ou corrigidos; </w:t>
      </w:r>
    </w:p>
    <w:p w:rsidR="00000000" w:rsidDel="00000000" w:rsidP="00000000" w:rsidRDefault="00000000" w:rsidRPr="00000000" w14:paraId="000002C1">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d) Comunicar oficialmente à Contratada quaisquer falhas verificadas no cumprimento do contrato; </w:t>
      </w:r>
    </w:p>
    <w:p w:rsidR="00000000" w:rsidDel="00000000" w:rsidP="00000000" w:rsidRDefault="00000000" w:rsidRPr="00000000" w14:paraId="000002C2">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e) Comunicar formalmente à Contratada, através de correspondências ou aditivos contratuais, sempre que houver alterações e informações que possam modificar itens do contrato originalmente avençados;</w:t>
      </w:r>
    </w:p>
    <w:p w:rsidR="00000000" w:rsidDel="00000000" w:rsidP="00000000" w:rsidRDefault="00000000" w:rsidRPr="00000000" w14:paraId="000002C3">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f) Conduzir os procedimentos relativos a eventuais renegociações dos preços contratados e a aplicação de penalidades por descumprimento do pactuado no instrumento de contrato; </w:t>
      </w:r>
    </w:p>
    <w:p w:rsidR="00000000" w:rsidDel="00000000" w:rsidP="00000000" w:rsidRDefault="00000000" w:rsidRPr="00000000" w14:paraId="000002C4">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g) Efetuar o pagamento à Contratada no valor correspondente ao fornecimento do objeto, no prazo e forma estabelecidos neste Contrato;</w:t>
      </w:r>
    </w:p>
    <w:p w:rsidR="00000000" w:rsidDel="00000000" w:rsidP="00000000" w:rsidRDefault="00000000" w:rsidRPr="00000000" w14:paraId="000002C5">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h) Exercer a fiscalização do contrato por intermédio do Gestor e o Fiscal de Contratos, na forma prevista no art. 67, da Lei nº 8.666/1993;</w:t>
      </w:r>
    </w:p>
    <w:p w:rsidR="00000000" w:rsidDel="00000000" w:rsidP="00000000" w:rsidRDefault="00000000" w:rsidRPr="00000000" w14:paraId="000002C6">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i) Exigir o cumprimento de todos os compromissos assumidos pela Contratada;</w:t>
        <w:br w:type="textWrapping"/>
        <w:t xml:space="preserve">j) Manifestar-se formalmente em todos os atos relativos à execução do Contrato, em especial quanto à aplicação de sanções, alterações e reajuste do contrato; </w:t>
      </w:r>
    </w:p>
    <w:p w:rsidR="00000000" w:rsidDel="00000000" w:rsidP="00000000" w:rsidRDefault="00000000" w:rsidRPr="00000000" w14:paraId="000002C7">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k) Observar as obrigações resultantes da Lei nº 8.666/93; </w:t>
      </w:r>
    </w:p>
    <w:p w:rsidR="00000000" w:rsidDel="00000000" w:rsidP="00000000" w:rsidRDefault="00000000" w:rsidRPr="00000000" w14:paraId="000002C8">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l) Permitir acesso dos empregados da Contratada às suas dependências para a consecução dos fins do objeto contratual; </w:t>
      </w:r>
    </w:p>
    <w:p w:rsidR="00000000" w:rsidDel="00000000" w:rsidP="00000000" w:rsidRDefault="00000000" w:rsidRPr="00000000" w14:paraId="000002C9">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m) Prestar as informações e os esclarecimentos pertinentes que venham a ser solicitados pelo representante ou preposto da Contratada;</w:t>
      </w:r>
    </w:p>
    <w:p w:rsidR="00000000" w:rsidDel="00000000" w:rsidP="00000000" w:rsidRDefault="00000000" w:rsidRPr="00000000" w14:paraId="000002CA">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n)</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highlight w:val="white"/>
          <w:rtl w:val="0"/>
        </w:rPr>
        <w:t xml:space="preserve">Verificar, mensalmente, por ocasião do pagamento, a regularidade da Contratada junto ao FGTS, Justiça do Trabalho, Receita Federal, Fazenda Estadual, Dívida Ativa Estadual (PGE/SP) e Fazenda Estadual e Municipal da sede da licitante; </w:t>
      </w:r>
    </w:p>
    <w:p w:rsidR="00000000" w:rsidDel="00000000" w:rsidP="00000000" w:rsidRDefault="00000000" w:rsidRPr="00000000" w14:paraId="000002CB">
      <w:pPr>
        <w:tabs>
          <w:tab w:val="center" w:leader="none" w:pos="4419"/>
          <w:tab w:val="right" w:leader="none" w:pos="8838"/>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b w:val="1"/>
          <w:color w:val="000000"/>
          <w:rtl w:val="0"/>
        </w:rPr>
        <w:t xml:space="preserve">CLÁUSULA </w:t>
      </w:r>
      <w:r w:rsidDel="00000000" w:rsidR="00000000" w:rsidRPr="00000000">
        <w:rPr>
          <w:rFonts w:ascii="Arial" w:cs="Arial" w:eastAsia="Arial" w:hAnsi="Arial"/>
          <w:b w:val="1"/>
          <w:rtl w:val="0"/>
        </w:rPr>
        <w:t xml:space="preserve">SEXTA</w:t>
      </w:r>
      <w:r w:rsidDel="00000000" w:rsidR="00000000" w:rsidRPr="00000000">
        <w:rPr>
          <w:rFonts w:ascii="Arial" w:cs="Arial" w:eastAsia="Arial" w:hAnsi="Arial"/>
          <w:b w:val="1"/>
          <w:color w:val="000000"/>
          <w:rtl w:val="0"/>
        </w:rPr>
        <w:t xml:space="preserve"> – DAS OBRIGAÇÕES DA CONTRATADA</w:t>
      </w:r>
      <w:r w:rsidDel="00000000" w:rsidR="00000000" w:rsidRPr="00000000">
        <w:rPr>
          <w:rFonts w:ascii="Arial" w:cs="Arial" w:eastAsia="Arial" w:hAnsi="Arial"/>
          <w:b w:val="1"/>
          <w:rtl w:val="0"/>
        </w:rPr>
        <w:br w:type="textWrapping"/>
        <w:t xml:space="preserve">6.1 </w:t>
      </w:r>
      <w:r w:rsidDel="00000000" w:rsidR="00000000" w:rsidRPr="00000000">
        <w:rPr>
          <w:rFonts w:ascii="Arial" w:cs="Arial" w:eastAsia="Arial" w:hAnsi="Arial"/>
          <w:rtl w:val="0"/>
        </w:rPr>
        <w:t xml:space="preserve">A empresa vencedora deverá atender as especificações técnicas dos serviços de acordo com o termo de referência, e também assumir inteira responsabilidade pela qualidade, e conformidade dos mesmos, nas condições exigidas no edital, no instrumento contratual, bem como na legislação que regulamenta a matéria.</w:t>
      </w:r>
    </w:p>
    <w:p w:rsidR="00000000" w:rsidDel="00000000" w:rsidP="00000000" w:rsidRDefault="00000000" w:rsidRPr="00000000" w14:paraId="000002CE">
      <w:pPr>
        <w:widowControl w:val="0"/>
        <w:tabs>
          <w:tab w:val="left" w:leader="none" w:pos="775"/>
        </w:tabs>
        <w:spacing w:before="4"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6.2</w:t>
      </w:r>
      <w:r w:rsidDel="00000000" w:rsidR="00000000" w:rsidRPr="00000000">
        <w:rPr>
          <w:rFonts w:ascii="Arial" w:cs="Arial" w:eastAsia="Arial" w:hAnsi="Arial"/>
          <w:rtl w:val="0"/>
        </w:rPr>
        <w:t xml:space="preserve"> Responder, integralmente, por perdas e danos que vier a causar ao Contratante, a usuários participantes ou a terceiros, em razão de ação ou omissão dolosa ou culposa, sua ou de seus prepostos, independentemente de outras cominações contratuais ou legais a que estiver sujeita.</w:t>
      </w:r>
    </w:p>
    <w:p w:rsidR="00000000" w:rsidDel="00000000" w:rsidP="00000000" w:rsidRDefault="00000000" w:rsidRPr="00000000" w14:paraId="000002CF">
      <w:pPr>
        <w:widowControl w:val="0"/>
        <w:tabs>
          <w:tab w:val="left" w:leader="none" w:pos="681"/>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6.3</w:t>
      </w:r>
      <w:r w:rsidDel="00000000" w:rsidR="00000000" w:rsidRPr="00000000">
        <w:rPr>
          <w:rFonts w:ascii="Arial" w:cs="Arial" w:eastAsia="Arial" w:hAnsi="Arial"/>
          <w:rtl w:val="0"/>
        </w:rPr>
        <w:t xml:space="preserve"> Cumprir fielmente o contrato, de modo que os serviços avençados se realizem com profissionalismo e perfeição, dentro dos parâmetros das normas competentes.</w:t>
      </w:r>
    </w:p>
    <w:p w:rsidR="00000000" w:rsidDel="00000000" w:rsidP="00000000" w:rsidRDefault="00000000" w:rsidRPr="00000000" w14:paraId="000002D0">
      <w:pPr>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6.4</w:t>
      </w:r>
      <w:r w:rsidDel="00000000" w:rsidR="00000000" w:rsidRPr="00000000">
        <w:rPr>
          <w:rFonts w:ascii="Arial" w:cs="Arial" w:eastAsia="Arial" w:hAnsi="Arial"/>
          <w:rtl w:val="0"/>
        </w:rPr>
        <w:t xml:space="preserve"> Recrutar, em seu nome sob sua inteira responsabilidade, os empregados necessários à perfeita execução dos serviços, cabendo-lhes todos os pagamentos, inclusive dos encargos sociais, trabalhistas, previdenciários e fiscais previstos na legislação vigente e de quaisquer outros em decorrência de sua condição de empregadora, sem qualquer solidariedade da Câmara Municipal da Estância Turística de Olímpia. </w:t>
      </w:r>
    </w:p>
    <w:p w:rsidR="00000000" w:rsidDel="00000000" w:rsidP="00000000" w:rsidRDefault="00000000" w:rsidRPr="00000000" w14:paraId="000002D1">
      <w:pPr>
        <w:tabs>
          <w:tab w:val="left" w:leader="none" w:pos="811"/>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6.5</w:t>
      </w:r>
      <w:r w:rsidDel="00000000" w:rsidR="00000000" w:rsidRPr="00000000">
        <w:rPr>
          <w:rFonts w:ascii="Arial" w:cs="Arial" w:eastAsia="Arial" w:hAnsi="Arial"/>
          <w:rtl w:val="0"/>
        </w:rPr>
        <w:t xml:space="preserve"> Cumprir a legislação trabalhista, previdenciária e social.</w:t>
      </w:r>
    </w:p>
    <w:p w:rsidR="00000000" w:rsidDel="00000000" w:rsidP="00000000" w:rsidRDefault="00000000" w:rsidRPr="00000000" w14:paraId="000002D2">
      <w:pPr>
        <w:widowControl w:val="0"/>
        <w:tabs>
          <w:tab w:val="left" w:leader="none" w:pos="685"/>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6.6</w:t>
      </w:r>
      <w:r w:rsidDel="00000000" w:rsidR="00000000" w:rsidRPr="00000000">
        <w:rPr>
          <w:rFonts w:ascii="Arial" w:cs="Arial" w:eastAsia="Arial" w:hAnsi="Arial"/>
          <w:rtl w:val="0"/>
        </w:rPr>
        <w:t xml:space="preserve"> Fornecer aos seus funcionários EPI’s, uniformes e crachá de identificação, de uso obrigatório durante a execução dos serviços.</w:t>
      </w:r>
    </w:p>
    <w:p w:rsidR="00000000" w:rsidDel="00000000" w:rsidP="00000000" w:rsidRDefault="00000000" w:rsidRPr="00000000" w14:paraId="000002D3">
      <w:pPr>
        <w:widowControl w:val="0"/>
        <w:tabs>
          <w:tab w:val="left" w:leader="none" w:pos="-5"/>
          <w:tab w:val="left" w:leader="none" w:pos="853"/>
          <w:tab w:val="left" w:leader="none" w:pos="8222"/>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6.7</w:t>
      </w:r>
      <w:r w:rsidDel="00000000" w:rsidR="00000000" w:rsidRPr="00000000">
        <w:rPr>
          <w:rFonts w:ascii="Arial" w:cs="Arial" w:eastAsia="Arial" w:hAnsi="Arial"/>
          <w:rtl w:val="0"/>
        </w:rPr>
        <w:t xml:space="preserve"> Responsabilizar-se por quaisquer acidentes que venham a ser vítimas seus empregados em atividade, quando em serviço, por tudo quanto as leis trabalhistas e previdenciárias lhes assegurem e pelas demais exigências legais para o exercício das atividades.</w:t>
      </w:r>
    </w:p>
    <w:p w:rsidR="00000000" w:rsidDel="00000000" w:rsidP="00000000" w:rsidRDefault="00000000" w:rsidRPr="00000000" w14:paraId="000002D4">
      <w:pPr>
        <w:widowControl w:val="0"/>
        <w:tabs>
          <w:tab w:val="left" w:leader="none" w:pos="-5"/>
          <w:tab w:val="left" w:leader="none" w:pos="0"/>
          <w:tab w:val="left" w:leader="none" w:pos="8222"/>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6.8</w:t>
      </w:r>
      <w:r w:rsidDel="00000000" w:rsidR="00000000" w:rsidRPr="00000000">
        <w:rPr>
          <w:rFonts w:ascii="Arial" w:cs="Arial" w:eastAsia="Arial" w:hAnsi="Arial"/>
          <w:rtl w:val="0"/>
        </w:rPr>
        <w:t xml:space="preserve"> Providenciar para que todos os seus funcionários em atividade cumpram as normas relativas à segurança dos locais onde serão executados os serviços.</w:t>
      </w:r>
    </w:p>
    <w:p w:rsidR="00000000" w:rsidDel="00000000" w:rsidP="00000000" w:rsidRDefault="00000000" w:rsidRPr="00000000" w14:paraId="000002D5">
      <w:pPr>
        <w:widowControl w:val="0"/>
        <w:tabs>
          <w:tab w:val="left" w:leader="none" w:pos="730"/>
        </w:tabs>
        <w:spacing w:before="93" w:line="360" w:lineRule="auto"/>
        <w:ind w:left="0" w:hanging="2"/>
        <w:jc w:val="both"/>
        <w:rPr>
          <w:rFonts w:ascii="Arial" w:cs="Arial" w:eastAsia="Arial" w:hAnsi="Arial"/>
          <w:highlight w:val="yellow"/>
        </w:rPr>
      </w:pPr>
      <w:r w:rsidDel="00000000" w:rsidR="00000000" w:rsidRPr="00000000">
        <w:rPr>
          <w:rFonts w:ascii="Arial" w:cs="Arial" w:eastAsia="Arial" w:hAnsi="Arial"/>
          <w:b w:val="1"/>
          <w:rtl w:val="0"/>
        </w:rPr>
        <w:t xml:space="preserve">6.9</w:t>
      </w:r>
      <w:r w:rsidDel="00000000" w:rsidR="00000000" w:rsidRPr="00000000">
        <w:rPr>
          <w:rFonts w:ascii="Arial" w:cs="Arial" w:eastAsia="Arial" w:hAnsi="Arial"/>
          <w:rtl w:val="0"/>
        </w:rPr>
        <w:t xml:space="preserve"> Reparar, corrigir, remover, reconstruir ou substituir, às suas expensas, as partes do objeto, em que se verificarem vícios, defeitos, ou incorreções resultantes da execução de serviços.</w:t>
      </w:r>
      <w:r w:rsidDel="00000000" w:rsidR="00000000" w:rsidRPr="00000000">
        <w:rPr>
          <w:rtl w:val="0"/>
        </w:rPr>
      </w:r>
    </w:p>
    <w:p w:rsidR="00000000" w:rsidDel="00000000" w:rsidP="00000000" w:rsidRDefault="00000000" w:rsidRPr="00000000" w14:paraId="000002D6">
      <w:pPr>
        <w:widowControl w:val="0"/>
        <w:tabs>
          <w:tab w:val="left" w:leader="none" w:pos="685"/>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6.10</w:t>
      </w:r>
      <w:r w:rsidDel="00000000" w:rsidR="00000000" w:rsidRPr="00000000">
        <w:rPr>
          <w:rFonts w:ascii="Arial" w:cs="Arial" w:eastAsia="Arial" w:hAnsi="Arial"/>
          <w:rtl w:val="0"/>
        </w:rPr>
        <w:t xml:space="preserve"> Dispor de quadro de pessoal suficiente para garantir a execução dos serviços, sem interrupção, seja por motivo de férias, descanso semanal, licença, falta ao serviço, demissão e outros análogos, obedecidas às disposições da legislação trabalhista vigente.</w:t>
      </w:r>
    </w:p>
    <w:p w:rsidR="00000000" w:rsidDel="00000000" w:rsidP="00000000" w:rsidRDefault="00000000" w:rsidRPr="00000000" w14:paraId="000002D7">
      <w:pPr>
        <w:widowControl w:val="0"/>
        <w:tabs>
          <w:tab w:val="left" w:leader="none" w:pos="0"/>
          <w:tab w:val="left" w:leader="none" w:pos="883"/>
          <w:tab w:val="left" w:leader="none" w:pos="8222"/>
        </w:tabs>
        <w:spacing w:before="4"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6.11</w:t>
      </w:r>
      <w:r w:rsidDel="00000000" w:rsidR="00000000" w:rsidRPr="00000000">
        <w:rPr>
          <w:rFonts w:ascii="Arial" w:cs="Arial" w:eastAsia="Arial" w:hAnsi="Arial"/>
          <w:rtl w:val="0"/>
        </w:rPr>
        <w:t xml:space="preserve"> Efetuar a reposição de seus funcionários nos postos, de imediato, em eventual ausência, não sendo permitida a prorrogação da jornada de trabalho (dobra);</w:t>
      </w:r>
    </w:p>
    <w:p w:rsidR="00000000" w:rsidDel="00000000" w:rsidP="00000000" w:rsidRDefault="00000000" w:rsidRPr="00000000" w14:paraId="000002D8">
      <w:pPr>
        <w:widowControl w:val="0"/>
        <w:tabs>
          <w:tab w:val="left" w:leader="none" w:pos="0"/>
          <w:tab w:val="left" w:leader="none" w:pos="883"/>
          <w:tab w:val="left" w:leader="none" w:pos="8222"/>
        </w:tabs>
        <w:spacing w:before="4"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6.12</w:t>
      </w:r>
      <w:r w:rsidDel="00000000" w:rsidR="00000000" w:rsidRPr="00000000">
        <w:rPr>
          <w:rFonts w:ascii="Arial" w:cs="Arial" w:eastAsia="Arial" w:hAnsi="Arial"/>
          <w:rtl w:val="0"/>
        </w:rPr>
        <w:t xml:space="preserve"> Comunicar à unidade da Contratante que administra o Contrato, toda vez que ocorrer afastamento ou qualquer irregularidade, substituição ou inclusão de qualquer elemento da equipe que esteja prestando serviços;</w:t>
        <w:br w:type="textWrapping"/>
      </w:r>
      <w:r w:rsidDel="00000000" w:rsidR="00000000" w:rsidRPr="00000000">
        <w:rPr>
          <w:rFonts w:ascii="Arial" w:cs="Arial" w:eastAsia="Arial" w:hAnsi="Arial"/>
          <w:b w:val="1"/>
          <w:rtl w:val="0"/>
        </w:rPr>
        <w:t xml:space="preserve">6.13</w:t>
      </w:r>
      <w:r w:rsidDel="00000000" w:rsidR="00000000" w:rsidRPr="00000000">
        <w:rPr>
          <w:rFonts w:ascii="Arial" w:cs="Arial" w:eastAsia="Arial" w:hAnsi="Arial"/>
          <w:rtl w:val="0"/>
        </w:rPr>
        <w:t xml:space="preserve"> Assegurar que todo funcionário que cometer falta disciplinar não será mantido no posto ou quaisquer outras instalações da Contratante;</w:t>
      </w:r>
    </w:p>
    <w:p w:rsidR="00000000" w:rsidDel="00000000" w:rsidP="00000000" w:rsidRDefault="00000000" w:rsidRPr="00000000" w14:paraId="000002D9">
      <w:pPr>
        <w:widowControl w:val="0"/>
        <w:tabs>
          <w:tab w:val="left" w:leader="none" w:pos="0"/>
          <w:tab w:val="left" w:leader="none" w:pos="911"/>
          <w:tab w:val="left" w:leader="none" w:pos="8222"/>
        </w:tabs>
        <w:spacing w:line="360"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6.14</w:t>
      </w:r>
      <w:r w:rsidDel="00000000" w:rsidR="00000000" w:rsidRPr="00000000">
        <w:rPr>
          <w:rFonts w:ascii="Arial" w:cs="Arial" w:eastAsia="Arial" w:hAnsi="Arial"/>
          <w:highlight w:val="white"/>
          <w:rtl w:val="0"/>
        </w:rPr>
        <w:t xml:space="preserve"> Atender de imediato às solicitações devidamente fundamentadas da Contratante quanto às substituições de funcionários não qualificados ou entendidos como inadequados para a prestação dos serviços, que deverão ser substituídos no prazo máximo de 24 (vinte e quatro) horas após a notificação.</w:t>
      </w:r>
    </w:p>
    <w:p w:rsidR="00000000" w:rsidDel="00000000" w:rsidP="00000000" w:rsidRDefault="00000000" w:rsidRPr="00000000" w14:paraId="000002DA">
      <w:pPr>
        <w:tabs>
          <w:tab w:val="left" w:leader="none" w:pos="0"/>
          <w:tab w:val="left" w:leader="none" w:pos="8222"/>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6.15</w:t>
      </w:r>
      <w:r w:rsidDel="00000000" w:rsidR="00000000" w:rsidRPr="00000000">
        <w:rPr>
          <w:rFonts w:ascii="Arial" w:cs="Arial" w:eastAsia="Arial" w:hAnsi="Arial"/>
          <w:rtl w:val="0"/>
        </w:rPr>
        <w:t xml:space="preserve"> Manter controle de frequência/pontualidade de seus funcionários sob o Contrato;</w:t>
      </w:r>
    </w:p>
    <w:p w:rsidR="00000000" w:rsidDel="00000000" w:rsidP="00000000" w:rsidRDefault="00000000" w:rsidRPr="00000000" w14:paraId="000002DB">
      <w:pPr>
        <w:tabs>
          <w:tab w:val="left" w:leader="none" w:pos="0"/>
          <w:tab w:val="left" w:leader="none" w:pos="935"/>
          <w:tab w:val="left" w:leader="none" w:pos="8222"/>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6.16</w:t>
      </w:r>
      <w:r w:rsidDel="00000000" w:rsidR="00000000" w:rsidRPr="00000000">
        <w:rPr>
          <w:rFonts w:ascii="Arial" w:cs="Arial" w:eastAsia="Arial" w:hAnsi="Arial"/>
          <w:rtl w:val="0"/>
        </w:rPr>
        <w:t xml:space="preserve"> Relatar à Contratante toda e qualquer irregularidade observada nos postos;</w:t>
      </w:r>
    </w:p>
    <w:p w:rsidR="00000000" w:rsidDel="00000000" w:rsidP="00000000" w:rsidRDefault="00000000" w:rsidRPr="00000000" w14:paraId="000002DC">
      <w:pPr>
        <w:widowControl w:val="0"/>
        <w:tabs>
          <w:tab w:val="left" w:leader="none" w:pos="0"/>
          <w:tab w:val="left" w:leader="none" w:pos="877"/>
          <w:tab w:val="left" w:leader="none" w:pos="8222"/>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6.17 </w:t>
      </w:r>
      <w:r w:rsidDel="00000000" w:rsidR="00000000" w:rsidRPr="00000000">
        <w:rPr>
          <w:rFonts w:ascii="Arial" w:cs="Arial" w:eastAsia="Arial" w:hAnsi="Arial"/>
          <w:rtl w:val="0"/>
        </w:rPr>
        <w:t xml:space="preserve">Atender todas as exigências do Termo de Referência.</w:t>
      </w:r>
    </w:p>
    <w:p w:rsidR="00000000" w:rsidDel="00000000" w:rsidP="00000000" w:rsidRDefault="00000000" w:rsidRPr="00000000" w14:paraId="000002DD">
      <w:pPr>
        <w:widowControl w:val="0"/>
        <w:tabs>
          <w:tab w:val="left" w:leader="none" w:pos="746"/>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6.18</w:t>
      </w:r>
      <w:r w:rsidDel="00000000" w:rsidR="00000000" w:rsidRPr="00000000">
        <w:rPr>
          <w:rFonts w:ascii="Arial" w:cs="Arial" w:eastAsia="Arial" w:hAnsi="Arial"/>
          <w:rtl w:val="0"/>
        </w:rPr>
        <w:t xml:space="preserve"> Exercer controle sobre a assiduidade e a pontualidade dos seus empregados, apresentando mensalmente relatório referente à frequência do período. </w:t>
      </w:r>
    </w:p>
    <w:p w:rsidR="00000000" w:rsidDel="00000000" w:rsidP="00000000" w:rsidRDefault="00000000" w:rsidRPr="00000000" w14:paraId="000002DE">
      <w:pPr>
        <w:widowControl w:val="0"/>
        <w:tabs>
          <w:tab w:val="left" w:leader="none" w:pos="685"/>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6.19</w:t>
      </w:r>
      <w:r w:rsidDel="00000000" w:rsidR="00000000" w:rsidRPr="00000000">
        <w:rPr>
          <w:rFonts w:ascii="Arial" w:cs="Arial" w:eastAsia="Arial" w:hAnsi="Arial"/>
          <w:rtl w:val="0"/>
        </w:rPr>
        <w:t xml:space="preserve"> Apresentar, mensalmente, com as faturas relativas aos serviços executados, os comprovantes de pagamentos dos salários com depósito em conta bancária, benefícios recebidos e recolhimentos do FGTS e INSS, última competência, referentes aos seus empregados em atividade nas dependências do prédio da Câmara Municipal de Olímpia, sem os quais não serão liberados os pagamentos das faturas apresentadas.</w:t>
      </w:r>
    </w:p>
    <w:p w:rsidR="00000000" w:rsidDel="00000000" w:rsidP="00000000" w:rsidRDefault="00000000" w:rsidRPr="00000000" w14:paraId="000002DF">
      <w:pPr>
        <w:widowControl w:val="0"/>
        <w:tabs>
          <w:tab w:val="left" w:leader="none" w:pos="685"/>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6.20</w:t>
      </w:r>
      <w:r w:rsidDel="00000000" w:rsidR="00000000" w:rsidRPr="00000000">
        <w:rPr>
          <w:rFonts w:ascii="Arial" w:cs="Arial" w:eastAsia="Arial" w:hAnsi="Arial"/>
          <w:rtl w:val="0"/>
        </w:rPr>
        <w:t xml:space="preserve"> Deverá manter, durante a vigência do contrato, as condições de habilitação e qualificação exigidas no edital e em seus Anexos para contratar com a Administração Pública, apresentando os comprovantes de regularidade fiscal, previdenciário e trabalhista exigidos pela contratante juntamente com a Nota Fiscal.</w:t>
      </w:r>
    </w:p>
    <w:p w:rsidR="00000000" w:rsidDel="00000000" w:rsidP="00000000" w:rsidRDefault="00000000" w:rsidRPr="00000000" w14:paraId="000002E0">
      <w:pPr>
        <w:widowControl w:val="0"/>
        <w:tabs>
          <w:tab w:val="left" w:leader="none" w:pos="0"/>
          <w:tab w:val="left" w:leader="none" w:pos="877"/>
          <w:tab w:val="left" w:leader="none" w:pos="8222"/>
        </w:tabs>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CLÁUSULA S</w:t>
      </w:r>
      <w:r w:rsidDel="00000000" w:rsidR="00000000" w:rsidRPr="00000000">
        <w:rPr>
          <w:rFonts w:ascii="Arial" w:cs="Arial" w:eastAsia="Arial" w:hAnsi="Arial"/>
          <w:b w:val="1"/>
          <w:rtl w:val="0"/>
        </w:rPr>
        <w:t xml:space="preserve">ÉTIMA</w:t>
      </w:r>
      <w:r w:rsidDel="00000000" w:rsidR="00000000" w:rsidRPr="00000000">
        <w:rPr>
          <w:rFonts w:ascii="Arial" w:cs="Arial" w:eastAsia="Arial" w:hAnsi="Arial"/>
          <w:b w:val="1"/>
          <w:color w:val="000000"/>
          <w:rtl w:val="0"/>
        </w:rPr>
        <w:t xml:space="preserve"> – DAS CONDIÇÕES DE PAGAMENTO</w:t>
      </w:r>
      <w:r w:rsidDel="00000000" w:rsidR="00000000" w:rsidRPr="00000000">
        <w:rPr>
          <w:rtl w:val="0"/>
        </w:rPr>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tabs>
          <w:tab w:val="left" w:leader="none" w:pos="590"/>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7.1</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Os pagamentos serão efetuados pela Câmara Municipal da Estância Turística de Olímpia através da conta corrente da empresa, no Banco a ser informado no ato da assinatura deste Contrato.</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tabs>
          <w:tab w:val="left" w:leader="none" w:pos="596"/>
        </w:tabs>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7.2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 pagamento será efetuado até o 5º (quinto) dia </w:t>
      </w:r>
      <w:r w:rsidDel="00000000" w:rsidR="00000000" w:rsidRPr="00000000">
        <w:rPr>
          <w:rFonts w:ascii="Arial" w:cs="Arial" w:eastAsia="Arial" w:hAnsi="Arial"/>
          <w:rtl w:val="0"/>
        </w:rPr>
        <w:t xml:space="preserve">útil, de acordo com as ordens de serviços, após a apresentação da nota fiscal atestada pelo Gestor de Contratos e Fiscal de execução do contrato, considerados somente os serviços efetivamente realizados, e de eventuais documentos exigidos pela contratante para comprovação da regularidade fiscal, previdenciária e trabalhista.</w:t>
      </w:r>
    </w:p>
    <w:p w:rsidR="00000000" w:rsidDel="00000000" w:rsidP="00000000" w:rsidRDefault="00000000" w:rsidRPr="00000000" w14:paraId="000002E4">
      <w:pP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7.3</w:t>
      </w:r>
      <w:r w:rsidDel="00000000" w:rsidR="00000000" w:rsidRPr="00000000">
        <w:rPr>
          <w:rFonts w:ascii="Arial" w:cs="Arial" w:eastAsia="Arial" w:hAnsi="Arial"/>
          <w:rtl w:val="0"/>
        </w:rPr>
        <w:t xml:space="preserve"> As notas fiscais/faturas que apresentarem incorreções serão devolvidas à Contratada e seu pagamento ocorrerá em até 08 (oito) dias após a data de sua reapresentação válida.</w:t>
      </w:r>
      <w:r w:rsidDel="00000000" w:rsidR="00000000" w:rsidRPr="00000000">
        <w:rPr>
          <w:rtl w:val="0"/>
        </w:rPr>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tabs>
          <w:tab w:val="left" w:leader="none" w:pos="622"/>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Fica ressalvada qualquer alteração por parte da </w:t>
      </w:r>
      <w:r w:rsidDel="00000000" w:rsidR="00000000" w:rsidRPr="00000000">
        <w:rPr>
          <w:rFonts w:ascii="Arial" w:cs="Arial" w:eastAsia="Arial" w:hAnsi="Arial"/>
          <w:rtl w:val="0"/>
        </w:rPr>
        <w:t xml:space="preserve">Câmara </w:t>
      </w:r>
      <w:r w:rsidDel="00000000" w:rsidR="00000000" w:rsidRPr="00000000">
        <w:rPr>
          <w:rFonts w:ascii="Arial" w:cs="Arial" w:eastAsia="Arial" w:hAnsi="Arial"/>
          <w:color w:val="000000"/>
          <w:rtl w:val="0"/>
        </w:rPr>
        <w:t xml:space="preserve">Municipal d</w:t>
      </w:r>
      <w:r w:rsidDel="00000000" w:rsidR="00000000" w:rsidRPr="00000000">
        <w:rPr>
          <w:rFonts w:ascii="Arial" w:cs="Arial" w:eastAsia="Arial" w:hAnsi="Arial"/>
          <w:rtl w:val="0"/>
        </w:rPr>
        <w:t xml:space="preserve">a Estância Turística de Olímpia </w:t>
      </w:r>
      <w:r w:rsidDel="00000000" w:rsidR="00000000" w:rsidRPr="00000000">
        <w:rPr>
          <w:rFonts w:ascii="Arial" w:cs="Arial" w:eastAsia="Arial" w:hAnsi="Arial"/>
          <w:color w:val="000000"/>
          <w:rtl w:val="0"/>
        </w:rPr>
        <w:t xml:space="preserve">ou da autoridade competente que couber, quanto às normas referentes ao pagamento de fornecedores.</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tabs>
          <w:tab w:val="left" w:leader="none" w:pos="634"/>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Nenhum pagamento será efetuado à Contratada enquanto pendente de liquidação qualquer obrigação que lhe tenha sido imposta, em decorrência de penalidade ou inadimplemento, sem que isso gere direito a qualquer compensação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tabs>
          <w:tab w:val="left" w:leader="none" w:pos="550"/>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rtl w:val="0"/>
        </w:rPr>
        <w:t xml:space="preserve">7.6</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Os pagamentos dos serviços objeto do edital advindo dos acréscimos previstos no art. 65, da Lei Federal n°. 8.666/93, em sua redação atual, serão efetuados nas mesmas condições contratuais sobre os valores apresentados nas respectivas propostas.</w:t>
      </w:r>
    </w:p>
    <w:p w:rsidR="00000000" w:rsidDel="00000000" w:rsidP="00000000" w:rsidRDefault="00000000" w:rsidRPr="00000000" w14:paraId="000002E8">
      <w:pPr>
        <w:tabs>
          <w:tab w:val="center" w:leader="none" w:pos="4419"/>
          <w:tab w:val="right" w:leader="none" w:pos="8838"/>
        </w:tabs>
        <w:spacing w:line="360" w:lineRule="auto"/>
        <w:ind w:left="0" w:right="5.669291338583093" w:hanging="2"/>
        <w:jc w:val="both"/>
        <w:rPr>
          <w:rFonts w:ascii="Arial" w:cs="Arial" w:eastAsia="Arial" w:hAnsi="Arial"/>
        </w:rPr>
      </w:pPr>
      <w:r w:rsidDel="00000000" w:rsidR="00000000" w:rsidRPr="00000000">
        <w:rPr>
          <w:rFonts w:ascii="Arial" w:cs="Arial" w:eastAsia="Arial" w:hAnsi="Arial"/>
          <w:b w:val="1"/>
          <w:rtl w:val="0"/>
        </w:rPr>
        <w:t xml:space="preserve">7.7</w:t>
      </w:r>
      <w:r w:rsidDel="00000000" w:rsidR="00000000" w:rsidRPr="00000000">
        <w:rPr>
          <w:rFonts w:ascii="Arial" w:cs="Arial" w:eastAsia="Arial" w:hAnsi="Arial"/>
          <w:rtl w:val="0"/>
        </w:rPr>
        <w:t xml:space="preserve"> No caso de eventual atraso no pagamento, o valor devido deverá ser acrescido de juros moratórios de 0,5% (meio por cento) ao mês, apurados desde a data prevista para pagamento até a data de sua efetivação, calculados pro rata die sobre o valor da nota fiscal/fatura. </w:t>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A">
      <w:pPr>
        <w:spacing w:line="360" w:lineRule="auto"/>
        <w:ind w:left="0" w:hanging="2"/>
        <w:jc w:val="both"/>
        <w:rPr>
          <w:rFonts w:ascii="Arial" w:cs="Arial" w:eastAsia="Arial" w:hAnsi="Arial"/>
        </w:rPr>
      </w:pPr>
      <w:bookmarkStart w:colFirst="0" w:colLast="0" w:name="_heading=h.tyjcwt" w:id="0"/>
      <w:bookmarkEnd w:id="0"/>
      <w:r w:rsidDel="00000000" w:rsidR="00000000" w:rsidRPr="00000000">
        <w:rPr>
          <w:rFonts w:ascii="Arial" w:cs="Arial" w:eastAsia="Arial" w:hAnsi="Arial"/>
          <w:b w:val="1"/>
          <w:rtl w:val="0"/>
        </w:rPr>
        <w:t xml:space="preserve">CLÁUSULA OITAVA – DA VIGÊNCIA</w:t>
      </w:r>
      <w:r w:rsidDel="00000000" w:rsidR="00000000" w:rsidRPr="00000000">
        <w:rPr>
          <w:rtl w:val="0"/>
        </w:rPr>
      </w:r>
    </w:p>
    <w:p w:rsidR="00000000" w:rsidDel="00000000" w:rsidP="00000000" w:rsidRDefault="00000000" w:rsidRPr="00000000" w14:paraId="000002EB">
      <w:pPr>
        <w:spacing w:line="360" w:lineRule="auto"/>
        <w:ind w:left="0" w:hanging="2"/>
        <w:jc w:val="both"/>
        <w:rPr>
          <w:rFonts w:ascii="Arial" w:cs="Arial" w:eastAsia="Arial" w:hAnsi="Arial"/>
        </w:rPr>
      </w:pPr>
      <w:bookmarkStart w:colFirst="0" w:colLast="0" w:name="_heading=h.2jw22d5fhoir" w:id="1"/>
      <w:bookmarkEnd w:id="1"/>
      <w:r w:rsidDel="00000000" w:rsidR="00000000" w:rsidRPr="00000000">
        <w:rPr>
          <w:rFonts w:ascii="Arial" w:cs="Arial" w:eastAsia="Arial" w:hAnsi="Arial"/>
          <w:b w:val="1"/>
          <w:rtl w:val="0"/>
        </w:rPr>
        <w:t xml:space="preserve">11.1</w:t>
      </w:r>
      <w:r w:rsidDel="00000000" w:rsidR="00000000" w:rsidRPr="00000000">
        <w:rPr>
          <w:rFonts w:ascii="Arial" w:cs="Arial" w:eastAsia="Arial" w:hAnsi="Arial"/>
          <w:rtl w:val="0"/>
        </w:rPr>
        <w:t xml:space="preserve"> O presente contrato terá vigência de 12 (doze) meses, contados a partir da assinatura deste contrato, que deverá ocorrer no prazo de 5 (cinco) dias corridos, a contar do recebimento da notificação, sob pena de decair do direito do contrato, podendo, ainda, sujeitar-se às penalidades previstas neste Contrato.</w:t>
      </w:r>
    </w:p>
    <w:p w:rsidR="00000000" w:rsidDel="00000000" w:rsidP="00000000" w:rsidRDefault="00000000" w:rsidRPr="00000000" w14:paraId="000002EC">
      <w:pPr>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11.2</w:t>
      </w:r>
      <w:r w:rsidDel="00000000" w:rsidR="00000000" w:rsidRPr="00000000">
        <w:rPr>
          <w:rFonts w:ascii="Arial" w:cs="Arial" w:eastAsia="Arial" w:hAnsi="Arial"/>
          <w:rtl w:val="0"/>
        </w:rPr>
        <w:t xml:space="preserve"> A vigência do contrato poderá ser prorrogada tantas vezes quantas forem necessárias, por iguais períodos, sempre através de Termo Aditivo, até o limite de 60 (sessenta) meses estipulado pelo inciso II do art. 57 da Lei nº 8.666/93, sendo permitido o reajuste pela variação positiva do Índice Nacional de Preços ao Consumidor Amplo (IPCA).</w:t>
      </w:r>
    </w:p>
    <w:p w:rsidR="00000000" w:rsidDel="00000000" w:rsidP="00000000" w:rsidRDefault="00000000" w:rsidRPr="00000000" w14:paraId="000002ED">
      <w:pPr>
        <w:tabs>
          <w:tab w:val="center" w:leader="none" w:pos="4419"/>
          <w:tab w:val="right" w:leader="none" w:pos="9339"/>
        </w:tabs>
        <w:spacing w:line="360" w:lineRule="auto"/>
        <w:ind w:left="0" w:right="5" w:hanging="2"/>
        <w:jc w:val="both"/>
        <w:rPr>
          <w:rFonts w:ascii="Arial" w:cs="Arial" w:eastAsia="Arial" w:hAnsi="Arial"/>
        </w:rPr>
      </w:pPr>
      <w:r w:rsidDel="00000000" w:rsidR="00000000" w:rsidRPr="00000000">
        <w:rPr>
          <w:rFonts w:ascii="Arial" w:cs="Arial" w:eastAsia="Arial" w:hAnsi="Arial"/>
          <w:b w:val="1"/>
          <w:rtl w:val="0"/>
        </w:rPr>
        <w:t xml:space="preserve">11.3</w:t>
      </w:r>
      <w:r w:rsidDel="00000000" w:rsidR="00000000" w:rsidRPr="00000000">
        <w:rPr>
          <w:rFonts w:ascii="Arial" w:cs="Arial" w:eastAsia="Arial" w:hAnsi="Arial"/>
          <w:rtl w:val="0"/>
        </w:rPr>
        <w:t xml:space="preserve"> Não caberá reajuste dos preços durante o período de vigência do contrato, exceto nas hipóteses previstas na Lei 8.666/93, quando devidamente comprovado pela contratante a necessidade do reajuste.</w:t>
      </w:r>
    </w:p>
    <w:p w:rsidR="00000000" w:rsidDel="00000000" w:rsidP="00000000" w:rsidRDefault="00000000" w:rsidRPr="00000000" w14:paraId="000002E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highlight w:val="yellow"/>
        </w:rPr>
      </w:pPr>
      <w:r w:rsidDel="00000000" w:rsidR="00000000" w:rsidRPr="00000000">
        <w:rPr>
          <w:rFonts w:ascii="Arial" w:cs="Arial" w:eastAsia="Arial" w:hAnsi="Arial"/>
          <w:b w:val="1"/>
          <w:color w:val="000000"/>
          <w:rtl w:val="0"/>
        </w:rPr>
        <w:t xml:space="preserve">CLÁUSULA </w:t>
      </w:r>
      <w:r w:rsidDel="00000000" w:rsidR="00000000" w:rsidRPr="00000000">
        <w:rPr>
          <w:rFonts w:ascii="Arial" w:cs="Arial" w:eastAsia="Arial" w:hAnsi="Arial"/>
          <w:b w:val="1"/>
          <w:rtl w:val="0"/>
        </w:rPr>
        <w:t xml:space="preserve">NONA</w:t>
      </w:r>
      <w:r w:rsidDel="00000000" w:rsidR="00000000" w:rsidRPr="00000000">
        <w:rPr>
          <w:rFonts w:ascii="Arial" w:cs="Arial" w:eastAsia="Arial" w:hAnsi="Arial"/>
          <w:b w:val="1"/>
          <w:color w:val="000000"/>
          <w:rtl w:val="0"/>
        </w:rPr>
        <w:t xml:space="preserve"> – DAS SANÇÕES </w:t>
      </w:r>
      <w:r w:rsidDel="00000000" w:rsidR="00000000" w:rsidRPr="00000000">
        <w:rPr>
          <w:rFonts w:ascii="Arial" w:cs="Arial" w:eastAsia="Arial" w:hAnsi="Arial"/>
          <w:b w:val="1"/>
          <w:rtl w:val="0"/>
        </w:rPr>
        <w:t xml:space="preserve">E DA RESCISÃO</w:t>
      </w:r>
      <w:r w:rsidDel="00000000" w:rsidR="00000000" w:rsidRPr="00000000">
        <w:rPr>
          <w:rtl w:val="0"/>
        </w:rPr>
      </w:r>
    </w:p>
    <w:p w:rsidR="00000000" w:rsidDel="00000000" w:rsidP="00000000" w:rsidRDefault="00000000" w:rsidRPr="00000000" w14:paraId="000002F0">
      <w:pPr>
        <w:spacing w:line="360"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9.1</w:t>
      </w:r>
      <w:r w:rsidDel="00000000" w:rsidR="00000000" w:rsidRPr="00000000">
        <w:rPr>
          <w:rFonts w:ascii="Arial" w:cs="Arial" w:eastAsia="Arial" w:hAnsi="Arial"/>
          <w:highlight w:val="white"/>
          <w:rtl w:val="0"/>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rsidR="00000000" w:rsidDel="00000000" w:rsidP="00000000" w:rsidRDefault="00000000" w:rsidRPr="00000000" w14:paraId="000002F1">
      <w:pPr>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I - Multa de 20% (vinte por cento) sobre o valor do contrato.</w:t>
      </w:r>
    </w:p>
    <w:p w:rsidR="00000000" w:rsidDel="00000000" w:rsidP="00000000" w:rsidRDefault="00000000" w:rsidRPr="00000000" w14:paraId="000002F2">
      <w:pPr>
        <w:spacing w:line="360"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9.2</w:t>
      </w:r>
      <w:r w:rsidDel="00000000" w:rsidR="00000000" w:rsidRPr="00000000">
        <w:rPr>
          <w:rFonts w:ascii="Arial" w:cs="Arial" w:eastAsia="Arial" w:hAnsi="Arial"/>
          <w:highlight w:val="white"/>
          <w:rtl w:val="0"/>
        </w:rPr>
        <w:t xml:space="preserve"> Se no decorrer da execução do objeto do Contrato, ficar comprovada a existência de qualquer irregularidade ou ocorrer inadimplemento pelo qual possa ser responsabilizada a CONTRATADA, esta, sem prejuízo das demais sanções previstas nos arts. 86 a 88, da Lei n.º 8.666/93, poderá sofrer as seguintes penalidades:</w:t>
      </w:r>
    </w:p>
    <w:p w:rsidR="00000000" w:rsidDel="00000000" w:rsidP="00000000" w:rsidRDefault="00000000" w:rsidRPr="00000000" w14:paraId="000002F3">
      <w:pPr>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a) advertência por escrito;</w:t>
      </w:r>
    </w:p>
    <w:p w:rsidR="00000000" w:rsidDel="00000000" w:rsidP="00000000" w:rsidRDefault="00000000" w:rsidRPr="00000000" w14:paraId="000002F4">
      <w:pPr>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b) pelo atraso injustificado e/ou existência de irregularidades para entrega do objeto, multa de:</w:t>
      </w:r>
    </w:p>
    <w:p w:rsidR="00000000" w:rsidDel="00000000" w:rsidP="00000000" w:rsidRDefault="00000000" w:rsidRPr="00000000" w14:paraId="000002F5">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i) 0,5% (meio por cento) ao dia, até 15 (quinze) dias corridos; </w:t>
      </w:r>
    </w:p>
    <w:p w:rsidR="00000000" w:rsidDel="00000000" w:rsidP="00000000" w:rsidRDefault="00000000" w:rsidRPr="00000000" w14:paraId="000002F6">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ii) superados os 15 (quinze) dias corridos, a partir do 16º a multa será de 1% (um por cento) ao dia, limitado a 30 (trinta) dias corridos e aplicada em acréscimo à do item “i”;</w:t>
      </w:r>
    </w:p>
    <w:p w:rsidR="00000000" w:rsidDel="00000000" w:rsidP="00000000" w:rsidRDefault="00000000" w:rsidRPr="00000000" w14:paraId="000002F7">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iii) após 30 (trinta) dias corridos, fica caracterizada a inexecução parcial ou total, conforme o caso, aplicando-se o disposto na alínea “c”, cumulativamente a este.</w:t>
      </w:r>
    </w:p>
    <w:p w:rsidR="00000000" w:rsidDel="00000000" w:rsidP="00000000" w:rsidRDefault="00000000" w:rsidRPr="00000000" w14:paraId="000002F8">
      <w:pPr>
        <w:spacing w:line="360" w:lineRule="auto"/>
        <w:ind w:left="0" w:hanging="2"/>
        <w:jc w:val="both"/>
        <w:rPr>
          <w:rFonts w:ascii="Arial" w:cs="Arial" w:eastAsia="Arial" w:hAnsi="Arial"/>
          <w:highlight w:val="white"/>
        </w:rPr>
      </w:pPr>
      <w:r w:rsidDel="00000000" w:rsidR="00000000" w:rsidRPr="00000000">
        <w:rPr>
          <w:rFonts w:ascii="Arial" w:cs="Arial" w:eastAsia="Arial" w:hAnsi="Arial"/>
          <w:rtl w:val="0"/>
        </w:rPr>
        <w:t xml:space="preserve">c) multa de 10% (dez por cento) sobre o valor da obrigação não cumprida, nos casos de rescisão contratual por culpa da CONTRATADA.</w:t>
      </w:r>
      <w:r w:rsidDel="00000000" w:rsidR="00000000" w:rsidRPr="00000000">
        <w:rPr>
          <w:rtl w:val="0"/>
        </w:rPr>
      </w:r>
    </w:p>
    <w:p w:rsidR="00000000" w:rsidDel="00000000" w:rsidP="00000000" w:rsidRDefault="00000000" w:rsidRPr="00000000" w14:paraId="000002F9">
      <w:pPr>
        <w:spacing w:line="360"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9.3 </w:t>
      </w:r>
      <w:r w:rsidDel="00000000" w:rsidR="00000000" w:rsidRPr="00000000">
        <w:rPr>
          <w:rFonts w:ascii="Arial" w:cs="Arial" w:eastAsia="Arial" w:hAnsi="Arial"/>
          <w:highlight w:val="white"/>
          <w:rtl w:val="0"/>
        </w:rPr>
        <w:t xml:space="preserve">A aplicação das sanções previstas no Contrato não exclui a possibilidade de aplicação de outras, previstas na Lei n.º 8.666/1993 inclusive a responsabilização da CONTRATADA por eventuais perdas e danos causados à CONTRATANTE.</w:t>
      </w:r>
    </w:p>
    <w:p w:rsidR="00000000" w:rsidDel="00000000" w:rsidP="00000000" w:rsidRDefault="00000000" w:rsidRPr="00000000" w14:paraId="000002FA">
      <w:pPr>
        <w:spacing w:line="360"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9.4 </w:t>
      </w:r>
      <w:r w:rsidDel="00000000" w:rsidR="00000000" w:rsidRPr="00000000">
        <w:rPr>
          <w:rFonts w:ascii="Arial" w:cs="Arial" w:eastAsia="Arial" w:hAnsi="Arial"/>
          <w:highlight w:val="white"/>
          <w:rtl w:val="0"/>
        </w:rPr>
        <w:t xml:space="preserve">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rsidR="00000000" w:rsidDel="00000000" w:rsidP="00000000" w:rsidRDefault="00000000" w:rsidRPr="00000000" w14:paraId="000002FB">
      <w:pPr>
        <w:spacing w:line="360" w:lineRule="auto"/>
        <w:ind w:left="0" w:hanging="2"/>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9.5 </w:t>
      </w:r>
      <w:r w:rsidDel="00000000" w:rsidR="00000000" w:rsidRPr="00000000">
        <w:rPr>
          <w:rFonts w:ascii="Arial" w:cs="Arial" w:eastAsia="Arial" w:hAnsi="Arial"/>
          <w:highlight w:val="white"/>
          <w:rtl w:val="0"/>
        </w:rPr>
        <w:t xml:space="preserve">Em qualquer hipótese de aplicação de sanção, será assegurado à CONTRATADA o contraditório e a ampla defesa.</w:t>
      </w:r>
    </w:p>
    <w:p w:rsidR="00000000" w:rsidDel="00000000" w:rsidP="00000000" w:rsidRDefault="00000000" w:rsidRPr="00000000" w14:paraId="000002FC">
      <w:pPr>
        <w:spacing w:line="360" w:lineRule="auto"/>
        <w:ind w:left="0" w:hanging="2"/>
        <w:jc w:val="both"/>
        <w:rPr>
          <w:rFonts w:ascii="Arial" w:cs="Arial" w:eastAsia="Arial" w:hAnsi="Arial"/>
        </w:rPr>
      </w:pPr>
      <w:r w:rsidDel="00000000" w:rsidR="00000000" w:rsidRPr="00000000">
        <w:rPr>
          <w:rFonts w:ascii="Arial" w:cs="Arial" w:eastAsia="Arial" w:hAnsi="Arial"/>
          <w:b w:val="1"/>
          <w:highlight w:val="white"/>
          <w:rtl w:val="0"/>
        </w:rPr>
        <w:t xml:space="preserve">9.6 </w:t>
      </w:r>
      <w:r w:rsidDel="00000000" w:rsidR="00000000" w:rsidRPr="00000000">
        <w:rPr>
          <w:rFonts w:ascii="Arial" w:cs="Arial" w:eastAsia="Arial" w:hAnsi="Arial"/>
          <w:highlight w:val="white"/>
          <w:rtl w:val="0"/>
        </w:rPr>
        <w:t xml:space="preserve">As sanções são independentes e a aplicação de uma não exclui a das outras.</w:t>
      </w:r>
      <w:r w:rsidDel="00000000" w:rsidR="00000000" w:rsidRPr="00000000">
        <w:rPr>
          <w:rtl w:val="0"/>
        </w:rPr>
      </w:r>
    </w:p>
    <w:p w:rsidR="00000000" w:rsidDel="00000000" w:rsidP="00000000" w:rsidRDefault="00000000" w:rsidRPr="00000000" w14:paraId="000002FD">
      <w:pPr>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9.7 </w:t>
      </w:r>
      <w:r w:rsidDel="00000000" w:rsidR="00000000" w:rsidRPr="00000000">
        <w:rPr>
          <w:rFonts w:ascii="Arial" w:cs="Arial" w:eastAsia="Arial" w:hAnsi="Arial"/>
          <w:rtl w:val="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4">
        <w:r w:rsidDel="00000000" w:rsidR="00000000" w:rsidRPr="00000000">
          <w:rPr>
            <w:rFonts w:ascii="Arial" w:cs="Arial" w:eastAsia="Arial" w:hAnsi="Arial"/>
            <w:color w:val="0563c1"/>
            <w:u w:val="single"/>
            <w:rtl w:val="0"/>
          </w:rPr>
          <w:t xml:space="preserve">licitacao@camaraolimpia.sp.gov.br</w:t>
        </w:r>
      </w:hyperlink>
      <w:r w:rsidDel="00000000" w:rsidR="00000000" w:rsidRPr="00000000">
        <w:rPr>
          <w:rFonts w:ascii="Arial" w:cs="Arial" w:eastAsia="Arial" w:hAnsi="Arial"/>
          <w:rtl w:val="0"/>
        </w:rPr>
        <w:t xml:space="preserve">.</w:t>
      </w:r>
    </w:p>
    <w:p w:rsidR="00000000" w:rsidDel="00000000" w:rsidP="00000000" w:rsidRDefault="00000000" w:rsidRPr="00000000" w14:paraId="000002F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FF">
      <w:pPr>
        <w:tabs>
          <w:tab w:val="center" w:leader="none" w:pos="4419"/>
          <w:tab w:val="right" w:leader="none" w:pos="8838"/>
        </w:tabs>
        <w:spacing w:line="360" w:lineRule="auto"/>
        <w:ind w:left="0" w:right="694" w:hanging="2"/>
        <w:jc w:val="both"/>
        <w:rPr>
          <w:rFonts w:ascii="Arial" w:cs="Arial" w:eastAsia="Arial" w:hAnsi="Arial"/>
        </w:rPr>
      </w:pPr>
      <w:r w:rsidDel="00000000" w:rsidR="00000000" w:rsidRPr="00000000">
        <w:rPr>
          <w:rFonts w:ascii="Arial" w:cs="Arial" w:eastAsia="Arial" w:hAnsi="Arial"/>
          <w:b w:val="1"/>
          <w:rtl w:val="0"/>
        </w:rPr>
        <w:t xml:space="preserve">CLÁUSULA DÉCIMA - DA PUBLICAÇÃO</w:t>
      </w:r>
      <w:r w:rsidDel="00000000" w:rsidR="00000000" w:rsidRPr="00000000">
        <w:rPr>
          <w:rtl w:val="0"/>
        </w:rPr>
      </w:r>
    </w:p>
    <w:p w:rsidR="00000000" w:rsidDel="00000000" w:rsidP="00000000" w:rsidRDefault="00000000" w:rsidRPr="00000000" w14:paraId="00000300">
      <w:pPr>
        <w:tabs>
          <w:tab w:val="center" w:leader="none" w:pos="4419"/>
          <w:tab w:val="right" w:leader="none" w:pos="8838"/>
        </w:tabs>
        <w:spacing w:line="360" w:lineRule="auto"/>
        <w:ind w:left="0" w:right="694" w:hanging="2"/>
        <w:jc w:val="both"/>
        <w:rPr>
          <w:rFonts w:ascii="Arial" w:cs="Arial" w:eastAsia="Arial" w:hAnsi="Arial"/>
        </w:rPr>
      </w:pPr>
      <w:r w:rsidDel="00000000" w:rsidR="00000000" w:rsidRPr="00000000">
        <w:rPr>
          <w:rFonts w:ascii="Arial" w:cs="Arial" w:eastAsia="Arial" w:hAnsi="Arial"/>
          <w:rtl w:val="0"/>
        </w:rPr>
        <w:t xml:space="preserve">10.1 A publicação do presente Contrato no Diário Oficial, por extrato, será providenciada até o 5° (quinto) dia útil do mês seguinte ao de sua assinatura, para ocorrer no prazo de 20 (vinte) dias corridos, daquela data, correndo as despesas às expensas do CONTRATANTE.</w:t>
      </w:r>
    </w:p>
    <w:p w:rsidR="00000000" w:rsidDel="00000000" w:rsidP="00000000" w:rsidRDefault="00000000" w:rsidRPr="00000000" w14:paraId="0000030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02">
      <w:pPr>
        <w:spacing w:before="1"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CLÁUSULA DÉCIMA PRIMEIRA – DO FORO</w:t>
      </w:r>
      <w:r w:rsidDel="00000000" w:rsidR="00000000" w:rsidRPr="00000000">
        <w:rPr>
          <w:rtl w:val="0"/>
        </w:rPr>
      </w:r>
    </w:p>
    <w:p w:rsidR="00000000" w:rsidDel="00000000" w:rsidP="00000000" w:rsidRDefault="00000000" w:rsidRPr="00000000" w14:paraId="00000303">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11.1 O Foro para solucionar os litígios decorrentes do presente Contrato é o da Comarca de Olímpia-SP.</w:t>
      </w:r>
    </w:p>
    <w:p w:rsidR="00000000" w:rsidDel="00000000" w:rsidP="00000000" w:rsidRDefault="00000000" w:rsidRPr="00000000" w14:paraId="00000304">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CLÁUSULA DÉCIMA </w:t>
      </w:r>
      <w:r w:rsidDel="00000000" w:rsidR="00000000" w:rsidRPr="00000000">
        <w:rPr>
          <w:rFonts w:ascii="Arial" w:cs="Arial" w:eastAsia="Arial" w:hAnsi="Arial"/>
          <w:b w:val="1"/>
          <w:rtl w:val="0"/>
        </w:rPr>
        <w:t xml:space="preserve">SEGUNDA </w:t>
      </w:r>
      <w:r w:rsidDel="00000000" w:rsidR="00000000" w:rsidRPr="00000000">
        <w:rPr>
          <w:rFonts w:ascii="Arial" w:cs="Arial" w:eastAsia="Arial" w:hAnsi="Arial"/>
          <w:b w:val="1"/>
          <w:color w:val="000000"/>
          <w:rtl w:val="0"/>
        </w:rPr>
        <w:t xml:space="preserve">– DAS DISPOSIÇÕES FINAIS</w:t>
      </w:r>
      <w:r w:rsidDel="00000000" w:rsidR="00000000" w:rsidRPr="00000000">
        <w:rPr>
          <w:rtl w:val="0"/>
        </w:rPr>
      </w:r>
    </w:p>
    <w:p w:rsidR="00000000" w:rsidDel="00000000" w:rsidP="00000000" w:rsidRDefault="00000000" w:rsidRPr="00000000" w14:paraId="00000306">
      <w:pPr>
        <w:tabs>
          <w:tab w:val="center" w:leader="none" w:pos="4419"/>
          <w:tab w:val="right" w:leader="none" w:pos="8838"/>
        </w:tabs>
        <w:spacing w:line="360" w:lineRule="auto"/>
        <w:ind w:left="0" w:right="5" w:hanging="2"/>
        <w:jc w:val="both"/>
        <w:rPr>
          <w:rFonts w:ascii="Arial" w:cs="Arial" w:eastAsia="Arial" w:hAnsi="Arial"/>
        </w:rPr>
      </w:pPr>
      <w:r w:rsidDel="00000000" w:rsidR="00000000" w:rsidRPr="00000000">
        <w:rPr>
          <w:rFonts w:ascii="Arial" w:cs="Arial" w:eastAsia="Arial" w:hAnsi="Arial"/>
          <w:rtl w:val="0"/>
        </w:rPr>
        <w:t xml:space="preserve">12.1. Declaram as partes que este Contrato corresponde à manifestação final, completa e exclusiva do acordo entre elas celebrado.</w:t>
      </w:r>
    </w:p>
    <w:p w:rsidR="00000000" w:rsidDel="00000000" w:rsidP="00000000" w:rsidRDefault="00000000" w:rsidRPr="00000000" w14:paraId="00000307">
      <w:pPr>
        <w:tabs>
          <w:tab w:val="center" w:leader="none" w:pos="4419"/>
          <w:tab w:val="right" w:leader="none" w:pos="8838"/>
        </w:tabs>
        <w:spacing w:line="360" w:lineRule="auto"/>
        <w:ind w:left="0" w:right="694" w:hanging="2"/>
        <w:jc w:val="both"/>
        <w:rPr>
          <w:rFonts w:ascii="Arial" w:cs="Arial" w:eastAsia="Arial" w:hAnsi="Arial"/>
        </w:rPr>
      </w:pPr>
      <w:r w:rsidDel="00000000" w:rsidR="00000000" w:rsidRPr="00000000">
        <w:rPr>
          <w:rtl w:val="0"/>
        </w:rPr>
      </w:r>
    </w:p>
    <w:p w:rsidR="00000000" w:rsidDel="00000000" w:rsidP="00000000" w:rsidRDefault="00000000" w:rsidRPr="00000000" w14:paraId="00000308">
      <w:pPr>
        <w:tabs>
          <w:tab w:val="center" w:leader="none" w:pos="4419"/>
          <w:tab w:val="right" w:leader="none" w:pos="8838"/>
        </w:tabs>
        <w:spacing w:line="360" w:lineRule="auto"/>
        <w:ind w:left="0" w:right="5" w:hanging="2"/>
        <w:jc w:val="both"/>
        <w:rPr>
          <w:rFonts w:ascii="Arial" w:cs="Arial" w:eastAsia="Arial" w:hAnsi="Arial"/>
        </w:rPr>
      </w:pPr>
      <w:r w:rsidDel="00000000" w:rsidR="00000000" w:rsidRPr="00000000">
        <w:rPr>
          <w:rFonts w:ascii="Arial" w:cs="Arial" w:eastAsia="Arial" w:hAnsi="Arial"/>
          <w:rtl w:val="0"/>
        </w:rPr>
        <w:t xml:space="preserve">E, por assim estarem de pleno acordo, assinam o presente Instrumento, em 03 (três) vias, de igual teor e forma, para todos os fins de direito, na presença das duas testemunhas abaixo, que a tudo assistiram.</w:t>
      </w:r>
    </w:p>
    <w:p w:rsidR="00000000" w:rsidDel="00000000" w:rsidP="00000000" w:rsidRDefault="00000000" w:rsidRPr="00000000" w14:paraId="000003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0A">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rPr>
      </w:pPr>
      <w:r w:rsidDel="00000000" w:rsidR="00000000" w:rsidRPr="00000000">
        <w:rPr>
          <w:rFonts w:ascii="Arial" w:cs="Arial" w:eastAsia="Arial" w:hAnsi="Arial"/>
          <w:rtl w:val="0"/>
        </w:rPr>
        <w:t xml:space="preserve">Olímpia/SP, …… de ………. de 2023.</w:t>
      </w:r>
    </w:p>
    <w:p w:rsidR="00000000" w:rsidDel="00000000" w:rsidP="00000000" w:rsidRDefault="00000000" w:rsidRPr="00000000" w14:paraId="0000030B">
      <w:pPr>
        <w:spacing w:line="360" w:lineRule="auto"/>
        <w:ind w:left="0" w:hanging="2"/>
        <w:jc w:val="center"/>
        <w:rPr>
          <w:rFonts w:ascii="Arial" w:cs="Arial" w:eastAsia="Arial" w:hAnsi="Arial"/>
          <w:highlight w:val="white"/>
        </w:rPr>
      </w:pPr>
      <w:r w:rsidDel="00000000" w:rsidR="00000000" w:rsidRPr="00000000">
        <w:rPr>
          <w:rFonts w:ascii="Arial" w:cs="Arial" w:eastAsia="Arial" w:hAnsi="Arial"/>
          <w:highlight w:val="white"/>
          <w:rtl w:val="0"/>
        </w:rPr>
        <w:br w:type="textWrapping"/>
      </w:r>
      <w:r w:rsidDel="00000000" w:rsidR="00000000" w:rsidRPr="00000000">
        <w:rPr>
          <w:rFonts w:ascii="Arial" w:cs="Arial" w:eastAsia="Arial" w:hAnsi="Arial"/>
          <w:b w:val="1"/>
          <w:highlight w:val="white"/>
          <w:rtl w:val="0"/>
        </w:rPr>
        <w:t xml:space="preserve">_____________________________________________</w:t>
        <w:br w:type="textWrapping"/>
        <w:t xml:space="preserve">CÂMARA MUNICIPAL DE OLÍMPIA</w:t>
        <w:br w:type="textWrapping"/>
      </w:r>
      <w:r w:rsidDel="00000000" w:rsidR="00000000" w:rsidRPr="00000000">
        <w:rPr>
          <w:rFonts w:ascii="Arial" w:cs="Arial" w:eastAsia="Arial" w:hAnsi="Arial"/>
          <w:highlight w:val="white"/>
          <w:rtl w:val="0"/>
        </w:rPr>
        <w:t xml:space="preserve">CONTRATANTE</w:t>
      </w:r>
    </w:p>
    <w:p w:rsidR="00000000" w:rsidDel="00000000" w:rsidP="00000000" w:rsidRDefault="00000000" w:rsidRPr="00000000" w14:paraId="0000030C">
      <w:pPr>
        <w:spacing w:line="360" w:lineRule="auto"/>
        <w:ind w:left="0" w:hanging="2"/>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30D">
      <w:pPr>
        <w:spacing w:line="360" w:lineRule="auto"/>
        <w:ind w:left="0" w:hanging="2"/>
        <w:jc w:val="center"/>
        <w:rPr>
          <w:rFonts w:ascii="Arial" w:cs="Arial" w:eastAsia="Arial" w:hAnsi="Arial"/>
          <w:highlight w:val="white"/>
        </w:rPr>
      </w:pPr>
      <w:r w:rsidDel="00000000" w:rsidR="00000000" w:rsidRPr="00000000">
        <w:rPr>
          <w:rFonts w:ascii="Arial" w:cs="Arial" w:eastAsia="Arial" w:hAnsi="Arial"/>
          <w:b w:val="1"/>
          <w:highlight w:val="white"/>
          <w:rtl w:val="0"/>
        </w:rPr>
        <w:t xml:space="preserve">______________________________________________</w:t>
        <w:br w:type="textWrapping"/>
        <w:t xml:space="preserve">NOME DA EMPRESA</w:t>
      </w:r>
      <w:r w:rsidDel="00000000" w:rsidR="00000000" w:rsidRPr="00000000">
        <w:rPr>
          <w:rtl w:val="0"/>
        </w:rPr>
      </w:r>
    </w:p>
    <w:p w:rsidR="00000000" w:rsidDel="00000000" w:rsidP="00000000" w:rsidRDefault="00000000" w:rsidRPr="00000000" w14:paraId="0000030E">
      <w:pPr>
        <w:spacing w:line="360" w:lineRule="auto"/>
        <w:ind w:left="0" w:hanging="2"/>
        <w:jc w:val="center"/>
        <w:rPr>
          <w:rFonts w:ascii="Arial" w:cs="Arial" w:eastAsia="Arial" w:hAnsi="Arial"/>
          <w:highlight w:val="white"/>
        </w:rPr>
      </w:pPr>
      <w:r w:rsidDel="00000000" w:rsidR="00000000" w:rsidRPr="00000000">
        <w:rPr>
          <w:rFonts w:ascii="Arial" w:cs="Arial" w:eastAsia="Arial" w:hAnsi="Arial"/>
          <w:highlight w:val="white"/>
          <w:rtl w:val="0"/>
        </w:rPr>
        <w:t xml:space="preserve">REPRESENTANTE DA CONTRATADA</w:t>
      </w:r>
    </w:p>
    <w:p w:rsidR="00000000" w:rsidDel="00000000" w:rsidP="00000000" w:rsidRDefault="00000000" w:rsidRPr="00000000" w14:paraId="0000030F">
      <w:pPr>
        <w:spacing w:line="360" w:lineRule="auto"/>
        <w:ind w:left="0" w:hanging="2"/>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310">
      <w:pPr>
        <w:spacing w:line="360" w:lineRule="auto"/>
        <w:ind w:left="0" w:hanging="2"/>
        <w:jc w:val="center"/>
        <w:rPr>
          <w:rFonts w:ascii="Arial" w:cs="Arial" w:eastAsia="Arial" w:hAnsi="Arial"/>
          <w:highlight w:val="white"/>
        </w:rPr>
      </w:pPr>
      <w:r w:rsidDel="00000000" w:rsidR="00000000" w:rsidRPr="00000000">
        <w:rPr>
          <w:rFonts w:ascii="Arial" w:cs="Arial" w:eastAsia="Arial" w:hAnsi="Arial"/>
          <w:highlight w:val="white"/>
          <w:rtl w:val="0"/>
        </w:rPr>
        <w:br w:type="textWrapping"/>
        <w:t xml:space="preserve">TESTEMUNHAS:</w:t>
      </w:r>
    </w:p>
    <w:p w:rsidR="00000000" w:rsidDel="00000000" w:rsidP="00000000" w:rsidRDefault="00000000" w:rsidRPr="00000000" w14:paraId="00000311">
      <w:pPr>
        <w:spacing w:line="360" w:lineRule="auto"/>
        <w:ind w:left="0" w:hanging="2"/>
        <w:jc w:val="center"/>
        <w:rPr>
          <w:rFonts w:ascii="Arial" w:cs="Arial" w:eastAsia="Arial" w:hAnsi="Arial"/>
          <w:highlight w:val="white"/>
        </w:rPr>
      </w:pPr>
      <w:r w:rsidDel="00000000" w:rsidR="00000000" w:rsidRPr="00000000">
        <w:rPr>
          <w:rFonts w:ascii="Arial" w:cs="Arial" w:eastAsia="Arial" w:hAnsi="Arial"/>
          <w:highlight w:val="white"/>
          <w:rtl w:val="0"/>
        </w:rPr>
        <w:br w:type="textWrapping"/>
        <w:t xml:space="preserve">    NOME:_________________________________________</w:t>
      </w:r>
    </w:p>
    <w:p w:rsidR="00000000" w:rsidDel="00000000" w:rsidP="00000000" w:rsidRDefault="00000000" w:rsidRPr="00000000" w14:paraId="00000312">
      <w:pPr>
        <w:spacing w:line="360" w:lineRule="auto"/>
        <w:ind w:left="0" w:hanging="2"/>
        <w:jc w:val="center"/>
        <w:rPr>
          <w:rFonts w:ascii="Arial" w:cs="Arial" w:eastAsia="Arial" w:hAnsi="Arial"/>
          <w:highlight w:val="white"/>
        </w:rPr>
      </w:pPr>
      <w:r w:rsidDel="00000000" w:rsidR="00000000" w:rsidRPr="00000000">
        <w:rPr>
          <w:rFonts w:ascii="Arial" w:cs="Arial" w:eastAsia="Arial" w:hAnsi="Arial"/>
          <w:highlight w:val="white"/>
          <w:rtl w:val="0"/>
        </w:rPr>
        <w:t xml:space="preserve">    CPF:___________________________________________</w:t>
      </w:r>
    </w:p>
    <w:p w:rsidR="00000000" w:rsidDel="00000000" w:rsidP="00000000" w:rsidRDefault="00000000" w:rsidRPr="00000000" w14:paraId="00000313">
      <w:pPr>
        <w:spacing w:line="360" w:lineRule="auto"/>
        <w:ind w:left="0" w:hanging="2"/>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314">
      <w:pPr>
        <w:spacing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                         NOME:________________________________________</w:t>
        <w:br w:type="textWrapping"/>
        <w:t xml:space="preserve">                         CPF:__________________________________________</w:t>
      </w:r>
    </w:p>
    <w:p w:rsidR="00000000" w:rsidDel="00000000" w:rsidP="00000000" w:rsidRDefault="00000000" w:rsidRPr="00000000" w14:paraId="00000315">
      <w:pPr>
        <w:ind w:left="0" w:hanging="2"/>
        <w:jc w:val="both"/>
        <w:rPr>
          <w:rFonts w:ascii="Arial" w:cs="Arial" w:eastAsia="Arial" w:hAnsi="Arial"/>
          <w:color w:val="000080"/>
          <w:highlight w:val="white"/>
        </w:rPr>
      </w:pPr>
      <w:r w:rsidDel="00000000" w:rsidR="00000000" w:rsidRPr="00000000">
        <w:rPr>
          <w:rtl w:val="0"/>
        </w:rPr>
      </w:r>
    </w:p>
    <w:p w:rsidR="00000000" w:rsidDel="00000000" w:rsidP="00000000" w:rsidRDefault="00000000" w:rsidRPr="00000000" w14:paraId="00000316">
      <w:pPr>
        <w:spacing w:line="360" w:lineRule="auto"/>
        <w:ind w:left="0" w:hanging="2"/>
        <w:jc w:val="center"/>
        <w:rPr>
          <w:rFonts w:ascii="Arial" w:cs="Arial" w:eastAsia="Arial" w:hAnsi="Arial"/>
          <w:u w:val="single"/>
        </w:rPr>
      </w:pPr>
      <w:r w:rsidDel="00000000" w:rsidR="00000000" w:rsidRPr="00000000">
        <w:br w:type="page"/>
      </w:r>
      <w:r w:rsidDel="00000000" w:rsidR="00000000" w:rsidRPr="00000000">
        <w:rPr>
          <w:rtl w:val="0"/>
        </w:rPr>
      </w:r>
    </w:p>
    <w:p w:rsidR="00000000" w:rsidDel="00000000" w:rsidP="00000000" w:rsidRDefault="00000000" w:rsidRPr="00000000" w14:paraId="00000317">
      <w:pPr>
        <w:spacing w:line="360" w:lineRule="auto"/>
        <w:ind w:left="0" w:hanging="2"/>
        <w:jc w:val="center"/>
        <w:rPr>
          <w:rFonts w:ascii="Arial" w:cs="Arial" w:eastAsia="Arial" w:hAnsi="Arial"/>
          <w:u w:val="single"/>
        </w:rPr>
      </w:pPr>
      <w:r w:rsidDel="00000000" w:rsidR="00000000" w:rsidRPr="00000000">
        <w:rPr>
          <w:rFonts w:ascii="Arial" w:cs="Arial" w:eastAsia="Arial" w:hAnsi="Arial"/>
          <w:b w:val="1"/>
          <w:u w:val="single"/>
          <w:rtl w:val="0"/>
        </w:rPr>
        <w:t xml:space="preserve">ANEXO VII </w:t>
      </w:r>
      <w:r w:rsidDel="00000000" w:rsidR="00000000" w:rsidRPr="00000000">
        <w:rPr>
          <w:rtl w:val="0"/>
        </w:rPr>
      </w:r>
    </w:p>
    <w:p w:rsidR="00000000" w:rsidDel="00000000" w:rsidP="00000000" w:rsidRDefault="00000000" w:rsidRPr="00000000" w14:paraId="00000318">
      <w:pPr>
        <w:spacing w:after="120" w:lineRule="auto"/>
        <w:ind w:left="0" w:hanging="2"/>
        <w:jc w:val="center"/>
        <w:rPr>
          <w:rFonts w:ascii="Arial" w:cs="Arial" w:eastAsia="Arial" w:hAnsi="Arial"/>
          <w:u w:val="single"/>
        </w:rPr>
      </w:pPr>
      <w:r w:rsidDel="00000000" w:rsidR="00000000" w:rsidRPr="00000000">
        <w:rPr>
          <w:rFonts w:ascii="Arial" w:cs="Arial" w:eastAsia="Arial" w:hAnsi="Arial"/>
          <w:b w:val="1"/>
          <w:u w:val="single"/>
          <w:rtl w:val="0"/>
        </w:rPr>
        <w:t xml:space="preserve">PREGÃO PRESENCIAL 09/2023</w:t>
      </w:r>
      <w:r w:rsidDel="00000000" w:rsidR="00000000" w:rsidRPr="00000000">
        <w:rPr>
          <w:rtl w:val="0"/>
        </w:rPr>
      </w:r>
    </w:p>
    <w:p w:rsidR="00000000" w:rsidDel="00000000" w:rsidP="00000000" w:rsidRDefault="00000000" w:rsidRPr="00000000" w14:paraId="00000319">
      <w:pPr>
        <w:ind w:left="0" w:hanging="2"/>
        <w:jc w:val="center"/>
        <w:rPr>
          <w:rFonts w:ascii="Arial" w:cs="Arial" w:eastAsia="Arial" w:hAnsi="Arial"/>
          <w:u w:val="single"/>
        </w:rPr>
      </w:pPr>
      <w:r w:rsidDel="00000000" w:rsidR="00000000" w:rsidRPr="00000000">
        <w:rPr>
          <w:rFonts w:ascii="Arial" w:cs="Arial" w:eastAsia="Arial" w:hAnsi="Arial"/>
          <w:b w:val="1"/>
          <w:u w:val="single"/>
          <w:rtl w:val="0"/>
        </w:rPr>
        <w:t xml:space="preserve">MODELO DE PROPOSTA COMERCIAL</w:t>
      </w:r>
      <w:r w:rsidDel="00000000" w:rsidR="00000000" w:rsidRPr="00000000">
        <w:rPr>
          <w:rtl w:val="0"/>
        </w:rPr>
      </w:r>
    </w:p>
    <w:p w:rsidR="00000000" w:rsidDel="00000000" w:rsidP="00000000" w:rsidRDefault="00000000" w:rsidRPr="00000000" w14:paraId="0000031A">
      <w:pPr>
        <w:ind w:left="0" w:hanging="2"/>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31B">
      <w:pPr>
        <w:ind w:left="0" w:hanging="2"/>
        <w:rPr>
          <w:rFonts w:ascii="Arial" w:cs="Arial" w:eastAsia="Arial" w:hAnsi="Arial"/>
        </w:rPr>
      </w:pPr>
      <w:r w:rsidDel="00000000" w:rsidR="00000000" w:rsidRPr="00000000">
        <w:rPr>
          <w:rFonts w:ascii="Arial" w:cs="Arial" w:eastAsia="Arial" w:hAnsi="Arial"/>
          <w:b w:val="1"/>
          <w:rtl w:val="0"/>
        </w:rPr>
        <w:br w:type="textWrapping"/>
        <w:t xml:space="preserve">PROCESSO ADMINISTRATIVO Nº 23/2023</w:t>
        <w:br w:type="textWrapping"/>
        <w:t xml:space="preserve">À Câmara Municipal da Estância Turística de Olímpia</w:t>
      </w:r>
      <w:r w:rsidDel="00000000" w:rsidR="00000000" w:rsidRPr="00000000">
        <w:rPr>
          <w:rtl w:val="0"/>
        </w:rPr>
      </w:r>
    </w:p>
    <w:p w:rsidR="00000000" w:rsidDel="00000000" w:rsidP="00000000" w:rsidRDefault="00000000" w:rsidRPr="00000000" w14:paraId="0000031C">
      <w:pPr>
        <w:ind w:left="0" w:hanging="2"/>
        <w:jc w:val="both"/>
        <w:rPr>
          <w:rFonts w:ascii="Arial" w:cs="Arial" w:eastAsia="Arial" w:hAnsi="Arial"/>
        </w:rPr>
      </w:pPr>
      <w:r w:rsidDel="00000000" w:rsidR="00000000" w:rsidRPr="00000000">
        <w:rPr>
          <w:rFonts w:ascii="Arial" w:cs="Arial" w:eastAsia="Arial" w:hAnsi="Arial"/>
          <w:rtl w:val="0"/>
        </w:rPr>
        <w:br w:type="textWrapping"/>
        <w:tab/>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sidDel="00000000" w:rsidR="00000000" w:rsidRPr="00000000">
        <w:rPr>
          <w:rFonts w:ascii="Arial" w:cs="Arial" w:eastAsia="Arial" w:hAnsi="Arial"/>
          <w:b w:val="1"/>
          <w:rtl w:val="0"/>
        </w:rPr>
        <w:t xml:space="preserve">PROPOSTA COMERCIAL</w:t>
      </w:r>
      <w:r w:rsidDel="00000000" w:rsidR="00000000" w:rsidRPr="00000000">
        <w:rPr>
          <w:rFonts w:ascii="Arial" w:cs="Arial" w:eastAsia="Arial" w:hAnsi="Arial"/>
          <w:rtl w:val="0"/>
        </w:rPr>
        <w:t xml:space="preserve">, nos termos do Pregão em epígrafe e do Termo de Referência (Anexo I):</w:t>
      </w:r>
    </w:p>
    <w:p w:rsidR="00000000" w:rsidDel="00000000" w:rsidP="00000000" w:rsidRDefault="00000000" w:rsidRPr="00000000" w14:paraId="0000031D">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1E">
      <w:pPr>
        <w:ind w:left="0" w:hanging="2"/>
        <w:jc w:val="both"/>
        <w:rPr>
          <w:rFonts w:ascii="Arial" w:cs="Arial" w:eastAsia="Arial" w:hAnsi="Arial"/>
        </w:rPr>
      </w:pPr>
      <w:r w:rsidDel="00000000" w:rsidR="00000000" w:rsidRPr="00000000">
        <w:rPr>
          <w:rtl w:val="0"/>
        </w:rPr>
      </w:r>
    </w:p>
    <w:tbl>
      <w:tblPr>
        <w:tblStyle w:val="Table3"/>
        <w:tblW w:w="972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1935"/>
        <w:gridCol w:w="1575"/>
        <w:gridCol w:w="2025"/>
        <w:gridCol w:w="1575"/>
        <w:gridCol w:w="1530"/>
        <w:tblGridChange w:id="0">
          <w:tblGrid>
            <w:gridCol w:w="1080"/>
            <w:gridCol w:w="1935"/>
            <w:gridCol w:w="1575"/>
            <w:gridCol w:w="2025"/>
            <w:gridCol w:w="1575"/>
            <w:gridCol w:w="1530"/>
          </w:tblGrid>
        </w:tblGridChange>
      </w:tblGrid>
      <w:tr>
        <w:trPr>
          <w:cantSplit w:val="0"/>
          <w:tblHeader w:val="0"/>
        </w:trPr>
        <w:tc>
          <w:tcPr/>
          <w:p w:rsidR="00000000" w:rsidDel="00000000" w:rsidP="00000000" w:rsidRDefault="00000000" w:rsidRPr="00000000" w14:paraId="0000031F">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ITEM</w:t>
            </w:r>
            <w:r w:rsidDel="00000000" w:rsidR="00000000" w:rsidRPr="00000000">
              <w:rPr>
                <w:rtl w:val="0"/>
              </w:rPr>
            </w:r>
          </w:p>
        </w:tc>
        <w:tc>
          <w:tcPr/>
          <w:p w:rsidR="00000000" w:rsidDel="00000000" w:rsidP="00000000" w:rsidRDefault="00000000" w:rsidRPr="00000000" w14:paraId="00000320">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QUANTIDADE</w:t>
            </w:r>
            <w:r w:rsidDel="00000000" w:rsidR="00000000" w:rsidRPr="00000000">
              <w:rPr>
                <w:rtl w:val="0"/>
              </w:rPr>
            </w:r>
          </w:p>
        </w:tc>
        <w:tc>
          <w:tcPr/>
          <w:p w:rsidR="00000000" w:rsidDel="00000000" w:rsidP="00000000" w:rsidRDefault="00000000" w:rsidRPr="00000000" w14:paraId="00000321">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UNIDADE</w:t>
            </w:r>
            <w:r w:rsidDel="00000000" w:rsidR="00000000" w:rsidRPr="00000000">
              <w:rPr>
                <w:rtl w:val="0"/>
              </w:rPr>
            </w:r>
          </w:p>
        </w:tc>
        <w:tc>
          <w:tcPr/>
          <w:p w:rsidR="00000000" w:rsidDel="00000000" w:rsidP="00000000" w:rsidRDefault="00000000" w:rsidRPr="00000000" w14:paraId="00000322">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ESPECIFICAÇÃO</w:t>
            </w:r>
            <w:r w:rsidDel="00000000" w:rsidR="00000000" w:rsidRPr="00000000">
              <w:rPr>
                <w:rtl w:val="0"/>
              </w:rPr>
            </w:r>
          </w:p>
        </w:tc>
        <w:tc>
          <w:tcPr/>
          <w:p w:rsidR="00000000" w:rsidDel="00000000" w:rsidP="00000000" w:rsidRDefault="00000000" w:rsidRPr="00000000" w14:paraId="00000323">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UNITÁRIO</w:t>
            </w:r>
            <w:r w:rsidDel="00000000" w:rsidR="00000000" w:rsidRPr="00000000">
              <w:rPr>
                <w:rtl w:val="0"/>
              </w:rPr>
            </w:r>
          </w:p>
          <w:p w:rsidR="00000000" w:rsidDel="00000000" w:rsidP="00000000" w:rsidRDefault="00000000" w:rsidRPr="00000000" w14:paraId="00000324">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w:t>
            </w:r>
            <w:r w:rsidDel="00000000" w:rsidR="00000000" w:rsidRPr="00000000">
              <w:rPr>
                <w:rtl w:val="0"/>
              </w:rPr>
            </w:r>
          </w:p>
        </w:tc>
        <w:tc>
          <w:tcPr/>
          <w:p w:rsidR="00000000" w:rsidDel="00000000" w:rsidP="00000000" w:rsidRDefault="00000000" w:rsidRPr="00000000" w14:paraId="00000325">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w:t>
            </w:r>
            <w:r w:rsidDel="00000000" w:rsidR="00000000" w:rsidRPr="00000000">
              <w:rPr>
                <w:rtl w:val="0"/>
              </w:rPr>
            </w:r>
          </w:p>
          <w:p w:rsidR="00000000" w:rsidDel="00000000" w:rsidP="00000000" w:rsidRDefault="00000000" w:rsidRPr="00000000" w14:paraId="00000326">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w:t>
            </w: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327">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01</w:t>
            </w:r>
            <w:r w:rsidDel="00000000" w:rsidR="00000000" w:rsidRPr="00000000">
              <w:rPr>
                <w:rtl w:val="0"/>
              </w:rPr>
            </w:r>
          </w:p>
        </w:tc>
        <w:tc>
          <w:tcPr/>
          <w:p w:rsidR="00000000" w:rsidDel="00000000" w:rsidP="00000000" w:rsidRDefault="00000000" w:rsidRPr="00000000" w14:paraId="00000328">
            <w:pPr>
              <w:ind w:left="0" w:hanging="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w:t>
            </w:r>
          </w:p>
        </w:tc>
        <w:tc>
          <w:tcPr/>
          <w:p w:rsidR="00000000" w:rsidDel="00000000" w:rsidP="00000000" w:rsidRDefault="00000000" w:rsidRPr="00000000" w14:paraId="00000329">
            <w:pPr>
              <w:ind w:left="0" w:hanging="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POSTO DE SERVIÇO</w:t>
            </w:r>
          </w:p>
        </w:tc>
        <w:tc>
          <w:tcPr/>
          <w:p w:rsidR="00000000" w:rsidDel="00000000" w:rsidP="00000000" w:rsidRDefault="00000000" w:rsidRPr="00000000" w14:paraId="0000032A">
            <w:pPr>
              <w:ind w:left="0" w:hanging="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SERVIÇOS DE MOTORISTA</w:t>
            </w:r>
          </w:p>
        </w:tc>
        <w:tc>
          <w:tcPr/>
          <w:p w:rsidR="00000000" w:rsidDel="00000000" w:rsidP="00000000" w:rsidRDefault="00000000" w:rsidRPr="00000000" w14:paraId="0000032B">
            <w:pPr>
              <w:ind w:left="0" w:hanging="2"/>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C">
            <w:pPr>
              <w:ind w:left="0" w:hanging="2"/>
              <w:jc w:val="center"/>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32D">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 DA PROPOSTA..................................................................................</w:t>
            </w:r>
            <w:r w:rsidDel="00000000" w:rsidR="00000000" w:rsidRPr="00000000">
              <w:rPr>
                <w:rtl w:val="0"/>
              </w:rPr>
            </w:r>
          </w:p>
        </w:tc>
        <w:tc>
          <w:tcPr/>
          <w:p w:rsidR="00000000" w:rsidDel="00000000" w:rsidP="00000000" w:rsidRDefault="00000000" w:rsidRPr="00000000" w14:paraId="00000332">
            <w:pPr>
              <w:ind w:left="0" w:hanging="2"/>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33">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before="11" w:line="360" w:lineRule="auto"/>
        <w:ind w:left="0" w:hanging="2"/>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 proposta deverá vir acompanhada de planilha de composição de preços do posto, incluindo todos os encargos (impostos) que envolve</w:t>
      </w:r>
      <w:r w:rsidDel="00000000" w:rsidR="00000000" w:rsidRPr="00000000">
        <w:rPr>
          <w:rFonts w:ascii="Arial" w:cs="Arial" w:eastAsia="Arial" w:hAnsi="Arial"/>
          <w:b w:val="1"/>
          <w:rtl w:val="0"/>
        </w:rPr>
        <w:t xml:space="preserve">m</w:t>
      </w:r>
      <w:r w:rsidDel="00000000" w:rsidR="00000000" w:rsidRPr="00000000">
        <w:rPr>
          <w:rFonts w:ascii="Arial" w:cs="Arial" w:eastAsia="Arial" w:hAnsi="Arial"/>
          <w:b w:val="1"/>
          <w:color w:val="000000"/>
          <w:rtl w:val="0"/>
        </w:rPr>
        <w:t xml:space="preserve"> o objeto de a</w:t>
      </w:r>
      <w:r w:rsidDel="00000000" w:rsidR="00000000" w:rsidRPr="00000000">
        <w:rPr>
          <w:rFonts w:ascii="Arial" w:cs="Arial" w:eastAsia="Arial" w:hAnsi="Arial"/>
          <w:b w:val="1"/>
          <w:rtl w:val="0"/>
        </w:rPr>
        <w:t xml:space="preserve">cordo com o regime tributário adotado</w:t>
      </w:r>
      <w:r w:rsidDel="00000000" w:rsidR="00000000" w:rsidRPr="00000000">
        <w:rPr>
          <w:rFonts w:ascii="Arial" w:cs="Arial" w:eastAsia="Arial" w:hAnsi="Arial"/>
          <w:b w:val="1"/>
          <w:color w:val="000000"/>
          <w:rtl w:val="0"/>
        </w:rPr>
        <w:t xml:space="preserve">, observado o disposto no Item 3.3.1 </w:t>
      </w:r>
      <w:r w:rsidDel="00000000" w:rsidR="00000000" w:rsidRPr="00000000">
        <w:rPr>
          <w:rFonts w:ascii="Arial" w:cs="Arial" w:eastAsia="Arial" w:hAnsi="Arial"/>
          <w:b w:val="1"/>
          <w:rtl w:val="0"/>
        </w:rPr>
        <w:t xml:space="preserve">do edital, </w:t>
      </w:r>
      <w:r w:rsidDel="00000000" w:rsidR="00000000" w:rsidRPr="00000000">
        <w:rPr>
          <w:rFonts w:ascii="Arial" w:cs="Arial" w:eastAsia="Arial" w:hAnsi="Arial"/>
          <w:b w:val="1"/>
          <w:color w:val="000000"/>
          <w:rtl w:val="0"/>
        </w:rPr>
        <w:t xml:space="preserve">bem como do acordo/Convenção/Dissídio coletivo em vigência da categoria envolvida na prestação dos serviços </w:t>
      </w:r>
      <w:r w:rsidDel="00000000" w:rsidR="00000000" w:rsidRPr="00000000">
        <w:rPr>
          <w:rFonts w:ascii="Arial" w:cs="Arial" w:eastAsia="Arial" w:hAnsi="Arial"/>
          <w:b w:val="1"/>
          <w:color w:val="000000"/>
          <w:u w:val="single"/>
          <w:rtl w:val="0"/>
        </w:rPr>
        <w:t xml:space="preserve">do local da prestação</w:t>
      </w:r>
      <w:r w:rsidDel="00000000" w:rsidR="00000000" w:rsidRPr="00000000">
        <w:rPr>
          <w:rFonts w:ascii="Arial" w:cs="Arial" w:eastAsia="Arial" w:hAnsi="Arial"/>
          <w:b w:val="1"/>
          <w:color w:val="000000"/>
          <w:rtl w:val="0"/>
        </w:rPr>
        <w:t xml:space="preserve"> sob pena de desclassificação. </w:t>
      </w:r>
    </w:p>
    <w:p w:rsidR="00000000" w:rsidDel="00000000" w:rsidP="00000000" w:rsidRDefault="00000000" w:rsidRPr="00000000" w14:paraId="00000335">
      <w:pPr>
        <w:spacing w:line="360" w:lineRule="auto"/>
        <w:ind w:left="0" w:hanging="2"/>
        <w:jc w:val="both"/>
        <w:rPr>
          <w:rFonts w:ascii="Arial" w:cs="Arial" w:eastAsia="Arial" w:hAnsi="Arial"/>
          <w:b w:val="1"/>
          <w:highlight w:val="white"/>
        </w:rPr>
      </w:pPr>
      <w:r w:rsidDel="00000000" w:rsidR="00000000" w:rsidRPr="00000000">
        <w:rPr>
          <w:rFonts w:ascii="Arial" w:cs="Arial" w:eastAsia="Arial" w:hAnsi="Arial"/>
          <w:rtl w:val="0"/>
        </w:rPr>
        <w:t xml:space="preserve">O licitante, ainda que tenha sede em base territorial diversa, deverá utilizar a convenção coletiva do local do serviço por força do Princípio Setorial Trabalhista da Territorialidade.</w:t>
      </w: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tabs>
          <w:tab w:val="left" w:leader="none" w:pos="302"/>
        </w:tabs>
        <w:spacing w:line="360" w:lineRule="auto"/>
        <w:ind w:left="0" w:right="5"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Validade da proposta: </w:t>
      </w:r>
      <w:r w:rsidDel="00000000" w:rsidR="00000000" w:rsidRPr="00000000">
        <w:rPr>
          <w:rFonts w:ascii="Arial" w:cs="Arial" w:eastAsia="Arial" w:hAnsi="Arial"/>
          <w:color w:val="000000"/>
          <w:rtl w:val="0"/>
        </w:rPr>
        <w:t xml:space="preserve">A presente proposta é válida pelo período de 60 (sessenta) dias a contar da data de sua apresentação.</w:t>
      </w:r>
    </w:p>
    <w:p w:rsidR="00000000" w:rsidDel="00000000" w:rsidP="00000000" w:rsidRDefault="00000000" w:rsidRPr="00000000" w14:paraId="00000337">
      <w:pPr>
        <w:pBdr>
          <w:top w:space="0" w:sz="0" w:val="nil"/>
          <w:left w:space="0" w:sz="0" w:val="nil"/>
          <w:bottom w:space="0" w:sz="0" w:val="nil"/>
          <w:right w:space="0" w:sz="0" w:val="nil"/>
          <w:between w:space="0" w:sz="0" w:val="nil"/>
        </w:pBdr>
        <w:tabs>
          <w:tab w:val="left" w:leader="none" w:pos="374"/>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Prazo de execução: </w:t>
      </w:r>
      <w:r w:rsidDel="00000000" w:rsidR="00000000" w:rsidRPr="00000000">
        <w:rPr>
          <w:rFonts w:ascii="Arial" w:cs="Arial" w:eastAsia="Arial" w:hAnsi="Arial"/>
          <w:color w:val="000000"/>
          <w:rtl w:val="0"/>
        </w:rPr>
        <w:t xml:space="preserve">O prazo para atendimento das respectivas Ordens de Serviços do objeto licitado é de, no máximo, 03 (três) dias.</w:t>
      </w:r>
    </w:p>
    <w:p w:rsidR="00000000" w:rsidDel="00000000" w:rsidP="00000000" w:rsidRDefault="00000000" w:rsidRPr="00000000" w14:paraId="00000338">
      <w:pPr>
        <w:pBdr>
          <w:top w:space="0" w:sz="0" w:val="nil"/>
          <w:left w:space="0" w:sz="0" w:val="nil"/>
          <w:bottom w:space="0" w:sz="0" w:val="nil"/>
          <w:right w:space="0" w:sz="0" w:val="nil"/>
          <w:between w:space="0" w:sz="0" w:val="nil"/>
        </w:pBdr>
        <w:tabs>
          <w:tab w:val="left" w:leader="none" w:pos="312"/>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Prazo total de execução: </w:t>
      </w:r>
      <w:r w:rsidDel="00000000" w:rsidR="00000000" w:rsidRPr="00000000">
        <w:rPr>
          <w:rFonts w:ascii="Arial" w:cs="Arial" w:eastAsia="Arial" w:hAnsi="Arial"/>
          <w:color w:val="000000"/>
          <w:rtl w:val="0"/>
        </w:rPr>
        <w:t xml:space="preserve">O prazo total para execução do objeto licitado será de </w:t>
      </w:r>
      <w:r w:rsidDel="00000000" w:rsidR="00000000" w:rsidRPr="00000000">
        <w:rPr>
          <w:rFonts w:ascii="Arial" w:cs="Arial" w:eastAsia="Arial" w:hAnsi="Arial"/>
          <w:rtl w:val="0"/>
        </w:rPr>
        <w:t xml:space="preserve">12</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doze</w:t>
      </w:r>
      <w:r w:rsidDel="00000000" w:rsidR="00000000" w:rsidRPr="00000000">
        <w:rPr>
          <w:rFonts w:ascii="Arial" w:cs="Arial" w:eastAsia="Arial" w:hAnsi="Arial"/>
          <w:color w:val="000000"/>
          <w:rtl w:val="0"/>
        </w:rPr>
        <w:t xml:space="preserve">) meses.</w:t>
      </w:r>
    </w:p>
    <w:p w:rsidR="00000000" w:rsidDel="00000000" w:rsidP="00000000" w:rsidRDefault="00000000" w:rsidRPr="00000000" w14:paraId="00000339">
      <w:pPr>
        <w:pBdr>
          <w:top w:space="0" w:sz="0" w:val="nil"/>
          <w:left w:space="0" w:sz="0" w:val="nil"/>
          <w:bottom w:space="0" w:sz="0" w:val="nil"/>
          <w:right w:space="0" w:sz="0" w:val="nil"/>
          <w:between w:space="0" w:sz="0" w:val="nil"/>
        </w:pBdr>
        <w:tabs>
          <w:tab w:val="left" w:leader="none" w:pos="364"/>
        </w:tabs>
        <w:spacing w:line="360" w:lineRule="auto"/>
        <w:ind w:left="0" w:right="837"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Local de Entrega: Câmara Municipal de Olímpia</w:t>
      </w: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tabs>
          <w:tab w:val="left" w:leader="none" w:pos="364"/>
        </w:tabs>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DECLARAMOS </w:t>
      </w:r>
      <w:r w:rsidDel="00000000" w:rsidR="00000000" w:rsidRPr="00000000">
        <w:rPr>
          <w:rFonts w:ascii="Arial" w:cs="Arial" w:eastAsia="Arial" w:hAnsi="Arial"/>
          <w:color w:val="000000"/>
          <w:rtl w:val="0"/>
        </w:rPr>
        <w:t xml:space="preserve">que os preços acima indicados contemplam todos os custos diretos e indiretos incorridos pela proponente na data da apresentação desta proposta incluindo, entre outros: tributos, encargos sociais, hospedagem, alimentação, despesas administrativas, seguro, lucro, e outras despesas que houver para o cumprimento do objeto licitado.</w:t>
      </w:r>
    </w:p>
    <w:p w:rsidR="00000000" w:rsidDel="00000000" w:rsidP="00000000" w:rsidRDefault="00000000" w:rsidRPr="00000000" w14:paraId="0000033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tabs>
          <w:tab w:val="left" w:leader="none" w:pos="332"/>
        </w:tabs>
        <w:spacing w:before="1"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DECLARAMOS</w:t>
      </w:r>
      <w:r w:rsidDel="00000000" w:rsidR="00000000" w:rsidRPr="00000000">
        <w:rPr>
          <w:rFonts w:ascii="Arial" w:cs="Arial" w:eastAsia="Arial" w:hAnsi="Arial"/>
          <w:color w:val="000000"/>
          <w:rtl w:val="0"/>
        </w:rPr>
        <w:t xml:space="preserve">, sob as penas da lei, estar de acordo com todos os termos do Pregão Presencial nº </w:t>
      </w:r>
      <w:r w:rsidDel="00000000" w:rsidR="00000000" w:rsidRPr="00000000">
        <w:rPr>
          <w:rFonts w:ascii="Arial" w:cs="Arial" w:eastAsia="Arial" w:hAnsi="Arial"/>
          <w:rtl w:val="0"/>
        </w:rPr>
        <w:t xml:space="preserve">09</w:t>
      </w:r>
      <w:r w:rsidDel="00000000" w:rsidR="00000000" w:rsidRPr="00000000">
        <w:rPr>
          <w:rFonts w:ascii="Arial" w:cs="Arial" w:eastAsia="Arial" w:hAnsi="Arial"/>
          <w:color w:val="000000"/>
          <w:rtl w:val="0"/>
        </w:rPr>
        <w:t xml:space="preserve">/20</w:t>
      </w:r>
      <w:r w:rsidDel="00000000" w:rsidR="00000000" w:rsidRPr="00000000">
        <w:rPr>
          <w:rFonts w:ascii="Arial" w:cs="Arial" w:eastAsia="Arial" w:hAnsi="Arial"/>
          <w:rtl w:val="0"/>
        </w:rPr>
        <w:t xml:space="preserve">23</w:t>
      </w:r>
      <w:r w:rsidDel="00000000" w:rsidR="00000000" w:rsidRPr="00000000">
        <w:rPr>
          <w:rFonts w:ascii="Arial" w:cs="Arial" w:eastAsia="Arial" w:hAnsi="Arial"/>
          <w:color w:val="000000"/>
          <w:rtl w:val="0"/>
        </w:rPr>
        <w:t xml:space="preserve"> e que os serviços ofertados atendem todas as especificações exigidas no Anexo I do Edital.</w:t>
      </w:r>
    </w:p>
    <w:p w:rsidR="00000000" w:rsidDel="00000000" w:rsidP="00000000" w:rsidRDefault="00000000" w:rsidRPr="00000000" w14:paraId="0000033E">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3F">
      <w:pPr>
        <w:ind w:left="0" w:hanging="2"/>
        <w:jc w:val="center"/>
        <w:rPr>
          <w:rFonts w:ascii="Arial" w:cs="Arial" w:eastAsia="Arial" w:hAnsi="Arial"/>
        </w:rPr>
      </w:pPr>
      <w:r w:rsidDel="00000000" w:rsidR="00000000" w:rsidRPr="00000000">
        <w:rPr>
          <w:rFonts w:ascii="Arial" w:cs="Arial" w:eastAsia="Arial" w:hAnsi="Arial"/>
          <w:rtl w:val="0"/>
        </w:rPr>
        <w:t xml:space="preserve">*Observar as descrições dos itens constantes no Termo de Referência (Anexo I)</w:t>
        <w:br w:type="textWrapping"/>
      </w:r>
    </w:p>
    <w:p w:rsidR="00000000" w:rsidDel="00000000" w:rsidP="00000000" w:rsidRDefault="00000000" w:rsidRPr="00000000" w14:paraId="0000034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4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42">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43">
      <w:pPr>
        <w:ind w:left="0" w:hanging="2"/>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Local, data.</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Assinatura e carimbo</w:t>
      </w:r>
      <w:r w:rsidDel="00000000" w:rsidR="00000000" w:rsidRPr="00000000">
        <w:rPr>
          <w:rtl w:val="0"/>
        </w:rPr>
      </w:r>
    </w:p>
    <w:p w:rsidR="00000000" w:rsidDel="00000000" w:rsidP="00000000" w:rsidRDefault="00000000" w:rsidRPr="00000000" w14:paraId="00000344">
      <w:pPr>
        <w:ind w:left="0" w:hanging="2"/>
        <w:jc w:val="center"/>
        <w:rPr>
          <w:rFonts w:ascii="Arial" w:cs="Arial" w:eastAsia="Arial" w:hAnsi="Arial"/>
        </w:rPr>
      </w:pPr>
      <w:r w:rsidDel="00000000" w:rsidR="00000000" w:rsidRPr="00000000">
        <w:rPr>
          <w:rFonts w:ascii="Arial" w:cs="Arial" w:eastAsia="Arial" w:hAnsi="Arial"/>
          <w:b w:val="1"/>
          <w:rtl w:val="0"/>
        </w:rPr>
        <w:t xml:space="preserve">(representante legal da empresa)</w:t>
      </w:r>
      <w:r w:rsidDel="00000000" w:rsidR="00000000" w:rsidRPr="00000000">
        <w:rPr>
          <w:rtl w:val="0"/>
        </w:rPr>
      </w:r>
    </w:p>
    <w:p w:rsidR="00000000" w:rsidDel="00000000" w:rsidP="00000000" w:rsidRDefault="00000000" w:rsidRPr="00000000" w14:paraId="00000345">
      <w:pPr>
        <w:ind w:left="0" w:hanging="2"/>
        <w:jc w:val="both"/>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Obs</w:t>
      </w:r>
      <w:r w:rsidDel="00000000" w:rsidR="00000000" w:rsidRPr="00000000">
        <w:rPr>
          <w:rFonts w:ascii="Arial" w:cs="Arial" w:eastAsia="Arial" w:hAnsi="Arial"/>
          <w:rtl w:val="0"/>
        </w:rPr>
        <w:t xml:space="preserve">: Este documento deverá ser emitido em papel que identifique a licitante.</w:t>
      </w:r>
    </w:p>
    <w:p w:rsidR="00000000" w:rsidDel="00000000" w:rsidP="00000000" w:rsidRDefault="00000000" w:rsidRPr="00000000" w14:paraId="00000346">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47">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48">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49">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4A">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4B">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4C">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4D">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4E">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4F">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50">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51">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52">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53">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54">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55">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56">
      <w:pPr>
        <w:widowControl w:val="0"/>
        <w:spacing w:line="276"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57">
      <w:pPr>
        <w:widowControl w:val="0"/>
        <w:spacing w:line="276"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5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59">
      <w:pPr>
        <w:ind w:left="0" w:hanging="2"/>
        <w:jc w:val="center"/>
        <w:rPr>
          <w:rFonts w:ascii="Arial" w:cs="Arial" w:eastAsia="Arial" w:hAnsi="Arial"/>
        </w:rPr>
      </w:pPr>
      <w:r w:rsidDel="00000000" w:rsidR="00000000" w:rsidRPr="00000000">
        <w:rPr>
          <w:rFonts w:ascii="Arial" w:cs="Arial" w:eastAsia="Arial" w:hAnsi="Arial"/>
          <w:b w:val="1"/>
          <w:rtl w:val="0"/>
        </w:rPr>
        <w:t xml:space="preserve">ANEXO VIII</w:t>
      </w:r>
      <w:r w:rsidDel="00000000" w:rsidR="00000000" w:rsidRPr="00000000">
        <w:rPr>
          <w:rtl w:val="0"/>
        </w:rPr>
      </w:r>
    </w:p>
    <w:p w:rsidR="00000000" w:rsidDel="00000000" w:rsidP="00000000" w:rsidRDefault="00000000" w:rsidRPr="00000000" w14:paraId="0000035A">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5B">
      <w:pPr>
        <w:ind w:left="0" w:hanging="2"/>
        <w:jc w:val="center"/>
        <w:rPr>
          <w:rFonts w:ascii="Arial" w:cs="Arial" w:eastAsia="Arial" w:hAnsi="Arial"/>
        </w:rPr>
      </w:pPr>
      <w:r w:rsidDel="00000000" w:rsidR="00000000" w:rsidRPr="00000000">
        <w:rPr>
          <w:rFonts w:ascii="Arial" w:cs="Arial" w:eastAsia="Arial" w:hAnsi="Arial"/>
          <w:b w:val="1"/>
          <w:rtl w:val="0"/>
        </w:rPr>
        <w:t xml:space="preserve">DECLARAÇÃO OBRIGATÓRIA DE ENQUADRAMENTO COMO MICROEMPRESA OU EMPRESA DE PEQUENO PORTE PARA FRUIÇÃO DOS BENEFÍCIOS DA LEI COMPLEMENTAR Nº 123/06</w:t>
      </w:r>
      <w:r w:rsidDel="00000000" w:rsidR="00000000" w:rsidRPr="00000000">
        <w:rPr>
          <w:rtl w:val="0"/>
        </w:rPr>
      </w:r>
    </w:p>
    <w:p w:rsidR="00000000" w:rsidDel="00000000" w:rsidP="00000000" w:rsidRDefault="00000000" w:rsidRPr="00000000" w14:paraId="0000035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5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5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5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6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6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6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6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64">
      <w:pPr>
        <w:ind w:left="0" w:hanging="2"/>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rsidR="00000000" w:rsidDel="00000000" w:rsidP="00000000" w:rsidRDefault="00000000" w:rsidRPr="00000000" w14:paraId="0000036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6">
      <w:pPr>
        <w:ind w:left="0" w:hanging="2"/>
        <w:jc w:val="both"/>
        <w:rPr>
          <w:rFonts w:ascii="Arial" w:cs="Arial" w:eastAsia="Arial" w:hAnsi="Arial"/>
        </w:rPr>
      </w:pPr>
      <w:r w:rsidDel="00000000" w:rsidR="00000000" w:rsidRPr="00000000">
        <w:rPr>
          <w:rFonts w:ascii="Arial" w:cs="Arial" w:eastAsia="Arial" w:hAnsi="Arial"/>
          <w:rtl w:val="0"/>
        </w:rPr>
        <w:t xml:space="preserve">( ) MICROEMPRESA, conforme inciso I do artigo 3º da Lei Complementar nº 123, de 14/12/2006.</w:t>
      </w:r>
    </w:p>
    <w:p w:rsidR="00000000" w:rsidDel="00000000" w:rsidP="00000000" w:rsidRDefault="00000000" w:rsidRPr="00000000" w14:paraId="00000367">
      <w:pPr>
        <w:ind w:left="0" w:hanging="2"/>
        <w:jc w:val="both"/>
        <w:rPr>
          <w:rFonts w:ascii="Arial" w:cs="Arial" w:eastAsia="Arial" w:hAnsi="Arial"/>
        </w:rPr>
      </w:pPr>
      <w:r w:rsidDel="00000000" w:rsidR="00000000" w:rsidRPr="00000000">
        <w:rPr>
          <w:rFonts w:ascii="Arial" w:cs="Arial" w:eastAsia="Arial" w:hAnsi="Arial"/>
          <w:rtl w:val="0"/>
        </w:rPr>
        <w:t xml:space="preserve">( ) EMPRESA DE PEQUENO PORTE, conforme inciso II do artigo 3º da Lei Complementar nº 123, de 14/12/2006.</w:t>
      </w:r>
    </w:p>
    <w:p w:rsidR="00000000" w:rsidDel="00000000" w:rsidP="00000000" w:rsidRDefault="00000000" w:rsidRPr="00000000" w14:paraId="0000036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9">
      <w:pPr>
        <w:ind w:left="0" w:hanging="2"/>
        <w:jc w:val="both"/>
        <w:rPr>
          <w:rFonts w:ascii="Arial" w:cs="Arial" w:eastAsia="Arial" w:hAnsi="Arial"/>
        </w:rPr>
      </w:pPr>
      <w:r w:rsidDel="00000000" w:rsidR="00000000" w:rsidRPr="00000000">
        <w:rPr>
          <w:rFonts w:ascii="Arial" w:cs="Arial" w:eastAsia="Arial" w:hAnsi="Arial"/>
          <w:rtl w:val="0"/>
        </w:rPr>
        <w:t xml:space="preserve">Declara, ainda, que a empresa está excluída das vedações constantes do parágrafo 4º do artigo 3º da Lei Complementar nº 123, de 14 de dezembro de 2006.</w:t>
      </w:r>
    </w:p>
    <w:p w:rsidR="00000000" w:rsidDel="00000000" w:rsidP="00000000" w:rsidRDefault="00000000" w:rsidRPr="00000000" w14:paraId="0000036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D">
      <w:pPr>
        <w:ind w:left="0" w:hanging="2"/>
        <w:jc w:val="both"/>
        <w:rPr>
          <w:rFonts w:ascii="Arial" w:cs="Arial" w:eastAsia="Arial" w:hAnsi="Arial"/>
        </w:rPr>
      </w:pPr>
      <w:r w:rsidDel="00000000" w:rsidR="00000000" w:rsidRPr="00000000">
        <w:rPr>
          <w:rFonts w:ascii="Arial" w:cs="Arial" w:eastAsia="Arial" w:hAnsi="Arial"/>
          <w:rtl w:val="0"/>
        </w:rPr>
        <w:t xml:space="preserve">                                          _____________________</w:t>
      </w:r>
    </w:p>
    <w:p w:rsidR="00000000" w:rsidDel="00000000" w:rsidP="00000000" w:rsidRDefault="00000000" w:rsidRPr="00000000" w14:paraId="0000036E">
      <w:pPr>
        <w:ind w:left="0" w:hanging="2"/>
        <w:jc w:val="center"/>
        <w:rPr>
          <w:rFonts w:ascii="Arial" w:cs="Arial" w:eastAsia="Arial" w:hAnsi="Arial"/>
        </w:rPr>
      </w:pPr>
      <w:r w:rsidDel="00000000" w:rsidR="00000000" w:rsidRPr="00000000">
        <w:rPr>
          <w:rFonts w:ascii="Arial" w:cs="Arial" w:eastAsia="Arial" w:hAnsi="Arial"/>
          <w:rtl w:val="0"/>
        </w:rPr>
        <w:t xml:space="preserve">Assinatura do Representante</w:t>
      </w:r>
    </w:p>
    <w:p w:rsidR="00000000" w:rsidDel="00000000" w:rsidP="00000000" w:rsidRDefault="00000000" w:rsidRPr="00000000" w14:paraId="0000036F">
      <w:pPr>
        <w:ind w:left="0" w:hanging="2"/>
        <w:rPr>
          <w:rFonts w:ascii="Arial" w:cs="Arial" w:eastAsia="Arial" w:hAnsi="Arial"/>
        </w:rPr>
      </w:pPr>
      <w:r w:rsidDel="00000000" w:rsidR="00000000" w:rsidRPr="00000000">
        <w:rPr>
          <w:rFonts w:ascii="Arial" w:cs="Arial" w:eastAsia="Arial" w:hAnsi="Arial"/>
          <w:rtl w:val="0"/>
        </w:rPr>
        <w:t xml:space="preserve">                                         RG:</w:t>
      </w:r>
    </w:p>
    <w:p w:rsidR="00000000" w:rsidDel="00000000" w:rsidP="00000000" w:rsidRDefault="00000000" w:rsidRPr="00000000" w14:paraId="00000370">
      <w:pPr>
        <w:ind w:left="0" w:hanging="2"/>
        <w:rPr>
          <w:rFonts w:ascii="Arial" w:cs="Arial" w:eastAsia="Arial" w:hAnsi="Arial"/>
        </w:rPr>
      </w:pPr>
      <w:r w:rsidDel="00000000" w:rsidR="00000000" w:rsidRPr="00000000">
        <w:rPr>
          <w:rFonts w:ascii="Arial" w:cs="Arial" w:eastAsia="Arial" w:hAnsi="Arial"/>
          <w:rtl w:val="0"/>
        </w:rPr>
        <w:t xml:space="preserve">                                         CPF</w:t>
      </w:r>
    </w:p>
    <w:p w:rsidR="00000000" w:rsidDel="00000000" w:rsidP="00000000" w:rsidRDefault="00000000" w:rsidRPr="00000000" w14:paraId="0000037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7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73">
      <w:pPr>
        <w:ind w:left="0" w:hanging="2"/>
        <w:jc w:val="center"/>
        <w:rPr>
          <w:rFonts w:ascii="Arial" w:cs="Arial" w:eastAsia="Arial" w:hAnsi="Arial"/>
        </w:rPr>
      </w:pPr>
      <w:r w:rsidDel="00000000" w:rsidR="00000000" w:rsidRPr="00000000">
        <w:rPr>
          <w:rFonts w:ascii="Arial" w:cs="Arial" w:eastAsia="Arial" w:hAnsi="Arial"/>
          <w:rtl w:val="0"/>
        </w:rPr>
        <w:t xml:space="preserve">(OBS: Este documento deverá ser redigido em papel timbrado da licitante.)</w:t>
      </w:r>
    </w:p>
    <w:p w:rsidR="00000000" w:rsidDel="00000000" w:rsidP="00000000" w:rsidRDefault="00000000" w:rsidRPr="00000000" w14:paraId="00000374">
      <w:pPr>
        <w:widowControl w:val="0"/>
        <w:spacing w:line="276"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375">
      <w:pPr>
        <w:ind w:left="0" w:hanging="2"/>
        <w:jc w:val="center"/>
        <w:rPr/>
      </w:pPr>
      <w:r w:rsidDel="00000000" w:rsidR="00000000" w:rsidRPr="00000000">
        <w:rPr>
          <w:rtl w:val="0"/>
        </w:rPr>
      </w:r>
    </w:p>
    <w:p w:rsidR="00000000" w:rsidDel="00000000" w:rsidP="00000000" w:rsidRDefault="00000000" w:rsidRPr="00000000" w14:paraId="00000376">
      <w:pPr>
        <w:ind w:left="0" w:hanging="2"/>
        <w:rPr/>
      </w:pPr>
      <w:r w:rsidDel="00000000" w:rsidR="00000000" w:rsidRPr="00000000">
        <w:rPr>
          <w:rtl w:val="0"/>
        </w:rPr>
      </w:r>
    </w:p>
    <w:p w:rsidR="00000000" w:rsidDel="00000000" w:rsidP="00000000" w:rsidRDefault="00000000" w:rsidRPr="00000000" w14:paraId="00000377">
      <w:pPr>
        <w:ind w:left="0" w:hanging="2"/>
        <w:rPr/>
      </w:pPr>
      <w:r w:rsidDel="00000000" w:rsidR="00000000" w:rsidRPr="00000000">
        <w:rPr>
          <w:rtl w:val="0"/>
        </w:rPr>
      </w:r>
    </w:p>
    <w:p w:rsidR="00000000" w:rsidDel="00000000" w:rsidP="00000000" w:rsidRDefault="00000000" w:rsidRPr="00000000" w14:paraId="00000378">
      <w:pPr>
        <w:ind w:left="0" w:hanging="2"/>
        <w:rPr/>
      </w:pPr>
      <w:r w:rsidDel="00000000" w:rsidR="00000000" w:rsidRPr="00000000">
        <w:rPr>
          <w:rtl w:val="0"/>
        </w:rPr>
      </w:r>
    </w:p>
    <w:p w:rsidR="00000000" w:rsidDel="00000000" w:rsidP="00000000" w:rsidRDefault="00000000" w:rsidRPr="00000000" w14:paraId="00000379">
      <w:pPr>
        <w:ind w:left="0" w:hanging="2"/>
        <w:rPr/>
      </w:pPr>
      <w:r w:rsidDel="00000000" w:rsidR="00000000" w:rsidRPr="00000000">
        <w:rPr>
          <w:rtl w:val="0"/>
        </w:rPr>
      </w:r>
    </w:p>
    <w:p w:rsidR="00000000" w:rsidDel="00000000" w:rsidP="00000000" w:rsidRDefault="00000000" w:rsidRPr="00000000" w14:paraId="0000037A">
      <w:pPr>
        <w:ind w:left="0" w:hanging="2"/>
        <w:rPr/>
      </w:pPr>
      <w:r w:rsidDel="00000000" w:rsidR="00000000" w:rsidRPr="00000000">
        <w:rPr>
          <w:rtl w:val="0"/>
        </w:rPr>
      </w:r>
    </w:p>
    <w:p w:rsidR="00000000" w:rsidDel="00000000" w:rsidP="00000000" w:rsidRDefault="00000000" w:rsidRPr="00000000" w14:paraId="0000037B">
      <w:pPr>
        <w:ind w:left="0" w:hanging="2"/>
        <w:rPr/>
      </w:pPr>
      <w:r w:rsidDel="00000000" w:rsidR="00000000" w:rsidRPr="00000000">
        <w:rPr>
          <w:rtl w:val="0"/>
        </w:rPr>
      </w:r>
    </w:p>
    <w:p w:rsidR="00000000" w:rsidDel="00000000" w:rsidP="00000000" w:rsidRDefault="00000000" w:rsidRPr="00000000" w14:paraId="0000037C">
      <w:pPr>
        <w:ind w:left="0" w:hanging="2"/>
        <w:rPr/>
      </w:pPr>
      <w:r w:rsidDel="00000000" w:rsidR="00000000" w:rsidRPr="00000000">
        <w:rPr>
          <w:rtl w:val="0"/>
        </w:rPr>
      </w:r>
    </w:p>
    <w:p w:rsidR="00000000" w:rsidDel="00000000" w:rsidP="00000000" w:rsidRDefault="00000000" w:rsidRPr="00000000" w14:paraId="0000037D">
      <w:pPr>
        <w:ind w:left="0" w:hanging="2"/>
        <w:rPr/>
      </w:pPr>
      <w:r w:rsidDel="00000000" w:rsidR="00000000" w:rsidRPr="00000000">
        <w:rPr>
          <w:rtl w:val="0"/>
        </w:rPr>
      </w:r>
    </w:p>
    <w:p w:rsidR="00000000" w:rsidDel="00000000" w:rsidP="00000000" w:rsidRDefault="00000000" w:rsidRPr="00000000" w14:paraId="0000037E">
      <w:pPr>
        <w:ind w:left="0" w:hanging="2"/>
        <w:jc w:val="center"/>
        <w:rPr>
          <w:rFonts w:ascii="Arial" w:cs="Arial" w:eastAsia="Arial" w:hAnsi="Arial"/>
        </w:rPr>
      </w:pPr>
      <w:r w:rsidDel="00000000" w:rsidR="00000000" w:rsidRPr="00000000">
        <w:rPr>
          <w:rFonts w:ascii="Arial" w:cs="Arial" w:eastAsia="Arial" w:hAnsi="Arial"/>
          <w:b w:val="1"/>
          <w:rtl w:val="0"/>
        </w:rPr>
        <w:t xml:space="preserve">ANEXO IX</w:t>
      </w:r>
      <w:r w:rsidDel="00000000" w:rsidR="00000000" w:rsidRPr="00000000">
        <w:rPr>
          <w:rtl w:val="0"/>
        </w:rPr>
      </w:r>
    </w:p>
    <w:p w:rsidR="00000000" w:rsidDel="00000000" w:rsidP="00000000" w:rsidRDefault="00000000" w:rsidRPr="00000000" w14:paraId="0000037F">
      <w:pPr>
        <w:ind w:left="0" w:hanging="2"/>
        <w:jc w:val="center"/>
        <w:rPr>
          <w:rFonts w:ascii="Arial" w:cs="Arial" w:eastAsia="Arial" w:hAnsi="Arial"/>
        </w:rPr>
      </w:pPr>
      <w:r w:rsidDel="00000000" w:rsidR="00000000" w:rsidRPr="00000000">
        <w:rPr>
          <w:rFonts w:ascii="Arial" w:cs="Arial" w:eastAsia="Arial" w:hAnsi="Arial"/>
          <w:b w:val="1"/>
          <w:rtl w:val="0"/>
        </w:rPr>
        <w:t xml:space="preserve">MODELO DE DECLARAÇÃO DE CUMPRIMENTO DE NORMAS RELATIVAS À SAÚDE E SEGURANÇA DO TRABALHO</w:t>
      </w:r>
      <w:r w:rsidDel="00000000" w:rsidR="00000000" w:rsidRPr="00000000">
        <w:rPr>
          <w:rtl w:val="0"/>
        </w:rPr>
      </w:r>
    </w:p>
    <w:p w:rsidR="00000000" w:rsidDel="00000000" w:rsidP="00000000" w:rsidRDefault="00000000" w:rsidRPr="00000000" w14:paraId="0000038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8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82">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83">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84">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85">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86">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87">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388">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Eu, ______________________________(nome completo), representante legal da empresa ______________________ (nome da pessoa jurídica), interessada em participar no processo licitatório Pregão nº 09/2023, da Câmara Municipal de Olímpia/SP, declaro, sob as penas da lei que, a _________________________ (nome da pessoa jurídica) cumpre com as normas relativas à saúde e segurança no trabalho dos seus funcionários, especialmente as relativas às NR5, NR7 e NR9.</w:t>
      </w:r>
    </w:p>
    <w:p w:rsidR="00000000" w:rsidDel="00000000" w:rsidP="00000000" w:rsidRDefault="00000000" w:rsidRPr="00000000" w14:paraId="00000389">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8A">
      <w:pPr>
        <w:ind w:left="0" w:hanging="2"/>
        <w:jc w:val="both"/>
        <w:rPr>
          <w:rFonts w:ascii="Arial" w:cs="Arial" w:eastAsia="Arial" w:hAnsi="Arial"/>
        </w:rPr>
      </w:pPr>
      <w:r w:rsidDel="00000000" w:rsidR="00000000" w:rsidRPr="00000000">
        <w:rPr>
          <w:rFonts w:ascii="Arial" w:cs="Arial" w:eastAsia="Arial" w:hAnsi="Arial"/>
          <w:rtl w:val="0"/>
        </w:rPr>
        <w:t xml:space="preserve">                                                   Local, _______ de ________________ de 2023.</w:t>
      </w:r>
    </w:p>
    <w:p w:rsidR="00000000" w:rsidDel="00000000" w:rsidP="00000000" w:rsidRDefault="00000000" w:rsidRPr="00000000" w14:paraId="0000038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8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8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8E">
      <w:pPr>
        <w:ind w:left="0" w:hanging="2"/>
        <w:jc w:val="both"/>
        <w:rPr>
          <w:rFonts w:ascii="Arial" w:cs="Arial" w:eastAsia="Arial" w:hAnsi="Arial"/>
        </w:rPr>
      </w:pPr>
      <w:r w:rsidDel="00000000" w:rsidR="00000000" w:rsidRPr="00000000">
        <w:rPr>
          <w:rFonts w:ascii="Arial" w:cs="Arial" w:eastAsia="Arial" w:hAnsi="Arial"/>
          <w:rtl w:val="0"/>
        </w:rPr>
        <w:t xml:space="preserve">(Carimbo da empresa, nome e cargo da pessoa que assina)</w:t>
      </w:r>
    </w:p>
    <w:p w:rsidR="00000000" w:rsidDel="00000000" w:rsidP="00000000" w:rsidRDefault="00000000" w:rsidRPr="00000000" w14:paraId="0000038F">
      <w:pPr>
        <w:ind w:left="0" w:hanging="2"/>
        <w:jc w:val="both"/>
        <w:rPr>
          <w:rFonts w:ascii="Arial" w:cs="Arial" w:eastAsia="Arial" w:hAnsi="Arial"/>
        </w:rPr>
      </w:pPr>
      <w:r w:rsidDel="00000000" w:rsidR="00000000" w:rsidRPr="00000000">
        <w:rPr>
          <w:rFonts w:ascii="Arial" w:cs="Arial" w:eastAsia="Arial" w:hAnsi="Arial"/>
          <w:rtl w:val="0"/>
        </w:rPr>
        <w:t xml:space="preserve">(OBS: Este documento deverá ser redigido em papel timbrado da licitante.)</w:t>
      </w:r>
    </w:p>
    <w:p w:rsidR="00000000" w:rsidDel="00000000" w:rsidP="00000000" w:rsidRDefault="00000000" w:rsidRPr="00000000" w14:paraId="00000390">
      <w:pPr>
        <w:ind w:left="0" w:hanging="2"/>
        <w:jc w:val="center"/>
        <w:rPr/>
      </w:pPr>
      <w:r w:rsidDel="00000000" w:rsidR="00000000" w:rsidRPr="00000000">
        <w:rPr>
          <w:rtl w:val="0"/>
        </w:rPr>
      </w:r>
    </w:p>
    <w:p w:rsidR="00000000" w:rsidDel="00000000" w:rsidP="00000000" w:rsidRDefault="00000000" w:rsidRPr="00000000" w14:paraId="00000391">
      <w:pPr>
        <w:ind w:left="0" w:hanging="2"/>
        <w:jc w:val="center"/>
        <w:rPr/>
      </w:pPr>
      <w:r w:rsidDel="00000000" w:rsidR="00000000" w:rsidRPr="00000000">
        <w:rPr>
          <w:rtl w:val="0"/>
        </w:rPr>
      </w:r>
    </w:p>
    <w:p w:rsidR="00000000" w:rsidDel="00000000" w:rsidP="00000000" w:rsidRDefault="00000000" w:rsidRPr="00000000" w14:paraId="00000392">
      <w:pPr>
        <w:ind w:left="0" w:hanging="2"/>
        <w:jc w:val="center"/>
        <w:rPr/>
      </w:pPr>
      <w:r w:rsidDel="00000000" w:rsidR="00000000" w:rsidRPr="00000000">
        <w:rPr>
          <w:rtl w:val="0"/>
        </w:rPr>
      </w:r>
    </w:p>
    <w:p w:rsidR="00000000" w:rsidDel="00000000" w:rsidP="00000000" w:rsidRDefault="00000000" w:rsidRPr="00000000" w14:paraId="00000393">
      <w:pPr>
        <w:ind w:left="0" w:hanging="2"/>
        <w:jc w:val="center"/>
        <w:rPr/>
      </w:pPr>
      <w:r w:rsidDel="00000000" w:rsidR="00000000" w:rsidRPr="00000000">
        <w:rPr>
          <w:rtl w:val="0"/>
        </w:rPr>
      </w:r>
    </w:p>
    <w:p w:rsidR="00000000" w:rsidDel="00000000" w:rsidP="00000000" w:rsidRDefault="00000000" w:rsidRPr="00000000" w14:paraId="00000394">
      <w:pPr>
        <w:ind w:left="0" w:hanging="2"/>
        <w:jc w:val="center"/>
        <w:rPr/>
      </w:pPr>
      <w:r w:rsidDel="00000000" w:rsidR="00000000" w:rsidRPr="00000000">
        <w:rPr>
          <w:rtl w:val="0"/>
        </w:rPr>
      </w:r>
    </w:p>
    <w:p w:rsidR="00000000" w:rsidDel="00000000" w:rsidP="00000000" w:rsidRDefault="00000000" w:rsidRPr="00000000" w14:paraId="00000395">
      <w:pPr>
        <w:ind w:left="0" w:hanging="2"/>
        <w:jc w:val="center"/>
        <w:rPr/>
      </w:pPr>
      <w:r w:rsidDel="00000000" w:rsidR="00000000" w:rsidRPr="00000000">
        <w:rPr>
          <w:rtl w:val="0"/>
        </w:rPr>
      </w:r>
    </w:p>
    <w:p w:rsidR="00000000" w:rsidDel="00000000" w:rsidP="00000000" w:rsidRDefault="00000000" w:rsidRPr="00000000" w14:paraId="00000396">
      <w:pPr>
        <w:ind w:left="0" w:hanging="2"/>
        <w:jc w:val="center"/>
        <w:rPr/>
      </w:pPr>
      <w:r w:rsidDel="00000000" w:rsidR="00000000" w:rsidRPr="00000000">
        <w:rPr>
          <w:rtl w:val="0"/>
        </w:rPr>
      </w:r>
    </w:p>
    <w:p w:rsidR="00000000" w:rsidDel="00000000" w:rsidP="00000000" w:rsidRDefault="00000000" w:rsidRPr="00000000" w14:paraId="00000397">
      <w:pPr>
        <w:ind w:left="0" w:hanging="2"/>
        <w:jc w:val="center"/>
        <w:rPr/>
      </w:pPr>
      <w:r w:rsidDel="00000000" w:rsidR="00000000" w:rsidRPr="00000000">
        <w:rPr>
          <w:rtl w:val="0"/>
        </w:rPr>
      </w:r>
    </w:p>
    <w:p w:rsidR="00000000" w:rsidDel="00000000" w:rsidP="00000000" w:rsidRDefault="00000000" w:rsidRPr="00000000" w14:paraId="00000398">
      <w:pPr>
        <w:ind w:left="0" w:hanging="2"/>
        <w:jc w:val="center"/>
        <w:rPr/>
      </w:pPr>
      <w:r w:rsidDel="00000000" w:rsidR="00000000" w:rsidRPr="00000000">
        <w:rPr>
          <w:rtl w:val="0"/>
        </w:rPr>
      </w:r>
    </w:p>
    <w:p w:rsidR="00000000" w:rsidDel="00000000" w:rsidP="00000000" w:rsidRDefault="00000000" w:rsidRPr="00000000" w14:paraId="00000399">
      <w:pPr>
        <w:ind w:left="0" w:hanging="2"/>
        <w:jc w:val="center"/>
        <w:rPr/>
      </w:pPr>
      <w:r w:rsidDel="00000000" w:rsidR="00000000" w:rsidRPr="00000000">
        <w:rPr>
          <w:rtl w:val="0"/>
        </w:rPr>
      </w:r>
    </w:p>
    <w:p w:rsidR="00000000" w:rsidDel="00000000" w:rsidP="00000000" w:rsidRDefault="00000000" w:rsidRPr="00000000" w14:paraId="0000039A">
      <w:pPr>
        <w:ind w:left="0" w:hanging="2"/>
        <w:jc w:val="center"/>
        <w:rPr/>
      </w:pPr>
      <w:r w:rsidDel="00000000" w:rsidR="00000000" w:rsidRPr="00000000">
        <w:rPr>
          <w:rtl w:val="0"/>
        </w:rPr>
      </w:r>
    </w:p>
    <w:p w:rsidR="00000000" w:rsidDel="00000000" w:rsidP="00000000" w:rsidRDefault="00000000" w:rsidRPr="00000000" w14:paraId="0000039B">
      <w:pPr>
        <w:ind w:left="0" w:hanging="2"/>
        <w:jc w:val="center"/>
        <w:rPr/>
      </w:pPr>
      <w:r w:rsidDel="00000000" w:rsidR="00000000" w:rsidRPr="00000000">
        <w:rPr>
          <w:rtl w:val="0"/>
        </w:rPr>
      </w:r>
    </w:p>
    <w:p w:rsidR="00000000" w:rsidDel="00000000" w:rsidP="00000000" w:rsidRDefault="00000000" w:rsidRPr="00000000" w14:paraId="0000039C">
      <w:pPr>
        <w:ind w:left="0" w:hanging="2"/>
        <w:jc w:val="center"/>
        <w:rPr/>
      </w:pPr>
      <w:r w:rsidDel="00000000" w:rsidR="00000000" w:rsidRPr="00000000">
        <w:rPr>
          <w:rtl w:val="0"/>
        </w:rPr>
      </w:r>
    </w:p>
    <w:p w:rsidR="00000000" w:rsidDel="00000000" w:rsidP="00000000" w:rsidRDefault="00000000" w:rsidRPr="00000000" w14:paraId="0000039D">
      <w:pPr>
        <w:ind w:left="0" w:hanging="2"/>
        <w:jc w:val="center"/>
        <w:rPr/>
      </w:pPr>
      <w:r w:rsidDel="00000000" w:rsidR="00000000" w:rsidRPr="00000000">
        <w:rPr>
          <w:rtl w:val="0"/>
        </w:rPr>
      </w:r>
    </w:p>
    <w:p w:rsidR="00000000" w:rsidDel="00000000" w:rsidP="00000000" w:rsidRDefault="00000000" w:rsidRPr="00000000" w14:paraId="0000039E">
      <w:pPr>
        <w:ind w:left="0" w:hanging="2"/>
        <w:jc w:val="center"/>
        <w:rPr/>
      </w:pPr>
      <w:r w:rsidDel="00000000" w:rsidR="00000000" w:rsidRPr="00000000">
        <w:rPr>
          <w:rtl w:val="0"/>
        </w:rPr>
      </w:r>
    </w:p>
    <w:p w:rsidR="00000000" w:rsidDel="00000000" w:rsidP="00000000" w:rsidRDefault="00000000" w:rsidRPr="00000000" w14:paraId="0000039F">
      <w:pPr>
        <w:ind w:left="0" w:hanging="2"/>
        <w:jc w:val="center"/>
        <w:rPr/>
      </w:pPr>
      <w:r w:rsidDel="00000000" w:rsidR="00000000" w:rsidRPr="00000000">
        <w:rPr>
          <w:rtl w:val="0"/>
        </w:rPr>
      </w:r>
    </w:p>
    <w:p w:rsidR="00000000" w:rsidDel="00000000" w:rsidP="00000000" w:rsidRDefault="00000000" w:rsidRPr="00000000" w14:paraId="000003A0">
      <w:pPr>
        <w:ind w:left="0" w:hanging="2"/>
        <w:jc w:val="center"/>
        <w:rPr/>
      </w:pPr>
      <w:r w:rsidDel="00000000" w:rsidR="00000000" w:rsidRPr="00000000">
        <w:rPr>
          <w:rtl w:val="0"/>
        </w:rPr>
      </w:r>
    </w:p>
    <w:p w:rsidR="00000000" w:rsidDel="00000000" w:rsidP="00000000" w:rsidRDefault="00000000" w:rsidRPr="00000000" w14:paraId="000003A1">
      <w:pPr>
        <w:ind w:left="0" w:hanging="2"/>
        <w:jc w:val="center"/>
        <w:rPr/>
      </w:pPr>
      <w:r w:rsidDel="00000000" w:rsidR="00000000" w:rsidRPr="00000000">
        <w:rPr>
          <w:rtl w:val="0"/>
        </w:rPr>
      </w:r>
    </w:p>
    <w:p w:rsidR="00000000" w:rsidDel="00000000" w:rsidP="00000000" w:rsidRDefault="00000000" w:rsidRPr="00000000" w14:paraId="000003A2">
      <w:pPr>
        <w:ind w:left="0" w:hanging="2"/>
        <w:jc w:val="center"/>
        <w:rPr/>
      </w:pPr>
      <w:r w:rsidDel="00000000" w:rsidR="00000000" w:rsidRPr="00000000">
        <w:rPr>
          <w:rtl w:val="0"/>
        </w:rPr>
      </w:r>
    </w:p>
    <w:p w:rsidR="00000000" w:rsidDel="00000000" w:rsidP="00000000" w:rsidRDefault="00000000" w:rsidRPr="00000000" w14:paraId="000003A3">
      <w:pPr>
        <w:ind w:left="0" w:hanging="2"/>
        <w:jc w:val="center"/>
        <w:rPr/>
      </w:pPr>
      <w:r w:rsidDel="00000000" w:rsidR="00000000" w:rsidRPr="00000000">
        <w:rPr>
          <w:rtl w:val="0"/>
        </w:rPr>
      </w:r>
    </w:p>
    <w:p w:rsidR="00000000" w:rsidDel="00000000" w:rsidP="00000000" w:rsidRDefault="00000000" w:rsidRPr="00000000" w14:paraId="000003A4">
      <w:pPr>
        <w:widowControl w:val="0"/>
        <w:spacing w:before="92" w:line="480" w:lineRule="auto"/>
        <w:ind w:left="0" w:right="312" w:hanging="2"/>
        <w:jc w:val="center"/>
        <w:rPr>
          <w:rFonts w:ascii="Arial" w:cs="Arial" w:eastAsia="Arial" w:hAnsi="Arial"/>
          <w:b w:val="1"/>
          <w:color w:val="000009"/>
        </w:rPr>
      </w:pPr>
      <w:r w:rsidDel="00000000" w:rsidR="00000000" w:rsidRPr="00000000">
        <w:rPr>
          <w:rFonts w:ascii="Arial" w:cs="Arial" w:eastAsia="Arial" w:hAnsi="Arial"/>
          <w:b w:val="1"/>
          <w:color w:val="000009"/>
          <w:rtl w:val="0"/>
        </w:rPr>
        <w:t xml:space="preserve">      ANEXO X </w:t>
      </w:r>
    </w:p>
    <w:p w:rsidR="00000000" w:rsidDel="00000000" w:rsidP="00000000" w:rsidRDefault="00000000" w:rsidRPr="00000000" w14:paraId="000003A5">
      <w:pPr>
        <w:widowControl w:val="0"/>
        <w:spacing w:before="92" w:line="480" w:lineRule="auto"/>
        <w:ind w:left="0" w:right="312" w:hanging="2"/>
        <w:jc w:val="center"/>
        <w:rPr>
          <w:rFonts w:ascii="Arial" w:cs="Arial" w:eastAsia="Arial" w:hAnsi="Arial"/>
          <w:b w:val="1"/>
          <w:color w:val="000009"/>
        </w:rPr>
      </w:pPr>
      <w:r w:rsidDel="00000000" w:rsidR="00000000" w:rsidRPr="00000000">
        <w:rPr>
          <w:rFonts w:ascii="Arial" w:cs="Arial" w:eastAsia="Arial" w:hAnsi="Arial"/>
          <w:b w:val="1"/>
          <w:color w:val="000009"/>
          <w:rtl w:val="0"/>
        </w:rPr>
        <w:t xml:space="preserve">MODELO DE PLANILHA DE COMPOSIÇÃO DE PREÇOS</w:t>
      </w:r>
    </w:p>
    <w:p w:rsidR="00000000" w:rsidDel="00000000" w:rsidP="00000000" w:rsidRDefault="00000000" w:rsidRPr="00000000" w14:paraId="000003A6">
      <w:pPr>
        <w:widowControl w:val="0"/>
        <w:spacing w:before="92" w:line="480" w:lineRule="auto"/>
        <w:ind w:left="0" w:right="312" w:hanging="2"/>
        <w:rPr>
          <w:rFonts w:ascii="Arial" w:cs="Arial" w:eastAsia="Arial" w:hAnsi="Arial"/>
          <w:b w:val="1"/>
        </w:rPr>
      </w:pPr>
      <w:r w:rsidDel="00000000" w:rsidR="00000000" w:rsidRPr="00000000">
        <w:rPr>
          <w:rFonts w:ascii="Arial" w:cs="Arial" w:eastAsia="Arial" w:hAnsi="Arial"/>
          <w:b w:val="1"/>
          <w:color w:val="000009"/>
          <w:rtl w:val="0"/>
        </w:rPr>
        <w:t xml:space="preserve">      PREGÃO PRESENCIAL N° 09/2023</w:t>
      </w:r>
      <w:r w:rsidDel="00000000" w:rsidR="00000000" w:rsidRPr="00000000">
        <w:rPr>
          <w:rtl w:val="0"/>
        </w:rPr>
      </w:r>
    </w:p>
    <w:p w:rsidR="00000000" w:rsidDel="00000000" w:rsidP="00000000" w:rsidRDefault="00000000" w:rsidRPr="00000000" w14:paraId="000003A7">
      <w:pPr>
        <w:widowControl w:val="0"/>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3A8">
      <w:pPr>
        <w:widowControl w:val="0"/>
        <w:ind w:left="0" w:right="114" w:hanging="2"/>
        <w:jc w:val="both"/>
        <w:rPr>
          <w:rFonts w:ascii="Arial" w:cs="Arial" w:eastAsia="Arial" w:hAnsi="Arial"/>
          <w:b w:val="1"/>
        </w:rPr>
      </w:pPr>
      <w:r w:rsidDel="00000000" w:rsidR="00000000" w:rsidRPr="00000000">
        <w:rPr>
          <w:rFonts w:ascii="Arial" w:cs="Arial" w:eastAsia="Arial" w:hAnsi="Arial"/>
          <w:b w:val="1"/>
          <w:color w:val="000009"/>
          <w:rtl w:val="0"/>
        </w:rPr>
        <w:t xml:space="preserve">OBJETO</w:t>
      </w:r>
      <w:r w:rsidDel="00000000" w:rsidR="00000000" w:rsidRPr="00000000">
        <w:rPr>
          <w:rFonts w:ascii="Arial" w:cs="Arial" w:eastAsia="Arial" w:hAnsi="Arial"/>
          <w:b w:val="1"/>
          <w:rtl w:val="0"/>
        </w:rPr>
        <w:t xml:space="preserve">: CONTRATAÇÃO DE EMPRESA ESPECIALIZADA PARA PRESTAÇÃO DE SERVIÇOS DE MOTORISTA PARA ATENDER AS NECESSIDADES DA CÂMARA MUNICIPAL DA ESTÂNCIA TURÍSTICA DE OLÍMPIA.</w:t>
      </w:r>
    </w:p>
    <w:p w:rsidR="00000000" w:rsidDel="00000000" w:rsidP="00000000" w:rsidRDefault="00000000" w:rsidRPr="00000000" w14:paraId="000003A9">
      <w:pPr>
        <w:widowControl w:val="0"/>
        <w:spacing w:before="2" w:lineRule="auto"/>
        <w:ind w:left="0" w:hanging="2"/>
        <w:rPr>
          <w:rFonts w:ascii="Arial" w:cs="Arial" w:eastAsia="Arial" w:hAnsi="Arial"/>
          <w:b w:val="1"/>
        </w:rPr>
      </w:pPr>
      <w:r w:rsidDel="00000000" w:rsidR="00000000" w:rsidRPr="00000000">
        <w:rPr>
          <w:rtl w:val="0"/>
        </w:rPr>
      </w:r>
    </w:p>
    <w:tbl>
      <w:tblPr>
        <w:tblStyle w:val="Table4"/>
        <w:tblW w:w="9360.0" w:type="dxa"/>
        <w:jc w:val="left"/>
        <w:tblInd w:w="122.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760"/>
        <w:gridCol w:w="6244"/>
        <w:gridCol w:w="2356"/>
        <w:tblGridChange w:id="0">
          <w:tblGrid>
            <w:gridCol w:w="760"/>
            <w:gridCol w:w="6244"/>
            <w:gridCol w:w="2356"/>
          </w:tblGrid>
        </w:tblGridChange>
      </w:tblGrid>
      <w:tr>
        <w:trPr>
          <w:cantSplit w:val="0"/>
          <w:trHeight w:val="385" w:hRule="atLeast"/>
          <w:tblHeader w:val="0"/>
        </w:trPr>
        <w:tc>
          <w:tcPr>
            <w:gridSpan w:val="3"/>
            <w:shd w:fill="cccccc" w:val="clear"/>
          </w:tcPr>
          <w:p w:rsidR="00000000" w:rsidDel="00000000" w:rsidP="00000000" w:rsidRDefault="00000000" w:rsidRPr="00000000" w14:paraId="000003AA">
            <w:pPr>
              <w:widowControl w:val="0"/>
              <w:spacing w:before="53" w:lineRule="auto"/>
              <w:ind w:left="0" w:right="2603" w:hanging="2"/>
              <w:jc w:val="center"/>
              <w:rPr>
                <w:rFonts w:ascii="Arial" w:cs="Arial" w:eastAsia="Arial" w:hAnsi="Arial"/>
                <w:b w:val="1"/>
              </w:rPr>
            </w:pPr>
            <w:r w:rsidDel="00000000" w:rsidR="00000000" w:rsidRPr="00000000">
              <w:rPr>
                <w:rFonts w:ascii="Arial" w:cs="Arial" w:eastAsia="Arial" w:hAnsi="Arial"/>
                <w:b w:val="1"/>
                <w:color w:val="000009"/>
                <w:rtl w:val="0"/>
              </w:rPr>
              <w:t xml:space="preserve">MEMÓRIA DE CÁLCULO – RESUMO</w:t>
            </w:r>
            <w:r w:rsidDel="00000000" w:rsidR="00000000" w:rsidRPr="00000000">
              <w:rPr>
                <w:rtl w:val="0"/>
              </w:rPr>
            </w:r>
          </w:p>
        </w:tc>
      </w:tr>
      <w:tr>
        <w:trPr>
          <w:cantSplit w:val="0"/>
          <w:trHeight w:val="662" w:hRule="atLeast"/>
          <w:tblHeader w:val="0"/>
        </w:trPr>
        <w:tc>
          <w:tcPr>
            <w:vMerge w:val="restart"/>
            <w:shd w:fill="cccccc" w:val="clear"/>
          </w:tcPr>
          <w:p w:rsidR="00000000" w:rsidDel="00000000" w:rsidP="00000000" w:rsidRDefault="00000000" w:rsidRPr="00000000" w14:paraId="000003AD">
            <w:pPr>
              <w:widowControl w:val="0"/>
              <w:spacing w:before="7" w:lineRule="auto"/>
              <w:ind w:left="1" w:hanging="3"/>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3AE">
            <w:pPr>
              <w:widowControl w:val="0"/>
              <w:spacing w:before="1"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ITEM</w:t>
            </w:r>
            <w:r w:rsidDel="00000000" w:rsidR="00000000" w:rsidRPr="00000000">
              <w:rPr>
                <w:rtl w:val="0"/>
              </w:rPr>
            </w:r>
          </w:p>
        </w:tc>
        <w:tc>
          <w:tcPr>
            <w:vMerge w:val="restart"/>
            <w:shd w:fill="cccccc" w:val="clear"/>
          </w:tcPr>
          <w:p w:rsidR="00000000" w:rsidDel="00000000" w:rsidP="00000000" w:rsidRDefault="00000000" w:rsidRPr="00000000" w14:paraId="000003AF">
            <w:pPr>
              <w:widowControl w:val="0"/>
              <w:spacing w:before="7" w:lineRule="auto"/>
              <w:ind w:left="1" w:hanging="3"/>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3B0">
            <w:pPr>
              <w:widowControl w:val="0"/>
              <w:spacing w:before="1"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DISCRIMINAÇÃO DOS CUSTOS</w:t>
            </w:r>
            <w:r w:rsidDel="00000000" w:rsidR="00000000" w:rsidRPr="00000000">
              <w:rPr>
                <w:rtl w:val="0"/>
              </w:rPr>
            </w:r>
          </w:p>
        </w:tc>
        <w:tc>
          <w:tcPr>
            <w:shd w:fill="cccccc" w:val="clear"/>
          </w:tcPr>
          <w:p w:rsidR="00000000" w:rsidDel="00000000" w:rsidP="00000000" w:rsidRDefault="00000000" w:rsidRPr="00000000" w14:paraId="000003B1">
            <w:pPr>
              <w:widowControl w:val="0"/>
              <w:spacing w:before="55" w:lineRule="auto"/>
              <w:ind w:left="0" w:right="121" w:hanging="2"/>
              <w:rPr>
                <w:rFonts w:ascii="Arial" w:cs="Arial" w:eastAsia="Arial" w:hAnsi="Arial"/>
                <w:b w:val="1"/>
              </w:rPr>
            </w:pPr>
            <w:r w:rsidDel="00000000" w:rsidR="00000000" w:rsidRPr="00000000">
              <w:rPr>
                <w:rFonts w:ascii="Arial" w:cs="Arial" w:eastAsia="Arial" w:hAnsi="Arial"/>
                <w:b w:val="1"/>
                <w:color w:val="000009"/>
                <w:rtl w:val="0"/>
              </w:rPr>
              <w:t xml:space="preserve">VALORES TOTAIS POR POSTO*</w:t>
            </w:r>
            <w:r w:rsidDel="00000000" w:rsidR="00000000" w:rsidRPr="00000000">
              <w:rPr>
                <w:rtl w:val="0"/>
              </w:rPr>
            </w:r>
          </w:p>
        </w:tc>
      </w:tr>
      <w:tr>
        <w:trPr>
          <w:cantSplit w:val="0"/>
          <w:trHeight w:val="385" w:hRule="atLeast"/>
          <w:tblHeader w:val="0"/>
        </w:trPr>
        <w:tc>
          <w:tcPr>
            <w:vMerge w:val="continue"/>
            <w:shd w:fill="cccccc" w:val="clea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shd w:fill="cccccc" w:val="clear"/>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cccccc" w:val="clear"/>
          </w:tcPr>
          <w:p w:rsidR="00000000" w:rsidDel="00000000" w:rsidP="00000000" w:rsidRDefault="00000000" w:rsidRPr="00000000" w14:paraId="000003B4">
            <w:pPr>
              <w:widowControl w:val="0"/>
              <w:spacing w:before="53"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DIURNO</w:t>
            </w:r>
            <w:r w:rsidDel="00000000" w:rsidR="00000000" w:rsidRPr="00000000">
              <w:rPr>
                <w:rtl w:val="0"/>
              </w:rPr>
            </w:r>
          </w:p>
        </w:tc>
      </w:tr>
      <w:tr>
        <w:trPr>
          <w:cantSplit w:val="0"/>
          <w:trHeight w:val="387" w:hRule="atLeast"/>
          <w:tblHeader w:val="0"/>
        </w:trPr>
        <w:tc>
          <w:tcPr>
            <w:gridSpan w:val="2"/>
            <w:shd w:fill="cccccc" w:val="clear"/>
          </w:tcPr>
          <w:p w:rsidR="00000000" w:rsidDel="00000000" w:rsidP="00000000" w:rsidRDefault="00000000" w:rsidRPr="00000000" w14:paraId="000003B5">
            <w:pPr>
              <w:widowControl w:val="0"/>
              <w:spacing w:before="55"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1 – REMUNERAÇÃO</w:t>
            </w:r>
            <w:r w:rsidDel="00000000" w:rsidR="00000000" w:rsidRPr="00000000">
              <w:rPr>
                <w:rtl w:val="0"/>
              </w:rPr>
            </w:r>
          </w:p>
        </w:tc>
        <w:tc>
          <w:tcPr>
            <w:shd w:fill="cccccc" w:val="clear"/>
          </w:tcPr>
          <w:p w:rsidR="00000000" w:rsidDel="00000000" w:rsidP="00000000" w:rsidRDefault="00000000" w:rsidRPr="00000000" w14:paraId="000003B7">
            <w:pPr>
              <w:widowControl w:val="0"/>
              <w:spacing w:before="55"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3B8">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1.1</w:t>
            </w:r>
            <w:r w:rsidDel="00000000" w:rsidR="00000000" w:rsidRPr="00000000">
              <w:rPr>
                <w:rtl w:val="0"/>
              </w:rPr>
            </w:r>
          </w:p>
        </w:tc>
        <w:tc>
          <w:tcPr/>
          <w:p w:rsidR="00000000" w:rsidDel="00000000" w:rsidP="00000000" w:rsidRDefault="00000000" w:rsidRPr="00000000" w14:paraId="000003B9">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SALÁRIO-BASE</w:t>
            </w:r>
            <w:r w:rsidDel="00000000" w:rsidR="00000000" w:rsidRPr="00000000">
              <w:rPr>
                <w:rtl w:val="0"/>
              </w:rPr>
            </w:r>
          </w:p>
        </w:tc>
        <w:tc>
          <w:tcPr/>
          <w:p w:rsidR="00000000" w:rsidDel="00000000" w:rsidP="00000000" w:rsidRDefault="00000000" w:rsidRPr="00000000" w14:paraId="000003BA">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3BB">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1.2</w:t>
            </w:r>
            <w:r w:rsidDel="00000000" w:rsidR="00000000" w:rsidRPr="00000000">
              <w:rPr>
                <w:rtl w:val="0"/>
              </w:rPr>
            </w:r>
          </w:p>
        </w:tc>
        <w:tc>
          <w:tcPr/>
          <w:p w:rsidR="00000000" w:rsidDel="00000000" w:rsidP="00000000" w:rsidRDefault="00000000" w:rsidRPr="00000000" w14:paraId="000003BC">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ADICIONAL DE PERICULOSIDADE</w:t>
            </w:r>
            <w:r w:rsidDel="00000000" w:rsidR="00000000" w:rsidRPr="00000000">
              <w:rPr>
                <w:rtl w:val="0"/>
              </w:rPr>
            </w:r>
          </w:p>
        </w:tc>
        <w:tc>
          <w:tcPr/>
          <w:p w:rsidR="00000000" w:rsidDel="00000000" w:rsidP="00000000" w:rsidRDefault="00000000" w:rsidRPr="00000000" w14:paraId="000003BD">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3BE">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1.3</w:t>
            </w:r>
            <w:r w:rsidDel="00000000" w:rsidR="00000000" w:rsidRPr="00000000">
              <w:rPr>
                <w:rtl w:val="0"/>
              </w:rPr>
            </w:r>
          </w:p>
        </w:tc>
        <w:tc>
          <w:tcPr/>
          <w:p w:rsidR="00000000" w:rsidDel="00000000" w:rsidP="00000000" w:rsidRDefault="00000000" w:rsidRPr="00000000" w14:paraId="000003BF">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ADICIONAL DE INSALUBRIDADE</w:t>
            </w:r>
            <w:r w:rsidDel="00000000" w:rsidR="00000000" w:rsidRPr="00000000">
              <w:rPr>
                <w:rtl w:val="0"/>
              </w:rPr>
            </w:r>
          </w:p>
        </w:tc>
        <w:tc>
          <w:tcPr/>
          <w:p w:rsidR="00000000" w:rsidDel="00000000" w:rsidP="00000000" w:rsidRDefault="00000000" w:rsidRPr="00000000" w14:paraId="000003C0">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3C1">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1.4</w:t>
            </w:r>
            <w:r w:rsidDel="00000000" w:rsidR="00000000" w:rsidRPr="00000000">
              <w:rPr>
                <w:rtl w:val="0"/>
              </w:rPr>
            </w:r>
          </w:p>
        </w:tc>
        <w:tc>
          <w:tcPr/>
          <w:p w:rsidR="00000000" w:rsidDel="00000000" w:rsidP="00000000" w:rsidRDefault="00000000" w:rsidRPr="00000000" w14:paraId="000003C2">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FERIADO REMUNERADO</w:t>
            </w:r>
            <w:r w:rsidDel="00000000" w:rsidR="00000000" w:rsidRPr="00000000">
              <w:rPr>
                <w:rtl w:val="0"/>
              </w:rPr>
            </w:r>
          </w:p>
        </w:tc>
        <w:tc>
          <w:tcPr/>
          <w:p w:rsidR="00000000" w:rsidDel="00000000" w:rsidP="00000000" w:rsidRDefault="00000000" w:rsidRPr="00000000" w14:paraId="000003C3">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3C4">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1.5</w:t>
            </w:r>
            <w:r w:rsidDel="00000000" w:rsidR="00000000" w:rsidRPr="00000000">
              <w:rPr>
                <w:rtl w:val="0"/>
              </w:rPr>
            </w:r>
          </w:p>
        </w:tc>
        <w:tc>
          <w:tcPr/>
          <w:p w:rsidR="00000000" w:rsidDel="00000000" w:rsidP="00000000" w:rsidRDefault="00000000" w:rsidRPr="00000000" w14:paraId="000003C5">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FOLGUISTA</w:t>
            </w:r>
            <w:r w:rsidDel="00000000" w:rsidR="00000000" w:rsidRPr="00000000">
              <w:rPr>
                <w:rtl w:val="0"/>
              </w:rPr>
            </w:r>
          </w:p>
        </w:tc>
        <w:tc>
          <w:tcPr/>
          <w:p w:rsidR="00000000" w:rsidDel="00000000" w:rsidP="00000000" w:rsidRDefault="00000000" w:rsidRPr="00000000" w14:paraId="000003C6">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662" w:hRule="atLeast"/>
          <w:tblHeader w:val="0"/>
        </w:trPr>
        <w:tc>
          <w:tcPr/>
          <w:p w:rsidR="00000000" w:rsidDel="00000000" w:rsidP="00000000" w:rsidRDefault="00000000" w:rsidRPr="00000000" w14:paraId="000003C7">
            <w:pPr>
              <w:widowControl w:val="0"/>
              <w:spacing w:before="19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1.6</w:t>
            </w:r>
            <w:r w:rsidDel="00000000" w:rsidR="00000000" w:rsidRPr="00000000">
              <w:rPr>
                <w:rtl w:val="0"/>
              </w:rPr>
            </w:r>
          </w:p>
        </w:tc>
        <w:tc>
          <w:tcPr/>
          <w:p w:rsidR="00000000" w:rsidDel="00000000" w:rsidP="00000000" w:rsidRDefault="00000000" w:rsidRPr="00000000" w14:paraId="000003C8">
            <w:pPr>
              <w:widowControl w:val="0"/>
              <w:tabs>
                <w:tab w:val="left" w:leader="none" w:pos="1576"/>
                <w:tab w:val="left" w:leader="none" w:pos="2829"/>
                <w:tab w:val="left" w:leader="none" w:pos="3428"/>
                <w:tab w:val="left" w:leader="none" w:pos="5041"/>
              </w:tabs>
              <w:spacing w:before="55" w:lineRule="auto"/>
              <w:ind w:left="0" w:right="51" w:hanging="2"/>
              <w:rPr>
                <w:rFonts w:ascii="Arial MT" w:cs="Arial MT" w:eastAsia="Arial MT" w:hAnsi="Arial MT"/>
              </w:rPr>
            </w:pPr>
            <w:r w:rsidDel="00000000" w:rsidR="00000000" w:rsidRPr="00000000">
              <w:rPr>
                <w:rFonts w:ascii="Arial MT" w:cs="Arial MT" w:eastAsia="Arial MT" w:hAnsi="Arial MT"/>
                <w:color w:val="000009"/>
                <w:rtl w:val="0"/>
              </w:rPr>
              <w:t xml:space="preserve">REFLEXO</w:t>
              <w:tab/>
              <w:t xml:space="preserve">SOBRE</w:t>
              <w:tab/>
              <w:t xml:space="preserve">O</w:t>
              <w:tab/>
              <w:t xml:space="preserve">REPOUSO</w:t>
              <w:tab/>
              <w:t xml:space="preserve">SEMANAL REMUNERADO</w:t>
            </w:r>
            <w:r w:rsidDel="00000000" w:rsidR="00000000" w:rsidRPr="00000000">
              <w:rPr>
                <w:rtl w:val="0"/>
              </w:rPr>
            </w:r>
          </w:p>
        </w:tc>
        <w:tc>
          <w:tcPr/>
          <w:p w:rsidR="00000000" w:rsidDel="00000000" w:rsidP="00000000" w:rsidRDefault="00000000" w:rsidRPr="00000000" w14:paraId="000003C9">
            <w:pPr>
              <w:widowControl w:val="0"/>
              <w:spacing w:before="19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gridSpan w:val="2"/>
            <w:shd w:fill="cccccc" w:val="clear"/>
          </w:tcPr>
          <w:p w:rsidR="00000000" w:rsidDel="00000000" w:rsidP="00000000" w:rsidRDefault="00000000" w:rsidRPr="00000000" w14:paraId="000003CA">
            <w:pPr>
              <w:widowControl w:val="0"/>
              <w:spacing w:before="53"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2 – BENEFÍCIOS MENSAIS E DIÁRIOS</w:t>
            </w:r>
            <w:r w:rsidDel="00000000" w:rsidR="00000000" w:rsidRPr="00000000">
              <w:rPr>
                <w:rtl w:val="0"/>
              </w:rPr>
            </w:r>
          </w:p>
        </w:tc>
        <w:tc>
          <w:tcPr>
            <w:shd w:fill="cccccc" w:val="clear"/>
          </w:tcPr>
          <w:p w:rsidR="00000000" w:rsidDel="00000000" w:rsidP="00000000" w:rsidRDefault="00000000" w:rsidRPr="00000000" w14:paraId="000003CC">
            <w:pPr>
              <w:widowControl w:val="0"/>
              <w:spacing w:before="53"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3CD">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2.1</w:t>
            </w:r>
            <w:r w:rsidDel="00000000" w:rsidR="00000000" w:rsidRPr="00000000">
              <w:rPr>
                <w:rtl w:val="0"/>
              </w:rPr>
            </w:r>
          </w:p>
        </w:tc>
        <w:tc>
          <w:tcPr/>
          <w:p w:rsidR="00000000" w:rsidDel="00000000" w:rsidP="00000000" w:rsidRDefault="00000000" w:rsidRPr="00000000" w14:paraId="000003CE">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VALE-TRANSPORTE</w:t>
            </w:r>
            <w:r w:rsidDel="00000000" w:rsidR="00000000" w:rsidRPr="00000000">
              <w:rPr>
                <w:rtl w:val="0"/>
              </w:rPr>
            </w:r>
          </w:p>
        </w:tc>
        <w:tc>
          <w:tcPr/>
          <w:p w:rsidR="00000000" w:rsidDel="00000000" w:rsidP="00000000" w:rsidRDefault="00000000" w:rsidRPr="00000000" w14:paraId="000003CF">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3D0">
            <w:pPr>
              <w:widowControl w:val="0"/>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1">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CUSTO MENSAL</w:t>
            </w:r>
            <w:r w:rsidDel="00000000" w:rsidR="00000000" w:rsidRPr="00000000">
              <w:rPr>
                <w:rtl w:val="0"/>
              </w:rPr>
            </w:r>
          </w:p>
        </w:tc>
        <w:tc>
          <w:tcPr/>
          <w:p w:rsidR="00000000" w:rsidDel="00000000" w:rsidP="00000000" w:rsidRDefault="00000000" w:rsidRPr="00000000" w14:paraId="000003D2">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3D3">
            <w:pPr>
              <w:widowControl w:val="0"/>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4">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PARCELA DO TRABALHADOR</w:t>
            </w:r>
            <w:r w:rsidDel="00000000" w:rsidR="00000000" w:rsidRPr="00000000">
              <w:rPr>
                <w:rtl w:val="0"/>
              </w:rPr>
            </w:r>
          </w:p>
        </w:tc>
        <w:tc>
          <w:tcPr/>
          <w:p w:rsidR="00000000" w:rsidDel="00000000" w:rsidP="00000000" w:rsidRDefault="00000000" w:rsidRPr="00000000" w14:paraId="000003D5">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3D6">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2.2</w:t>
            </w:r>
            <w:r w:rsidDel="00000000" w:rsidR="00000000" w:rsidRPr="00000000">
              <w:rPr>
                <w:rtl w:val="0"/>
              </w:rPr>
            </w:r>
          </w:p>
        </w:tc>
        <w:tc>
          <w:tcPr/>
          <w:p w:rsidR="00000000" w:rsidDel="00000000" w:rsidP="00000000" w:rsidRDefault="00000000" w:rsidRPr="00000000" w14:paraId="000003D7">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VALE-REFEIÇÃO</w:t>
            </w:r>
            <w:r w:rsidDel="00000000" w:rsidR="00000000" w:rsidRPr="00000000">
              <w:rPr>
                <w:rtl w:val="0"/>
              </w:rPr>
            </w:r>
          </w:p>
        </w:tc>
        <w:tc>
          <w:tcPr/>
          <w:p w:rsidR="00000000" w:rsidDel="00000000" w:rsidP="00000000" w:rsidRDefault="00000000" w:rsidRPr="00000000" w14:paraId="000003D8">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3D9">
            <w:pPr>
              <w:widowControl w:val="0"/>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A">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CUSTO MENSAL</w:t>
            </w:r>
            <w:r w:rsidDel="00000000" w:rsidR="00000000" w:rsidRPr="00000000">
              <w:rPr>
                <w:rtl w:val="0"/>
              </w:rPr>
            </w:r>
          </w:p>
        </w:tc>
        <w:tc>
          <w:tcPr/>
          <w:p w:rsidR="00000000" w:rsidDel="00000000" w:rsidP="00000000" w:rsidRDefault="00000000" w:rsidRPr="00000000" w14:paraId="000003DB">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3DC">
            <w:pPr>
              <w:widowControl w:val="0"/>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D">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PARCELA DO TRABALHADOR</w:t>
            </w:r>
            <w:r w:rsidDel="00000000" w:rsidR="00000000" w:rsidRPr="00000000">
              <w:rPr>
                <w:rtl w:val="0"/>
              </w:rPr>
            </w:r>
          </w:p>
        </w:tc>
        <w:tc>
          <w:tcPr/>
          <w:p w:rsidR="00000000" w:rsidDel="00000000" w:rsidP="00000000" w:rsidRDefault="00000000" w:rsidRPr="00000000" w14:paraId="000003DE">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3DF">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2.3</w:t>
            </w:r>
            <w:r w:rsidDel="00000000" w:rsidR="00000000" w:rsidRPr="00000000">
              <w:rPr>
                <w:rtl w:val="0"/>
              </w:rPr>
            </w:r>
          </w:p>
        </w:tc>
        <w:tc>
          <w:tcPr/>
          <w:p w:rsidR="00000000" w:rsidDel="00000000" w:rsidP="00000000" w:rsidRDefault="00000000" w:rsidRPr="00000000" w14:paraId="000003E0">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CESTA BÁSICA</w:t>
            </w:r>
            <w:r w:rsidDel="00000000" w:rsidR="00000000" w:rsidRPr="00000000">
              <w:rPr>
                <w:rtl w:val="0"/>
              </w:rPr>
            </w:r>
          </w:p>
        </w:tc>
        <w:tc>
          <w:tcPr/>
          <w:p w:rsidR="00000000" w:rsidDel="00000000" w:rsidP="00000000" w:rsidRDefault="00000000" w:rsidRPr="00000000" w14:paraId="000003E1">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3E2">
            <w:pPr>
              <w:widowControl w:val="0"/>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3">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VALOR DA CESTA BÁSICA</w:t>
            </w:r>
            <w:r w:rsidDel="00000000" w:rsidR="00000000" w:rsidRPr="00000000">
              <w:rPr>
                <w:rtl w:val="0"/>
              </w:rPr>
            </w:r>
          </w:p>
        </w:tc>
        <w:tc>
          <w:tcPr/>
          <w:p w:rsidR="00000000" w:rsidDel="00000000" w:rsidP="00000000" w:rsidRDefault="00000000" w:rsidRPr="00000000" w14:paraId="000003E4">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3E5">
            <w:pPr>
              <w:widowControl w:val="0"/>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6">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PARCELA DO TRABALHADOR</w:t>
            </w:r>
            <w:r w:rsidDel="00000000" w:rsidR="00000000" w:rsidRPr="00000000">
              <w:rPr>
                <w:rtl w:val="0"/>
              </w:rPr>
            </w:r>
          </w:p>
        </w:tc>
        <w:tc>
          <w:tcPr/>
          <w:p w:rsidR="00000000" w:rsidDel="00000000" w:rsidP="00000000" w:rsidRDefault="00000000" w:rsidRPr="00000000" w14:paraId="000003E7">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3E8">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2.4</w:t>
            </w:r>
            <w:r w:rsidDel="00000000" w:rsidR="00000000" w:rsidRPr="00000000">
              <w:rPr>
                <w:rtl w:val="0"/>
              </w:rPr>
            </w:r>
          </w:p>
        </w:tc>
        <w:tc>
          <w:tcPr/>
          <w:p w:rsidR="00000000" w:rsidDel="00000000" w:rsidP="00000000" w:rsidRDefault="00000000" w:rsidRPr="00000000" w14:paraId="000003E9">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AUXÍLIO-FUNERAL</w:t>
            </w:r>
            <w:r w:rsidDel="00000000" w:rsidR="00000000" w:rsidRPr="00000000">
              <w:rPr>
                <w:rtl w:val="0"/>
              </w:rPr>
            </w:r>
          </w:p>
        </w:tc>
        <w:tc>
          <w:tcPr/>
          <w:p w:rsidR="00000000" w:rsidDel="00000000" w:rsidP="00000000" w:rsidRDefault="00000000" w:rsidRPr="00000000" w14:paraId="000003EA">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3EB">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2.5</w:t>
            </w:r>
            <w:r w:rsidDel="00000000" w:rsidR="00000000" w:rsidRPr="00000000">
              <w:rPr>
                <w:rtl w:val="0"/>
              </w:rPr>
            </w:r>
          </w:p>
        </w:tc>
        <w:tc>
          <w:tcPr/>
          <w:p w:rsidR="00000000" w:rsidDel="00000000" w:rsidP="00000000" w:rsidRDefault="00000000" w:rsidRPr="00000000" w14:paraId="000003EC">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SEGURO DE VIDA, INVALIDEZ E FUNERAL</w:t>
            </w:r>
            <w:r w:rsidDel="00000000" w:rsidR="00000000" w:rsidRPr="00000000">
              <w:rPr>
                <w:rtl w:val="0"/>
              </w:rPr>
            </w:r>
          </w:p>
        </w:tc>
        <w:tc>
          <w:tcPr/>
          <w:p w:rsidR="00000000" w:rsidDel="00000000" w:rsidP="00000000" w:rsidRDefault="00000000" w:rsidRPr="00000000" w14:paraId="000003ED">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3EE">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2.6</w:t>
            </w:r>
            <w:r w:rsidDel="00000000" w:rsidR="00000000" w:rsidRPr="00000000">
              <w:rPr>
                <w:rtl w:val="0"/>
              </w:rPr>
            </w:r>
          </w:p>
        </w:tc>
        <w:tc>
          <w:tcPr/>
          <w:p w:rsidR="00000000" w:rsidDel="00000000" w:rsidP="00000000" w:rsidRDefault="00000000" w:rsidRPr="00000000" w14:paraId="000003EF">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ASSISTÊNCIA MÉDICA E FAMILIAR</w:t>
            </w:r>
            <w:r w:rsidDel="00000000" w:rsidR="00000000" w:rsidRPr="00000000">
              <w:rPr>
                <w:rtl w:val="0"/>
              </w:rPr>
            </w:r>
          </w:p>
        </w:tc>
        <w:tc>
          <w:tcPr/>
          <w:p w:rsidR="00000000" w:rsidDel="00000000" w:rsidP="00000000" w:rsidRDefault="00000000" w:rsidRPr="00000000" w14:paraId="000003F0">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3F1">
            <w:pPr>
              <w:widowControl w:val="0"/>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2">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VALOR DA ASSISTÊNCIA MÉDICA E FAMILIAR</w:t>
            </w:r>
            <w:r w:rsidDel="00000000" w:rsidR="00000000" w:rsidRPr="00000000">
              <w:rPr>
                <w:rtl w:val="0"/>
              </w:rPr>
            </w:r>
          </w:p>
        </w:tc>
        <w:tc>
          <w:tcPr/>
          <w:p w:rsidR="00000000" w:rsidDel="00000000" w:rsidP="00000000" w:rsidRDefault="00000000" w:rsidRPr="00000000" w14:paraId="000003F3">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642.953125" w:hRule="atLeast"/>
          <w:tblHeader w:val="0"/>
        </w:trPr>
        <w:tc>
          <w:tcPr/>
          <w:p w:rsidR="00000000" w:rsidDel="00000000" w:rsidP="00000000" w:rsidRDefault="00000000" w:rsidRPr="00000000" w14:paraId="000003F4">
            <w:pPr>
              <w:widowControl w:val="0"/>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5">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VALOR DA ASSISTÊNCIA MÉDICA E FAMILIAR</w:t>
            </w:r>
            <w:r w:rsidDel="00000000" w:rsidR="00000000" w:rsidRPr="00000000">
              <w:rPr>
                <w:rtl w:val="0"/>
              </w:rPr>
            </w:r>
          </w:p>
        </w:tc>
        <w:tc>
          <w:tcPr/>
          <w:p w:rsidR="00000000" w:rsidDel="00000000" w:rsidP="00000000" w:rsidRDefault="00000000" w:rsidRPr="00000000" w14:paraId="000003F6">
            <w:pPr>
              <w:widowControl w:val="0"/>
              <w:spacing w:before="53" w:lineRule="auto"/>
              <w:ind w:left="0" w:hanging="2"/>
              <w:rPr>
                <w:rFonts w:ascii="Arial MT" w:cs="Arial MT" w:eastAsia="Arial MT" w:hAnsi="Arial MT"/>
                <w:color w:val="000009"/>
              </w:rPr>
            </w:pPr>
            <w:r w:rsidDel="00000000" w:rsidR="00000000" w:rsidRPr="00000000">
              <w:rPr>
                <w:rFonts w:ascii="Arial MT" w:cs="Arial MT" w:eastAsia="Arial MT" w:hAnsi="Arial MT"/>
                <w:color w:val="000009"/>
                <w:rtl w:val="0"/>
              </w:rPr>
              <w:t xml:space="preserve">R$</w:t>
            </w:r>
          </w:p>
          <w:p w:rsidR="00000000" w:rsidDel="00000000" w:rsidP="00000000" w:rsidRDefault="00000000" w:rsidRPr="00000000" w14:paraId="000003F7">
            <w:pPr>
              <w:widowControl w:val="0"/>
              <w:spacing w:before="53" w:lineRule="auto"/>
              <w:ind w:left="0" w:hanging="2"/>
              <w:rPr>
                <w:rFonts w:ascii="Arial MT" w:cs="Arial MT" w:eastAsia="Arial MT" w:hAnsi="Arial MT"/>
                <w:color w:val="000009"/>
              </w:rPr>
            </w:pPr>
            <w:r w:rsidDel="00000000" w:rsidR="00000000" w:rsidRPr="00000000">
              <w:rPr>
                <w:rtl w:val="0"/>
              </w:rPr>
            </w:r>
          </w:p>
        </w:tc>
      </w:tr>
    </w:tbl>
    <w:p w:rsidR="00000000" w:rsidDel="00000000" w:rsidP="00000000" w:rsidRDefault="00000000" w:rsidRPr="00000000" w14:paraId="000003F8">
      <w:pPr>
        <w:widowControl w:val="0"/>
        <w:spacing w:before="9" w:lineRule="auto"/>
        <w:ind w:left="0" w:hanging="2"/>
        <w:rPr>
          <w:rFonts w:ascii="Arial" w:cs="Arial" w:eastAsia="Arial" w:hAnsi="Arial"/>
          <w:b w:val="1"/>
        </w:rPr>
      </w:pPr>
      <w:r w:rsidDel="00000000" w:rsidR="00000000" w:rsidRPr="00000000">
        <w:rPr>
          <w:rtl w:val="0"/>
        </w:rPr>
      </w:r>
    </w:p>
    <w:tbl>
      <w:tblPr>
        <w:tblStyle w:val="Table5"/>
        <w:tblW w:w="9360.0" w:type="dxa"/>
        <w:jc w:val="left"/>
        <w:tblInd w:w="122.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760"/>
        <w:gridCol w:w="6244"/>
        <w:gridCol w:w="2356"/>
        <w:tblGridChange w:id="0">
          <w:tblGrid>
            <w:gridCol w:w="760"/>
            <w:gridCol w:w="6244"/>
            <w:gridCol w:w="2356"/>
          </w:tblGrid>
        </w:tblGridChange>
      </w:tblGrid>
      <w:tr>
        <w:trPr>
          <w:cantSplit w:val="0"/>
          <w:trHeight w:val="385" w:hRule="atLeast"/>
          <w:tblHeader w:val="0"/>
        </w:trPr>
        <w:tc>
          <w:tcPr/>
          <w:p w:rsidR="00000000" w:rsidDel="00000000" w:rsidP="00000000" w:rsidRDefault="00000000" w:rsidRPr="00000000" w14:paraId="000003F9">
            <w:pPr>
              <w:widowControl w:val="0"/>
              <w:spacing w:before="53" w:lineRule="auto"/>
              <w:ind w:left="0" w:right="192" w:hanging="2"/>
              <w:rPr>
                <w:rFonts w:ascii="Arial MT" w:cs="Arial MT" w:eastAsia="Arial MT" w:hAnsi="Arial MT"/>
              </w:rPr>
            </w:pPr>
            <w:r w:rsidDel="00000000" w:rsidR="00000000" w:rsidRPr="00000000">
              <w:rPr>
                <w:rFonts w:ascii="Arial MT" w:cs="Arial MT" w:eastAsia="Arial MT" w:hAnsi="Arial MT"/>
                <w:color w:val="000009"/>
                <w:rtl w:val="0"/>
              </w:rPr>
              <w:t xml:space="preserve">2.7</w:t>
            </w:r>
            <w:r w:rsidDel="00000000" w:rsidR="00000000" w:rsidRPr="00000000">
              <w:rPr>
                <w:rtl w:val="0"/>
              </w:rPr>
            </w:r>
          </w:p>
        </w:tc>
        <w:tc>
          <w:tcPr/>
          <w:p w:rsidR="00000000" w:rsidDel="00000000" w:rsidP="00000000" w:rsidRDefault="00000000" w:rsidRPr="00000000" w14:paraId="000003FA">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NORMA REGULAMENTADORA Nº 07</w:t>
            </w:r>
            <w:r w:rsidDel="00000000" w:rsidR="00000000" w:rsidRPr="00000000">
              <w:rPr>
                <w:rtl w:val="0"/>
              </w:rPr>
            </w:r>
          </w:p>
        </w:tc>
        <w:tc>
          <w:tcPr/>
          <w:p w:rsidR="00000000" w:rsidDel="00000000" w:rsidP="00000000" w:rsidRDefault="00000000" w:rsidRPr="00000000" w14:paraId="000003FB">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gridSpan w:val="2"/>
            <w:shd w:fill="b1b1b1" w:val="clear"/>
          </w:tcPr>
          <w:p w:rsidR="00000000" w:rsidDel="00000000" w:rsidP="00000000" w:rsidRDefault="00000000" w:rsidRPr="00000000" w14:paraId="000003FC">
            <w:pPr>
              <w:widowControl w:val="0"/>
              <w:spacing w:before="55"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3 – INSUMOS DIVERSOS</w:t>
            </w:r>
            <w:r w:rsidDel="00000000" w:rsidR="00000000" w:rsidRPr="00000000">
              <w:rPr>
                <w:rtl w:val="0"/>
              </w:rPr>
            </w:r>
          </w:p>
        </w:tc>
        <w:tc>
          <w:tcPr>
            <w:shd w:fill="b1b1b1" w:val="clear"/>
          </w:tcPr>
          <w:p w:rsidR="00000000" w:rsidDel="00000000" w:rsidP="00000000" w:rsidRDefault="00000000" w:rsidRPr="00000000" w14:paraId="000003FE">
            <w:pPr>
              <w:widowControl w:val="0"/>
              <w:spacing w:before="55"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3FF">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3.1</w:t>
            </w:r>
            <w:r w:rsidDel="00000000" w:rsidR="00000000" w:rsidRPr="00000000">
              <w:rPr>
                <w:rtl w:val="0"/>
              </w:rPr>
            </w:r>
          </w:p>
        </w:tc>
        <w:tc>
          <w:tcPr/>
          <w:p w:rsidR="00000000" w:rsidDel="00000000" w:rsidP="00000000" w:rsidRDefault="00000000" w:rsidRPr="00000000" w14:paraId="00000400">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UNIFORME</w:t>
            </w:r>
            <w:r w:rsidDel="00000000" w:rsidR="00000000" w:rsidRPr="00000000">
              <w:rPr>
                <w:rtl w:val="0"/>
              </w:rPr>
            </w:r>
          </w:p>
        </w:tc>
        <w:tc>
          <w:tcPr/>
          <w:p w:rsidR="00000000" w:rsidDel="00000000" w:rsidP="00000000" w:rsidRDefault="00000000" w:rsidRPr="00000000" w14:paraId="00000401">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402">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3.2</w:t>
            </w:r>
            <w:r w:rsidDel="00000000" w:rsidR="00000000" w:rsidRPr="00000000">
              <w:rPr>
                <w:rtl w:val="0"/>
              </w:rPr>
            </w:r>
          </w:p>
        </w:tc>
        <w:tc>
          <w:tcPr/>
          <w:p w:rsidR="00000000" w:rsidDel="00000000" w:rsidP="00000000" w:rsidRDefault="00000000" w:rsidRPr="00000000" w14:paraId="00000403">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EQUIPAMENTOS E COMPLEMENTOS</w:t>
            </w:r>
            <w:r w:rsidDel="00000000" w:rsidR="00000000" w:rsidRPr="00000000">
              <w:rPr>
                <w:rtl w:val="0"/>
              </w:rPr>
            </w:r>
          </w:p>
        </w:tc>
        <w:tc>
          <w:tcPr/>
          <w:p w:rsidR="00000000" w:rsidDel="00000000" w:rsidP="00000000" w:rsidRDefault="00000000" w:rsidRPr="00000000" w14:paraId="00000404">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405">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3.3</w:t>
            </w:r>
            <w:r w:rsidDel="00000000" w:rsidR="00000000" w:rsidRPr="00000000">
              <w:rPr>
                <w:rtl w:val="0"/>
              </w:rPr>
            </w:r>
          </w:p>
        </w:tc>
        <w:tc>
          <w:tcPr/>
          <w:p w:rsidR="00000000" w:rsidDel="00000000" w:rsidP="00000000" w:rsidRDefault="00000000" w:rsidRPr="00000000" w14:paraId="00000406">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EPI</w:t>
            </w:r>
            <w:r w:rsidDel="00000000" w:rsidR="00000000" w:rsidRPr="00000000">
              <w:rPr>
                <w:rtl w:val="0"/>
              </w:rPr>
            </w:r>
          </w:p>
        </w:tc>
        <w:tc>
          <w:tcPr/>
          <w:p w:rsidR="00000000" w:rsidDel="00000000" w:rsidP="00000000" w:rsidRDefault="00000000" w:rsidRPr="00000000" w14:paraId="00000407">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408">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3.4</w:t>
            </w:r>
            <w:r w:rsidDel="00000000" w:rsidR="00000000" w:rsidRPr="00000000">
              <w:rPr>
                <w:rtl w:val="0"/>
              </w:rPr>
            </w:r>
          </w:p>
        </w:tc>
        <w:tc>
          <w:tcPr/>
          <w:p w:rsidR="00000000" w:rsidDel="00000000" w:rsidP="00000000" w:rsidRDefault="00000000" w:rsidRPr="00000000" w14:paraId="00000409">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MATERIAIS</w:t>
            </w:r>
            <w:r w:rsidDel="00000000" w:rsidR="00000000" w:rsidRPr="00000000">
              <w:rPr>
                <w:rtl w:val="0"/>
              </w:rPr>
            </w:r>
          </w:p>
        </w:tc>
        <w:tc>
          <w:tcPr/>
          <w:p w:rsidR="00000000" w:rsidDel="00000000" w:rsidP="00000000" w:rsidRDefault="00000000" w:rsidRPr="00000000" w14:paraId="0000040A">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gridSpan w:val="2"/>
            <w:shd w:fill="cccccc" w:val="clear"/>
          </w:tcPr>
          <w:p w:rsidR="00000000" w:rsidDel="00000000" w:rsidP="00000000" w:rsidRDefault="00000000" w:rsidRPr="00000000" w14:paraId="0000040B">
            <w:pPr>
              <w:widowControl w:val="0"/>
              <w:spacing w:before="53"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4 – ENCARGOS SOCIAIS E TRABALHISTAS</w:t>
            </w:r>
            <w:r w:rsidDel="00000000" w:rsidR="00000000" w:rsidRPr="00000000">
              <w:rPr>
                <w:rtl w:val="0"/>
              </w:rPr>
            </w:r>
          </w:p>
        </w:tc>
        <w:tc>
          <w:tcPr>
            <w:shd w:fill="cccccc" w:val="clear"/>
          </w:tcPr>
          <w:p w:rsidR="00000000" w:rsidDel="00000000" w:rsidP="00000000" w:rsidRDefault="00000000" w:rsidRPr="00000000" w14:paraId="0000040D">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40E">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4.1</w:t>
            </w:r>
            <w:r w:rsidDel="00000000" w:rsidR="00000000" w:rsidRPr="00000000">
              <w:rPr>
                <w:rtl w:val="0"/>
              </w:rPr>
            </w:r>
          </w:p>
        </w:tc>
        <w:tc>
          <w:tcPr/>
          <w:p w:rsidR="00000000" w:rsidDel="00000000" w:rsidP="00000000" w:rsidRDefault="00000000" w:rsidRPr="00000000" w14:paraId="0000040F">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ENCARGOS PREVIDENCIÁRIOS E FGTS</w:t>
            </w:r>
            <w:r w:rsidDel="00000000" w:rsidR="00000000" w:rsidRPr="00000000">
              <w:rPr>
                <w:rtl w:val="0"/>
              </w:rPr>
            </w:r>
          </w:p>
        </w:tc>
        <w:tc>
          <w:tcPr/>
          <w:p w:rsidR="00000000" w:rsidDel="00000000" w:rsidP="00000000" w:rsidRDefault="00000000" w:rsidRPr="00000000" w14:paraId="00000410">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411">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4.2</w:t>
            </w:r>
            <w:r w:rsidDel="00000000" w:rsidR="00000000" w:rsidRPr="00000000">
              <w:rPr>
                <w:rtl w:val="0"/>
              </w:rPr>
            </w:r>
          </w:p>
        </w:tc>
        <w:tc>
          <w:tcPr/>
          <w:p w:rsidR="00000000" w:rsidDel="00000000" w:rsidP="00000000" w:rsidRDefault="00000000" w:rsidRPr="00000000" w14:paraId="00000412">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13º SALÁRIO + ADICIONAL DE FÉRIAS</w:t>
            </w:r>
            <w:r w:rsidDel="00000000" w:rsidR="00000000" w:rsidRPr="00000000">
              <w:rPr>
                <w:rtl w:val="0"/>
              </w:rPr>
            </w:r>
          </w:p>
        </w:tc>
        <w:tc>
          <w:tcPr/>
          <w:p w:rsidR="00000000" w:rsidDel="00000000" w:rsidP="00000000" w:rsidRDefault="00000000" w:rsidRPr="00000000" w14:paraId="00000413">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414">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4.3</w:t>
            </w:r>
            <w:r w:rsidDel="00000000" w:rsidR="00000000" w:rsidRPr="00000000">
              <w:rPr>
                <w:rtl w:val="0"/>
              </w:rPr>
            </w:r>
          </w:p>
        </w:tc>
        <w:tc>
          <w:tcPr/>
          <w:p w:rsidR="00000000" w:rsidDel="00000000" w:rsidP="00000000" w:rsidRDefault="00000000" w:rsidRPr="00000000" w14:paraId="00000415">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AFASTAMENTO MATERNIDADE</w:t>
            </w:r>
            <w:r w:rsidDel="00000000" w:rsidR="00000000" w:rsidRPr="00000000">
              <w:rPr>
                <w:rtl w:val="0"/>
              </w:rPr>
            </w:r>
          </w:p>
        </w:tc>
        <w:tc>
          <w:tcPr/>
          <w:p w:rsidR="00000000" w:rsidDel="00000000" w:rsidP="00000000" w:rsidRDefault="00000000" w:rsidRPr="00000000" w14:paraId="00000416">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661" w:hRule="atLeast"/>
          <w:tblHeader w:val="0"/>
        </w:trPr>
        <w:tc>
          <w:tcPr/>
          <w:p w:rsidR="00000000" w:rsidDel="00000000" w:rsidP="00000000" w:rsidRDefault="00000000" w:rsidRPr="00000000" w14:paraId="00000417">
            <w:pPr>
              <w:widowControl w:val="0"/>
              <w:spacing w:before="191"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4.4</w:t>
            </w:r>
            <w:r w:rsidDel="00000000" w:rsidR="00000000" w:rsidRPr="00000000">
              <w:rPr>
                <w:rtl w:val="0"/>
              </w:rPr>
            </w:r>
          </w:p>
        </w:tc>
        <w:tc>
          <w:tcPr/>
          <w:p w:rsidR="00000000" w:rsidDel="00000000" w:rsidP="00000000" w:rsidRDefault="00000000" w:rsidRPr="00000000" w14:paraId="00000418">
            <w:pPr>
              <w:widowControl w:val="0"/>
              <w:tabs>
                <w:tab w:val="left" w:leader="none" w:pos="1236"/>
                <w:tab w:val="left" w:leader="none" w:pos="1923"/>
                <w:tab w:val="left" w:leader="none" w:pos="3702"/>
                <w:tab w:val="left" w:leader="none" w:pos="4415"/>
              </w:tabs>
              <w:spacing w:before="53" w:lineRule="auto"/>
              <w:ind w:left="0" w:right="53" w:hanging="2"/>
              <w:rPr>
                <w:rFonts w:ascii="Arial MT" w:cs="Arial MT" w:eastAsia="Arial MT" w:hAnsi="Arial MT"/>
              </w:rPr>
            </w:pPr>
            <w:r w:rsidDel="00000000" w:rsidR="00000000" w:rsidRPr="00000000">
              <w:rPr>
                <w:rFonts w:ascii="Arial MT" w:cs="Arial MT" w:eastAsia="Arial MT" w:hAnsi="Arial MT"/>
                <w:color w:val="000009"/>
                <w:rtl w:val="0"/>
              </w:rPr>
              <w:t xml:space="preserve">CUSTO</w:t>
              <w:tab/>
              <w:t xml:space="preserve">DE</w:t>
              <w:tab/>
              <w:t xml:space="preserve">REPOSIÇÃO</w:t>
              <w:tab/>
              <w:t xml:space="preserve">DO</w:t>
              <w:tab/>
              <w:t xml:space="preserve">PROFISSIONAL AUSENTE</w:t>
            </w:r>
            <w:r w:rsidDel="00000000" w:rsidR="00000000" w:rsidRPr="00000000">
              <w:rPr>
                <w:rtl w:val="0"/>
              </w:rPr>
            </w:r>
          </w:p>
        </w:tc>
        <w:tc>
          <w:tcPr/>
          <w:p w:rsidR="00000000" w:rsidDel="00000000" w:rsidP="00000000" w:rsidRDefault="00000000" w:rsidRPr="00000000" w14:paraId="00000419">
            <w:pPr>
              <w:widowControl w:val="0"/>
              <w:spacing w:before="191"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41A">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4.5</w:t>
            </w:r>
            <w:r w:rsidDel="00000000" w:rsidR="00000000" w:rsidRPr="00000000">
              <w:rPr>
                <w:rtl w:val="0"/>
              </w:rPr>
            </w:r>
          </w:p>
        </w:tc>
        <w:tc>
          <w:tcPr/>
          <w:p w:rsidR="00000000" w:rsidDel="00000000" w:rsidP="00000000" w:rsidRDefault="00000000" w:rsidRPr="00000000" w14:paraId="0000041B">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CUSTO DE RESCISÃO</w:t>
            </w:r>
            <w:r w:rsidDel="00000000" w:rsidR="00000000" w:rsidRPr="00000000">
              <w:rPr>
                <w:rtl w:val="0"/>
              </w:rPr>
            </w:r>
          </w:p>
        </w:tc>
        <w:tc>
          <w:tcPr/>
          <w:p w:rsidR="00000000" w:rsidDel="00000000" w:rsidP="00000000" w:rsidRDefault="00000000" w:rsidRPr="00000000" w14:paraId="0000041C">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41D">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4.6</w:t>
            </w:r>
            <w:r w:rsidDel="00000000" w:rsidR="00000000" w:rsidRPr="00000000">
              <w:rPr>
                <w:rtl w:val="0"/>
              </w:rPr>
            </w:r>
          </w:p>
        </w:tc>
        <w:tc>
          <w:tcPr/>
          <w:p w:rsidR="00000000" w:rsidDel="00000000" w:rsidP="00000000" w:rsidRDefault="00000000" w:rsidRPr="00000000" w14:paraId="0000041E">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OUTROS**</w:t>
            </w:r>
            <w:r w:rsidDel="00000000" w:rsidR="00000000" w:rsidRPr="00000000">
              <w:rPr>
                <w:rtl w:val="0"/>
              </w:rPr>
            </w:r>
          </w:p>
        </w:tc>
        <w:tc>
          <w:tcPr/>
          <w:p w:rsidR="00000000" w:rsidDel="00000000" w:rsidP="00000000" w:rsidRDefault="00000000" w:rsidRPr="00000000" w14:paraId="0000041F">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662" w:hRule="atLeast"/>
          <w:tblHeader w:val="0"/>
        </w:trPr>
        <w:tc>
          <w:tcPr>
            <w:gridSpan w:val="2"/>
            <w:shd w:fill="cccccc" w:val="clear"/>
          </w:tcPr>
          <w:p w:rsidR="00000000" w:rsidDel="00000000" w:rsidP="00000000" w:rsidRDefault="00000000" w:rsidRPr="00000000" w14:paraId="00000420">
            <w:pPr>
              <w:widowControl w:val="0"/>
              <w:tabs>
                <w:tab w:val="left" w:leader="none" w:pos="415"/>
                <w:tab w:val="left" w:leader="none" w:pos="784"/>
                <w:tab w:val="left" w:leader="none" w:pos="2554"/>
                <w:tab w:val="left" w:leader="none" w:pos="3152"/>
                <w:tab w:val="left" w:leader="none" w:pos="4774"/>
                <w:tab w:val="left" w:leader="none" w:pos="5343"/>
                <w:tab w:val="left" w:leader="none" w:pos="6779"/>
              </w:tabs>
              <w:spacing w:before="55" w:lineRule="auto"/>
              <w:ind w:left="0" w:right="56" w:hanging="2"/>
              <w:rPr>
                <w:rFonts w:ascii="Arial" w:cs="Arial" w:eastAsia="Arial" w:hAnsi="Arial"/>
                <w:b w:val="1"/>
              </w:rPr>
            </w:pPr>
            <w:r w:rsidDel="00000000" w:rsidR="00000000" w:rsidRPr="00000000">
              <w:rPr>
                <w:rFonts w:ascii="Arial" w:cs="Arial" w:eastAsia="Arial" w:hAnsi="Arial"/>
                <w:b w:val="1"/>
                <w:color w:val="000009"/>
                <w:rtl w:val="0"/>
              </w:rPr>
              <w:t xml:space="preserve">5</w:t>
              <w:tab/>
              <w:t xml:space="preserve">–</w:t>
              <w:tab/>
              <w:t xml:space="preserve">COBERTURA</w:t>
              <w:tab/>
              <w:t xml:space="preserve">DO</w:t>
              <w:tab/>
              <w:t xml:space="preserve">INTERVALO</w:t>
              <w:tab/>
              <w:t xml:space="preserve">DE</w:t>
              <w:tab/>
              <w:t xml:space="preserve">REPOUSO</w:t>
              <w:tab/>
              <w:t xml:space="preserve">E ALIMENTAÇÃO</w:t>
            </w:r>
            <w:r w:rsidDel="00000000" w:rsidR="00000000" w:rsidRPr="00000000">
              <w:rPr>
                <w:rtl w:val="0"/>
              </w:rPr>
            </w:r>
          </w:p>
        </w:tc>
        <w:tc>
          <w:tcPr>
            <w:shd w:fill="cccccc" w:val="clear"/>
          </w:tcPr>
          <w:p w:rsidR="00000000" w:rsidDel="00000000" w:rsidP="00000000" w:rsidRDefault="00000000" w:rsidRPr="00000000" w14:paraId="00000422">
            <w:pPr>
              <w:widowControl w:val="0"/>
              <w:spacing w:before="193"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R$</w:t>
            </w:r>
            <w:r w:rsidDel="00000000" w:rsidR="00000000" w:rsidRPr="00000000">
              <w:rPr>
                <w:rtl w:val="0"/>
              </w:rPr>
            </w:r>
          </w:p>
        </w:tc>
      </w:tr>
      <w:tr>
        <w:trPr>
          <w:cantSplit w:val="0"/>
          <w:trHeight w:val="661" w:hRule="atLeast"/>
          <w:tblHeader w:val="0"/>
        </w:trPr>
        <w:tc>
          <w:tcPr/>
          <w:p w:rsidR="00000000" w:rsidDel="00000000" w:rsidP="00000000" w:rsidRDefault="00000000" w:rsidRPr="00000000" w14:paraId="00000423">
            <w:pPr>
              <w:widowControl w:val="0"/>
              <w:spacing w:before="191"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5.1</w:t>
            </w:r>
            <w:r w:rsidDel="00000000" w:rsidR="00000000" w:rsidRPr="00000000">
              <w:rPr>
                <w:rtl w:val="0"/>
              </w:rPr>
            </w:r>
          </w:p>
        </w:tc>
        <w:tc>
          <w:tcPr/>
          <w:p w:rsidR="00000000" w:rsidDel="00000000" w:rsidP="00000000" w:rsidRDefault="00000000" w:rsidRPr="00000000" w14:paraId="00000424">
            <w:pPr>
              <w:widowControl w:val="0"/>
              <w:tabs>
                <w:tab w:val="left" w:leader="none" w:pos="1718"/>
                <w:tab w:val="left" w:leader="none" w:pos="2727"/>
                <w:tab w:val="left" w:leader="none" w:pos="4828"/>
              </w:tabs>
              <w:spacing w:before="53" w:lineRule="auto"/>
              <w:ind w:left="0" w:right="49" w:hanging="2"/>
              <w:rPr>
                <w:rFonts w:ascii="Arial MT" w:cs="Arial MT" w:eastAsia="Arial MT" w:hAnsi="Arial MT"/>
              </w:rPr>
            </w:pPr>
            <w:r w:rsidDel="00000000" w:rsidR="00000000" w:rsidRPr="00000000">
              <w:rPr>
                <w:rFonts w:ascii="Arial MT" w:cs="Arial MT" w:eastAsia="Arial MT" w:hAnsi="Arial MT"/>
                <w:color w:val="000009"/>
                <w:rtl w:val="0"/>
              </w:rPr>
              <w:t xml:space="preserve">CUSTOS</w:t>
              <w:tab/>
              <w:t xml:space="preserve">DE</w:t>
              <w:tab/>
              <w:t xml:space="preserve">REPOSIÇÃO</w:t>
              <w:tab/>
              <w:t xml:space="preserve">INTERVALO INTRAJORNADA</w:t>
            </w:r>
            <w:r w:rsidDel="00000000" w:rsidR="00000000" w:rsidRPr="00000000">
              <w:rPr>
                <w:rtl w:val="0"/>
              </w:rPr>
            </w:r>
          </w:p>
        </w:tc>
        <w:tc>
          <w:tcPr/>
          <w:p w:rsidR="00000000" w:rsidDel="00000000" w:rsidP="00000000" w:rsidRDefault="00000000" w:rsidRPr="00000000" w14:paraId="00000425">
            <w:pPr>
              <w:widowControl w:val="0"/>
              <w:spacing w:before="191"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gridSpan w:val="2"/>
            <w:shd w:fill="cccccc" w:val="clear"/>
          </w:tcPr>
          <w:p w:rsidR="00000000" w:rsidDel="00000000" w:rsidP="00000000" w:rsidRDefault="00000000" w:rsidRPr="00000000" w14:paraId="00000426">
            <w:pPr>
              <w:widowControl w:val="0"/>
              <w:spacing w:before="55"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6 – CUSTOS INDIRETOS, LUCRO E TRIBUTOS</w:t>
            </w:r>
            <w:r w:rsidDel="00000000" w:rsidR="00000000" w:rsidRPr="00000000">
              <w:rPr>
                <w:rtl w:val="0"/>
              </w:rPr>
            </w:r>
          </w:p>
        </w:tc>
        <w:tc>
          <w:tcPr>
            <w:shd w:fill="cccccc" w:val="clear"/>
          </w:tcPr>
          <w:p w:rsidR="00000000" w:rsidDel="00000000" w:rsidP="00000000" w:rsidRDefault="00000000" w:rsidRPr="00000000" w14:paraId="00000428">
            <w:pPr>
              <w:widowControl w:val="0"/>
              <w:spacing w:before="55"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429">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6.1</w:t>
            </w:r>
            <w:r w:rsidDel="00000000" w:rsidR="00000000" w:rsidRPr="00000000">
              <w:rPr>
                <w:rtl w:val="0"/>
              </w:rPr>
            </w:r>
          </w:p>
        </w:tc>
        <w:tc>
          <w:tcPr/>
          <w:p w:rsidR="00000000" w:rsidDel="00000000" w:rsidP="00000000" w:rsidRDefault="00000000" w:rsidRPr="00000000" w14:paraId="0000042A">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CUSTOS INDIRETOS</w:t>
            </w:r>
            <w:r w:rsidDel="00000000" w:rsidR="00000000" w:rsidRPr="00000000">
              <w:rPr>
                <w:rtl w:val="0"/>
              </w:rPr>
            </w:r>
          </w:p>
        </w:tc>
        <w:tc>
          <w:tcPr/>
          <w:p w:rsidR="00000000" w:rsidDel="00000000" w:rsidP="00000000" w:rsidRDefault="00000000" w:rsidRPr="00000000" w14:paraId="0000042B">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42C">
            <w:pPr>
              <w:widowControl w:val="0"/>
              <w:spacing w:before="55"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6.2</w:t>
            </w:r>
            <w:r w:rsidDel="00000000" w:rsidR="00000000" w:rsidRPr="00000000">
              <w:rPr>
                <w:rtl w:val="0"/>
              </w:rPr>
            </w:r>
          </w:p>
        </w:tc>
        <w:tc>
          <w:tcPr/>
          <w:p w:rsidR="00000000" w:rsidDel="00000000" w:rsidP="00000000" w:rsidRDefault="00000000" w:rsidRPr="00000000" w14:paraId="0000042D">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LUCRO</w:t>
            </w:r>
            <w:r w:rsidDel="00000000" w:rsidR="00000000" w:rsidRPr="00000000">
              <w:rPr>
                <w:rtl w:val="0"/>
              </w:rPr>
            </w:r>
          </w:p>
        </w:tc>
        <w:tc>
          <w:tcPr/>
          <w:p w:rsidR="00000000" w:rsidDel="00000000" w:rsidP="00000000" w:rsidRDefault="00000000" w:rsidRPr="00000000" w14:paraId="0000042E">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42F">
            <w:pPr>
              <w:widowControl w:val="0"/>
              <w:spacing w:before="5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6.3</w:t>
            </w:r>
            <w:r w:rsidDel="00000000" w:rsidR="00000000" w:rsidRPr="00000000">
              <w:rPr>
                <w:rtl w:val="0"/>
              </w:rPr>
            </w:r>
          </w:p>
        </w:tc>
        <w:tc>
          <w:tcPr/>
          <w:p w:rsidR="00000000" w:rsidDel="00000000" w:rsidP="00000000" w:rsidRDefault="00000000" w:rsidRPr="00000000" w14:paraId="00000430">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TRIBUTOS</w:t>
            </w:r>
            <w:r w:rsidDel="00000000" w:rsidR="00000000" w:rsidRPr="00000000">
              <w:rPr>
                <w:rtl w:val="0"/>
              </w:rPr>
            </w:r>
          </w:p>
        </w:tc>
        <w:tc>
          <w:tcPr/>
          <w:p w:rsidR="00000000" w:rsidDel="00000000" w:rsidP="00000000" w:rsidRDefault="00000000" w:rsidRPr="00000000" w14:paraId="00000431">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432">
            <w:pPr>
              <w:widowControl w:val="0"/>
              <w:ind w:left="0" w:hanging="2"/>
              <w:rPr>
                <w:rFonts w:ascii="Arial" w:cs="Arial" w:eastAsia="Arial" w:hAnsi="Arial"/>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6.4</w:t>
            </w:r>
          </w:p>
        </w:tc>
        <w:tc>
          <w:tcPr/>
          <w:p w:rsidR="00000000" w:rsidDel="00000000" w:rsidP="00000000" w:rsidRDefault="00000000" w:rsidRPr="00000000" w14:paraId="00000433">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ISS</w:t>
            </w:r>
            <w:r w:rsidDel="00000000" w:rsidR="00000000" w:rsidRPr="00000000">
              <w:rPr>
                <w:rtl w:val="0"/>
              </w:rPr>
            </w:r>
          </w:p>
        </w:tc>
        <w:tc>
          <w:tcPr/>
          <w:p w:rsidR="00000000" w:rsidDel="00000000" w:rsidP="00000000" w:rsidRDefault="00000000" w:rsidRPr="00000000" w14:paraId="00000434">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435">
            <w:pPr>
              <w:widowControl w:val="0"/>
              <w:ind w:left="0" w:hanging="2"/>
              <w:rPr>
                <w:rFonts w:ascii="Arial" w:cs="Arial" w:eastAsia="Arial" w:hAnsi="Arial"/>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6.5</w:t>
            </w:r>
          </w:p>
        </w:tc>
        <w:tc>
          <w:tcPr/>
          <w:p w:rsidR="00000000" w:rsidDel="00000000" w:rsidP="00000000" w:rsidRDefault="00000000" w:rsidRPr="00000000" w14:paraId="00000436">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PIS</w:t>
            </w:r>
            <w:r w:rsidDel="00000000" w:rsidR="00000000" w:rsidRPr="00000000">
              <w:rPr>
                <w:rtl w:val="0"/>
              </w:rPr>
            </w:r>
          </w:p>
        </w:tc>
        <w:tc>
          <w:tcPr/>
          <w:p w:rsidR="00000000" w:rsidDel="00000000" w:rsidP="00000000" w:rsidRDefault="00000000" w:rsidRPr="00000000" w14:paraId="00000437">
            <w:pPr>
              <w:widowControl w:val="0"/>
              <w:spacing w:before="5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438">
            <w:pPr>
              <w:widowControl w:val="0"/>
              <w:ind w:left="0" w:hanging="2"/>
              <w:rPr>
                <w:rFonts w:ascii="Arial" w:cs="Arial" w:eastAsia="Arial" w:hAnsi="Arial"/>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6.6</w:t>
            </w:r>
          </w:p>
        </w:tc>
        <w:tc>
          <w:tcPr/>
          <w:p w:rsidR="00000000" w:rsidDel="00000000" w:rsidP="00000000" w:rsidRDefault="00000000" w:rsidRPr="00000000" w14:paraId="00000439">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COFINS</w:t>
            </w:r>
            <w:r w:rsidDel="00000000" w:rsidR="00000000" w:rsidRPr="00000000">
              <w:rPr>
                <w:rtl w:val="0"/>
              </w:rPr>
            </w:r>
          </w:p>
        </w:tc>
        <w:tc>
          <w:tcPr/>
          <w:p w:rsidR="00000000" w:rsidDel="00000000" w:rsidP="00000000" w:rsidRDefault="00000000" w:rsidRPr="00000000" w14:paraId="0000043A">
            <w:pPr>
              <w:widowControl w:val="0"/>
              <w:spacing w:before="55"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r>
        <w:trPr>
          <w:cantSplit w:val="0"/>
          <w:trHeight w:val="385" w:hRule="atLeast"/>
          <w:tblHeader w:val="0"/>
        </w:trPr>
        <w:tc>
          <w:tcPr>
            <w:gridSpan w:val="2"/>
            <w:shd w:fill="cccccc" w:val="clear"/>
          </w:tcPr>
          <w:p w:rsidR="00000000" w:rsidDel="00000000" w:rsidP="00000000" w:rsidRDefault="00000000" w:rsidRPr="00000000" w14:paraId="0000043B">
            <w:pPr>
              <w:widowControl w:val="0"/>
              <w:spacing w:before="53"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7 – TOTAL DO POSTO</w:t>
            </w:r>
            <w:r w:rsidDel="00000000" w:rsidR="00000000" w:rsidRPr="00000000">
              <w:rPr>
                <w:rtl w:val="0"/>
              </w:rPr>
            </w:r>
          </w:p>
        </w:tc>
        <w:tc>
          <w:tcPr>
            <w:shd w:fill="cccccc" w:val="clear"/>
          </w:tcPr>
          <w:p w:rsidR="00000000" w:rsidDel="00000000" w:rsidP="00000000" w:rsidRDefault="00000000" w:rsidRPr="00000000" w14:paraId="0000043D">
            <w:pPr>
              <w:widowControl w:val="0"/>
              <w:spacing w:before="53" w:lineRule="auto"/>
              <w:ind w:left="0" w:hanging="2"/>
              <w:rPr>
                <w:rFonts w:ascii="Arial" w:cs="Arial" w:eastAsia="Arial" w:hAnsi="Arial"/>
                <w:b w:val="1"/>
              </w:rPr>
            </w:pPr>
            <w:r w:rsidDel="00000000" w:rsidR="00000000" w:rsidRPr="00000000">
              <w:rPr>
                <w:rFonts w:ascii="Arial" w:cs="Arial" w:eastAsia="Arial" w:hAnsi="Arial"/>
                <w:b w:val="1"/>
                <w:color w:val="000009"/>
                <w:rtl w:val="0"/>
              </w:rPr>
              <w:t xml:space="preserve">R$</w:t>
            </w:r>
            <w:r w:rsidDel="00000000" w:rsidR="00000000" w:rsidRPr="00000000">
              <w:rPr>
                <w:rtl w:val="0"/>
              </w:rPr>
            </w:r>
          </w:p>
        </w:tc>
      </w:tr>
      <w:tr>
        <w:trPr>
          <w:cantSplit w:val="0"/>
          <w:trHeight w:val="663" w:hRule="atLeast"/>
          <w:tblHeader w:val="0"/>
        </w:trPr>
        <w:tc>
          <w:tcPr/>
          <w:p w:rsidR="00000000" w:rsidDel="00000000" w:rsidP="00000000" w:rsidRDefault="00000000" w:rsidRPr="00000000" w14:paraId="0000043E">
            <w:pPr>
              <w:widowControl w:val="0"/>
              <w:spacing w:before="193" w:lineRule="auto"/>
              <w:ind w:left="0" w:right="192" w:hanging="2"/>
              <w:jc w:val="center"/>
              <w:rPr>
                <w:rFonts w:ascii="Arial MT" w:cs="Arial MT" w:eastAsia="Arial MT" w:hAnsi="Arial MT"/>
              </w:rPr>
            </w:pPr>
            <w:r w:rsidDel="00000000" w:rsidR="00000000" w:rsidRPr="00000000">
              <w:rPr>
                <w:rFonts w:ascii="Arial MT" w:cs="Arial MT" w:eastAsia="Arial MT" w:hAnsi="Arial MT"/>
                <w:color w:val="000009"/>
                <w:rtl w:val="0"/>
              </w:rPr>
              <w:t xml:space="preserve">7.1</w:t>
            </w:r>
            <w:r w:rsidDel="00000000" w:rsidR="00000000" w:rsidRPr="00000000">
              <w:rPr>
                <w:rtl w:val="0"/>
              </w:rPr>
            </w:r>
          </w:p>
        </w:tc>
        <w:tc>
          <w:tcPr/>
          <w:p w:rsidR="00000000" w:rsidDel="00000000" w:rsidP="00000000" w:rsidRDefault="00000000" w:rsidRPr="00000000" w14:paraId="0000043F">
            <w:pPr>
              <w:widowControl w:val="0"/>
              <w:spacing w:before="55" w:lineRule="auto"/>
              <w:ind w:left="0" w:right="53" w:hanging="2"/>
              <w:rPr>
                <w:rFonts w:ascii="Arial MT" w:cs="Arial MT" w:eastAsia="Arial MT" w:hAnsi="Arial MT"/>
              </w:rPr>
            </w:pPr>
            <w:r w:rsidDel="00000000" w:rsidR="00000000" w:rsidRPr="00000000">
              <w:rPr>
                <w:rFonts w:ascii="Arial MT" w:cs="Arial MT" w:eastAsia="Arial MT" w:hAnsi="Arial MT"/>
                <w:color w:val="000009"/>
                <w:rtl w:val="0"/>
              </w:rPr>
              <w:t xml:space="preserve">TOTAL MENSAL POR POSTO </w:t>
            </w:r>
            <w:r w:rsidDel="00000000" w:rsidR="00000000" w:rsidRPr="00000000">
              <w:rPr>
                <w:rtl w:val="0"/>
              </w:rPr>
            </w:r>
          </w:p>
        </w:tc>
        <w:tc>
          <w:tcPr/>
          <w:p w:rsidR="00000000" w:rsidDel="00000000" w:rsidP="00000000" w:rsidRDefault="00000000" w:rsidRPr="00000000" w14:paraId="00000440">
            <w:pPr>
              <w:widowControl w:val="0"/>
              <w:spacing w:before="193" w:lineRule="auto"/>
              <w:ind w:left="0" w:hanging="2"/>
              <w:rPr>
                <w:rFonts w:ascii="Arial MT" w:cs="Arial MT" w:eastAsia="Arial MT" w:hAnsi="Arial MT"/>
              </w:rPr>
            </w:pPr>
            <w:r w:rsidDel="00000000" w:rsidR="00000000" w:rsidRPr="00000000">
              <w:rPr>
                <w:rFonts w:ascii="Arial MT" w:cs="Arial MT" w:eastAsia="Arial MT" w:hAnsi="Arial MT"/>
                <w:color w:val="000009"/>
                <w:rtl w:val="0"/>
              </w:rPr>
              <w:t xml:space="preserve">R$</w:t>
            </w:r>
            <w:r w:rsidDel="00000000" w:rsidR="00000000" w:rsidRPr="00000000">
              <w:rPr>
                <w:rtl w:val="0"/>
              </w:rPr>
            </w:r>
          </w:p>
        </w:tc>
      </w:tr>
    </w:tbl>
    <w:p w:rsidR="00000000" w:rsidDel="00000000" w:rsidP="00000000" w:rsidRDefault="00000000" w:rsidRPr="00000000" w14:paraId="00000441">
      <w:pPr>
        <w:ind w:left="0" w:hanging="2"/>
        <w:rPr/>
      </w:pPr>
      <w:r w:rsidDel="00000000" w:rsidR="00000000" w:rsidRPr="00000000">
        <w:rPr>
          <w:rtl w:val="0"/>
        </w:rPr>
      </w:r>
    </w:p>
    <w:sectPr>
      <w:headerReference r:id="rId15" w:type="default"/>
      <w:footerReference r:id="rId16" w:type="default"/>
      <w:pgSz w:h="16834" w:w="11901" w:orient="portrait"/>
      <w:pgMar w:bottom="1134" w:top="2268" w:left="1701" w:right="860" w:header="851" w:footer="1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libri"/>
  <w:font w:name="Georgia"/>
  <w:font w:name="Arial"/>
  <w:font w:name="Times New Roman"/>
  <w:font w:name="Arial Unicode M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6">
    <w:pPr>
      <w:ind w:left="0" w:hanging="2"/>
      <w:jc w:val="center"/>
      <w:rPr>
        <w:rFonts w:ascii="Times New Roman" w:cs="Times New Roman" w:eastAsia="Times New Roman" w:hAnsi="Times New Roman"/>
        <w:color w:val="000080"/>
        <w:sz w:val="18"/>
        <w:szCs w:val="18"/>
      </w:rPr>
    </w:pPr>
    <w:r w:rsidDel="00000000" w:rsidR="00000000" w:rsidRPr="00000000">
      <w:rPr>
        <w:rFonts w:ascii="Times New Roman" w:cs="Times New Roman" w:eastAsia="Times New Roman" w:hAnsi="Times New Roman"/>
        <w:color w:val="000080"/>
        <w:sz w:val="18"/>
        <w:szCs w:val="18"/>
        <w:rtl w:val="0"/>
      </w:rPr>
      <w:t xml:space="preserve">Avenida Aurora Forti Neves, 867 - Praça João Fossalussa – Olímpia/SP – CEP 15400-057 – Fone (17) 3279-3999 - www.câmaraolimpia.sp.gov.br</w:t>
    </w:r>
  </w:p>
  <w:p w:rsidR="00000000" w:rsidDel="00000000" w:rsidP="00000000" w:rsidRDefault="00000000" w:rsidRPr="00000000" w14:paraId="00000447">
    <w:pPr>
      <w:ind w:left="0" w:hanging="2"/>
      <w:jc w:val="center"/>
      <w:rPr>
        <w:rFonts w:ascii="Times New Roman" w:cs="Times New Roman" w:eastAsia="Times New Roman" w:hAnsi="Times New Roman"/>
        <w:color w:val="000080"/>
        <w:sz w:val="18"/>
        <w:szCs w:val="18"/>
      </w:rPr>
    </w:pPr>
    <w:r w:rsidDel="00000000" w:rsidR="00000000" w:rsidRPr="00000000">
      <w:rPr>
        <w:rFonts w:ascii="Times New Roman" w:cs="Times New Roman" w:eastAsia="Times New Roman" w:hAnsi="Times New Roman"/>
        <w:color w:val="000080"/>
        <w:sz w:val="18"/>
        <w:szCs w:val="18"/>
        <w:rtl w:val="0"/>
      </w:rPr>
      <w:t xml:space="preserve">CNPJ. 51.359.818/0001-36 </w:t>
    </w:r>
  </w:p>
  <w:p w:rsidR="00000000" w:rsidDel="00000000" w:rsidP="00000000" w:rsidRDefault="00000000" w:rsidRPr="00000000" w14:paraId="00000448">
    <w:pPr>
      <w:ind w:left="0" w:hanging="2"/>
      <w:jc w:val="center"/>
      <w:rPr>
        <w:rFonts w:ascii="Times New Roman" w:cs="Times New Roman" w:eastAsia="Times New Roman" w:hAnsi="Times New Roman"/>
        <w:color w:val="000080"/>
        <w:sz w:val="18"/>
        <w:szCs w:val="18"/>
      </w:rPr>
    </w:pPr>
    <w:r w:rsidDel="00000000" w:rsidR="00000000" w:rsidRPr="00000000">
      <w:rPr>
        <w:rFonts w:ascii="Times New Roman" w:cs="Times New Roman" w:eastAsia="Times New Roman" w:hAnsi="Times New Roman"/>
        <w:i w:val="1"/>
        <w:color w:val="000080"/>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2">
    <w:pPr>
      <w:ind w:left="0" w:hanging="2"/>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-681351</wp:posOffset>
          </wp:positionH>
          <wp:positionV relativeFrom="paragraph">
            <wp:posOffset>6985</wp:posOffset>
          </wp:positionV>
          <wp:extent cx="884555" cy="914400"/>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4555" cy="914400"/>
                  </a:xfrm>
                  <a:prstGeom prst="rect"/>
                  <a:ln/>
                </pic:spPr>
              </pic:pic>
            </a:graphicData>
          </a:graphic>
        </wp:anchor>
      </w:drawing>
    </w:r>
  </w:p>
  <w:p w:rsidR="00000000" w:rsidDel="00000000" w:rsidP="00000000" w:rsidRDefault="00000000" w:rsidRPr="00000000" w14:paraId="00000443">
    <w:pPr>
      <w:ind w:left="3" w:hanging="5"/>
      <w:jc w:val="center"/>
      <w:rPr>
        <w:rFonts w:ascii="Times New Roman" w:cs="Times New Roman" w:eastAsia="Times New Roman" w:hAnsi="Times New Roman"/>
        <w:color w:val="000080"/>
        <w:sz w:val="40"/>
        <w:szCs w:val="40"/>
      </w:rPr>
    </w:pPr>
    <w:r w:rsidDel="00000000" w:rsidR="00000000" w:rsidRPr="00000000">
      <w:rPr>
        <w:rFonts w:ascii="Times New Roman" w:cs="Times New Roman" w:eastAsia="Times New Roman" w:hAnsi="Times New Roman"/>
        <w:i w:val="1"/>
        <w:color w:val="000080"/>
        <w:sz w:val="48"/>
        <w:szCs w:val="48"/>
        <w:rtl w:val="0"/>
      </w:rPr>
      <w:t xml:space="preserve">   </w:t>
    </w:r>
    <w:r w:rsidDel="00000000" w:rsidR="00000000" w:rsidRPr="00000000">
      <w:rPr>
        <w:rFonts w:ascii="Times New Roman" w:cs="Times New Roman" w:eastAsia="Times New Roman" w:hAnsi="Times New Roman"/>
        <w:i w:val="1"/>
        <w:color w:val="000080"/>
        <w:sz w:val="40"/>
        <w:szCs w:val="40"/>
        <w:rtl w:val="0"/>
      </w:rPr>
      <w:t xml:space="preserve">Câmara Municipal da Estância Turística de Olímpia</w:t>
    </w:r>
    <w:r w:rsidDel="00000000" w:rsidR="00000000" w:rsidRPr="00000000">
      <w:rPr>
        <w:rtl w:val="0"/>
      </w:rPr>
    </w:r>
  </w:p>
  <w:p w:rsidR="00000000" w:rsidDel="00000000" w:rsidP="00000000" w:rsidRDefault="00000000" w:rsidRPr="00000000" w14:paraId="00000444">
    <w:pPr>
      <w:ind w:left="3" w:hanging="5"/>
      <w:jc w:val="center"/>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48"/>
        <w:szCs w:val="48"/>
        <w:rtl w:val="0"/>
      </w:rPr>
      <w:t xml:space="preserve">      </w:t>
    </w:r>
    <w:r w:rsidDel="00000000" w:rsidR="00000000" w:rsidRPr="00000000">
      <w:rPr>
        <w:rFonts w:ascii="Times New Roman" w:cs="Times New Roman" w:eastAsia="Times New Roman" w:hAnsi="Times New Roman"/>
        <w:color w:val="000080"/>
        <w:rtl w:val="0"/>
      </w:rPr>
      <w:t xml:space="preserve">“</w:t>
    </w:r>
    <w:r w:rsidDel="00000000" w:rsidR="00000000" w:rsidRPr="00000000">
      <w:rPr>
        <w:rFonts w:ascii="Times New Roman" w:cs="Times New Roman" w:eastAsia="Times New Roman" w:hAnsi="Times New Roman"/>
        <w:i w:val="1"/>
        <w:color w:val="000080"/>
        <w:rtl w:val="0"/>
      </w:rPr>
      <w:t xml:space="preserve">Capital Nacional do Folclore e Terra de Águas Quentes</w:t>
    </w:r>
    <w:r w:rsidDel="00000000" w:rsidR="00000000" w:rsidRPr="00000000">
      <w:rPr>
        <w:rFonts w:ascii="Times New Roman" w:cs="Times New Roman" w:eastAsia="Times New Roman" w:hAnsi="Times New Roman"/>
        <w:color w:val="000080"/>
        <w:rtl w:val="0"/>
      </w:rPr>
      <w:t xml:space="preserve">”</w:t>
    </w:r>
  </w:p>
  <w:p w:rsidR="00000000" w:rsidDel="00000000" w:rsidP="00000000" w:rsidRDefault="00000000" w:rsidRPr="00000000" w14:paraId="00000445">
    <w:pPr>
      <w:ind w:left="3" w:hanging="5"/>
      <w:jc w:val="right"/>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405"/>
      </w:pPr>
      <w:rPr>
        <w:vertAlign w:val="baseline"/>
      </w:rPr>
    </w:lvl>
    <w:lvl w:ilvl="1">
      <w:start w:val="1"/>
      <w:numFmt w:val="decimal"/>
      <w:lvlText w:val="%1.%2"/>
      <w:lvlJc w:val="left"/>
      <w:pPr>
        <w:ind w:left="405" w:hanging="405"/>
      </w:pPr>
      <w:rPr>
        <w:rFonts w:ascii="Arial" w:cs="Arial" w:eastAsia="Arial" w:hAnsi="Arial"/>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line="360" w:lineRule="auto"/>
      <w:ind w:firstLine="3969"/>
      <w:jc w:val="center"/>
    </w:pPr>
    <w:rPr>
      <w:b w:val="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sz w:val="20"/>
      <w:szCs w:val="20"/>
    </w:rPr>
  </w:style>
  <w:style w:type="paragraph" w:styleId="Title">
    <w:name w:val="Title"/>
    <w:basedOn w:val="Normal"/>
    <w:next w:val="Normal"/>
    <w:pPr>
      <w:ind w:left="-425" w:firstLine="425"/>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line="360" w:lineRule="auto"/>
      <w:ind w:firstLine="3969"/>
      <w:jc w:val="center"/>
    </w:pPr>
    <w:rPr>
      <w:b w:val="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sz w:val="20"/>
      <w:szCs w:val="20"/>
    </w:rPr>
  </w:style>
  <w:style w:type="paragraph" w:styleId="Title">
    <w:name w:val="Title"/>
    <w:basedOn w:val="Normal"/>
    <w:next w:val="Normal"/>
    <w:pPr>
      <w:ind w:left="-425" w:firstLine="425"/>
      <w:jc w:val="center"/>
    </w:pPr>
    <w:rPr>
      <w:b w:val="1"/>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uiPriority w:val="9"/>
    <w:qFormat w:val="1"/>
    <w:pPr>
      <w:keepNext w:val="1"/>
      <w:spacing w:after="60" w:before="240"/>
    </w:pPr>
    <w:rPr>
      <w:rFonts w:ascii="Calibri Light" w:cs="Times New Roman" w:eastAsia="Times New Roman" w:hAnsi="Calibri Light"/>
      <w:b w:val="1"/>
      <w:bCs w:val="1"/>
      <w:kern w:val="32"/>
      <w:sz w:val="32"/>
      <w:szCs w:val="32"/>
    </w:rPr>
  </w:style>
  <w:style w:type="paragraph" w:styleId="Ttulo2">
    <w:name w:val="heading 2"/>
    <w:basedOn w:val="Normal"/>
    <w:next w:val="Normal"/>
    <w:uiPriority w:val="9"/>
    <w:semiHidden w:val="1"/>
    <w:unhideWhenUsed w:val="1"/>
    <w:qFormat w:val="1"/>
    <w:pPr>
      <w:keepNext w:val="1"/>
      <w:spacing w:after="60" w:before="240"/>
      <w:outlineLvl w:val="1"/>
    </w:pPr>
    <w:rPr>
      <w:rFonts w:ascii="Calibri Light" w:cs="Times New Roman" w:eastAsia="Times New Roman" w:hAnsi="Calibri Light"/>
      <w:b w:val="1"/>
      <w:bCs w:val="1"/>
      <w:i w:val="1"/>
      <w:iCs w:val="1"/>
      <w:sz w:val="28"/>
      <w:szCs w:val="28"/>
    </w:rPr>
  </w:style>
  <w:style w:type="paragraph" w:styleId="Ttulo3">
    <w:name w:val="heading 3"/>
    <w:basedOn w:val="Normal"/>
    <w:next w:val="Normal"/>
    <w:uiPriority w:val="9"/>
    <w:semiHidden w:val="1"/>
    <w:unhideWhenUsed w:val="1"/>
    <w:qFormat w:val="1"/>
    <w:pPr>
      <w:keepNext w:val="1"/>
      <w:spacing w:line="360" w:lineRule="auto"/>
      <w:ind w:firstLine="3969"/>
      <w:jc w:val="center"/>
      <w:outlineLvl w:val="2"/>
    </w:pPr>
    <w:rPr>
      <w:b w:val="1"/>
    </w:rPr>
  </w:style>
  <w:style w:type="paragraph" w:styleId="Ttulo4">
    <w:name w:val="heading 4"/>
    <w:basedOn w:val="Normal"/>
    <w:next w:val="Normal"/>
    <w:uiPriority w:val="9"/>
    <w:semiHidden w:val="1"/>
    <w:unhideWhenUsed w:val="1"/>
    <w:qFormat w:val="1"/>
    <w:pPr>
      <w:keepNext w:val="1"/>
      <w:jc w:val="center"/>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line="259" w:lineRule="auto"/>
      <w:outlineLvl w:val="4"/>
    </w:pPr>
    <w:rPr>
      <w:rFonts w:ascii="Calibri" w:cs="Calibri" w:eastAsia="Calibri" w:hAnsi="Calibri"/>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line="259" w:lineRule="auto"/>
      <w:outlineLvl w:val="5"/>
    </w:pPr>
    <w:rPr>
      <w:rFonts w:ascii="Calibri" w:cs="Calibri" w:eastAsia="Calibri" w:hAnsi="Calibri"/>
      <w:b w:val="1"/>
      <w:sz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ind w:left="-425" w:firstLine="425"/>
      <w:jc w:val="center"/>
    </w:pPr>
    <w:rPr>
      <w:b w:val="1"/>
    </w:rPr>
  </w:style>
  <w:style w:type="table" w:styleId="TableNormal0" w:customStyle="1">
    <w:name w:val="Table Normal"/>
    <w:tblPr>
      <w:tblCellMar>
        <w:top w:w="0.0" w:type="dxa"/>
        <w:left w:w="0.0" w:type="dxa"/>
        <w:bottom w:w="0.0" w:type="dxa"/>
        <w:right w:w="0.0" w:type="dxa"/>
      </w:tblCellMar>
    </w:tblPr>
  </w:style>
  <w:style w:type="character" w:styleId="Ttulo1Char" w:customStyle="1">
    <w:name w:val="Título 1 Char"/>
    <w:rPr>
      <w:rFonts w:ascii="Calibri Light" w:cs="Times New Roman" w:eastAsia="Times New Roman" w:hAnsi="Calibri Light"/>
      <w:b w:val="1"/>
      <w:bCs w:val="1"/>
      <w:w w:val="100"/>
      <w:kern w:val="32"/>
      <w:position w:val="-1"/>
      <w:sz w:val="32"/>
      <w:szCs w:val="32"/>
      <w:effect w:val="none"/>
      <w:vertAlign w:val="baseline"/>
      <w:cs w:val="0"/>
      <w:em w:val="none"/>
    </w:rPr>
  </w:style>
  <w:style w:type="character" w:styleId="Ttulo2Char" w:customStyle="1">
    <w:name w:val="Título 2 Char"/>
    <w:rPr>
      <w:rFonts w:ascii="Calibri Light" w:cs="Times New Roman" w:eastAsia="Times New Roman" w:hAnsi="Calibri Light"/>
      <w:b w:val="1"/>
      <w:bCs w:val="1"/>
      <w:i w:val="1"/>
      <w:iCs w:val="1"/>
      <w:w w:val="100"/>
      <w:position w:val="-1"/>
      <w:sz w:val="28"/>
      <w:szCs w:val="28"/>
      <w:effect w:val="none"/>
      <w:vertAlign w:val="baseline"/>
      <w:cs w:val="0"/>
      <w:em w:val="none"/>
    </w:rPr>
  </w:style>
  <w:style w:type="character" w:styleId="Ttulo3Char" w:customStyle="1">
    <w:name w:val="Título 3 Char"/>
    <w:rPr>
      <w:rFonts w:ascii="Courier New" w:hAnsi="Courier New"/>
      <w:b w:val="1"/>
      <w:w w:val="100"/>
      <w:position w:val="-1"/>
      <w:sz w:val="24"/>
      <w:effect w:val="none"/>
      <w:vertAlign w:val="baseline"/>
      <w:cs w:val="0"/>
      <w:em w:val="none"/>
    </w:rPr>
  </w:style>
  <w:style w:type="character" w:styleId="Ttulo4Char" w:customStyle="1">
    <w:name w:val="Título 4 Char"/>
    <w:rPr>
      <w:rFonts w:ascii="Courier New" w:hAnsi="Courier New"/>
      <w:b w:val="1"/>
      <w:w w:val="100"/>
      <w:position w:val="-1"/>
      <w:sz w:val="24"/>
      <w:effect w:val="none"/>
      <w:vertAlign w:val="baseline"/>
      <w:cs w:val="0"/>
      <w:em w:val="none"/>
    </w:rPr>
  </w:style>
  <w:style w:type="character" w:styleId="Ttulo5Char" w:customStyle="1">
    <w:name w:val="Título 5 Char"/>
    <w:rPr>
      <w:rFonts w:ascii="Calibri" w:cs="Calibri" w:eastAsia="Calibri" w:hAnsi="Calibri"/>
      <w:b w:val="1"/>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styleId="CabealhoChar" w:customStyle="1">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styleId="RodapChar" w:customStyle="1">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val="1"/>
    <w:rPr>
      <w:rFonts w:ascii="Tahoma" w:cs="Tahoma" w:hAnsi="Tahoma"/>
      <w:sz w:val="16"/>
      <w:szCs w:val="16"/>
    </w:rPr>
  </w:style>
  <w:style w:type="character" w:styleId="TextodebaloChar" w:customStyle="1">
    <w:name w:val="Texto de balão Char"/>
    <w:rPr>
      <w:rFonts w:ascii="Tahoma" w:cs="Tahoma" w:hAnsi="Tahoma"/>
      <w:w w:val="100"/>
      <w:position w:val="-1"/>
      <w:sz w:val="16"/>
      <w:szCs w:val="16"/>
      <w:effect w:val="none"/>
      <w:vertAlign w:val="baseline"/>
      <w:cs w:val="0"/>
      <w:em w:val="none"/>
    </w:rPr>
  </w:style>
  <w:style w:type="character" w:styleId="TtuloChar" w:customStyle="1">
    <w:name w:val="Título Char"/>
    <w:rPr>
      <w:rFonts w:ascii="Courier New" w:hAnsi="Courier New"/>
      <w:b w:val="1"/>
      <w:w w:val="100"/>
      <w:position w:val="-1"/>
      <w:sz w:val="24"/>
      <w:effect w:val="none"/>
      <w:vertAlign w:val="baseline"/>
      <w:cs w:val="0"/>
      <w:em w:val="none"/>
    </w:rPr>
  </w:style>
  <w:style w:type="table" w:styleId="Tabelacomgrade">
    <w:name w:val="Table Grid"/>
    <w:basedOn w:val="Tabelanormal"/>
    <w:pPr>
      <w:suppressAutoHyphens w:val="1"/>
      <w:spacing w:line="1" w:lineRule="atLeast"/>
      <w:ind w:left="-1" w:leftChars="-1" w:hanging="1" w:hangingChars="1"/>
      <w:textDirection w:val="btLr"/>
      <w:textAlignment w:val="top"/>
      <w:outlineLvl w:val="0"/>
    </w:pPr>
    <w:rPr>
      <w:rFonts w:ascii="Calibri" w:cs="Times New Roman" w:eastAsia="Calibri" w:hAnsi="Calibri"/>
      <w:position w:val="-1"/>
      <w:sz w:val="22"/>
      <w:szCs w:val="22"/>
      <w:lang w:eastAsia="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next w:val="Tabelacomgrade"/>
    <w:pPr>
      <w:suppressAutoHyphens w:val="1"/>
      <w:spacing w:line="1" w:lineRule="atLeast"/>
      <w:ind w:left="-1" w:leftChars="-1" w:hanging="1" w:hangingChars="1"/>
      <w:textDirection w:val="btLr"/>
      <w:textAlignment w:val="top"/>
      <w:outlineLvl w:val="0"/>
    </w:pPr>
    <w:rPr>
      <w:rFonts w:ascii="Calibri" w:cs="Times New Roman" w:eastAsia="Calibri" w:hAnsi="Calibri"/>
      <w:position w:val="-1"/>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6Char" w:customStyle="1">
    <w:name w:val="Título 6 Char"/>
    <w:rPr>
      <w:rFonts w:ascii="Calibri" w:cs="Calibri" w:eastAsia="Calibri" w:hAnsi="Calibri"/>
      <w:b w:val="1"/>
      <w:w w:val="100"/>
      <w:position w:val="-1"/>
      <w:effect w:val="none"/>
      <w:vertAlign w:val="baseline"/>
      <w:cs w:val="0"/>
      <w:em w:val="none"/>
    </w:rPr>
  </w:style>
  <w:style w:type="character" w:styleId="Hyperlink">
    <w:name w:val="Hyperlink"/>
    <w:qFormat w:val="1"/>
    <w:rPr>
      <w:color w:val="0563c1"/>
      <w:w w:val="100"/>
      <w:position w:val="-1"/>
      <w:u w:val="single"/>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eastAsia="Calibri" w:hAnsi="Arial"/>
      <w:color w:val="000000"/>
      <w:position w:val="-1"/>
    </w:rPr>
  </w:style>
  <w:style w:type="paragraph" w:styleId="PargrafodaLista">
    <w:name w:val="List Paragraph"/>
    <w:basedOn w:val="Normal"/>
    <w:pPr>
      <w:spacing w:after="160" w:line="259" w:lineRule="auto"/>
      <w:ind w:left="720"/>
      <w:contextualSpacing w:val="1"/>
    </w:pPr>
    <w:rPr>
      <w:rFonts w:ascii="Calibri" w:cs="Calibri" w:eastAsia="Calibri" w:hAnsi="Calibri"/>
      <w:sz w:val="22"/>
      <w:szCs w:val="2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SubttuloChar" w:customStyle="1">
    <w:name w:val="Subtítulo Char"/>
    <w:rPr>
      <w:rFonts w:ascii="Georgia" w:cs="Georgia" w:eastAsia="Georgia" w:hAnsi="Georgia"/>
      <w:i w:val="1"/>
      <w:color w:val="666666"/>
      <w:w w:val="100"/>
      <w:position w:val="-1"/>
      <w:sz w:val="48"/>
      <w:szCs w:val="48"/>
      <w:effect w:val="none"/>
      <w:vertAlign w:val="baseline"/>
      <w:cs w:val="0"/>
      <w:em w:val="none"/>
    </w:rPr>
  </w:style>
  <w:style w:type="table" w:styleId="TableNormal1" w:customStyle="1">
    <w:name w:val="Table Normal"/>
    <w:next w:val="TableNormal0"/>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NormalWeb">
    <w:name w:val="Normal (Web)"/>
    <w:basedOn w:val="Normal"/>
    <w:pPr>
      <w:suppressAutoHyphens w:val="0"/>
      <w:spacing w:after="100" w:afterAutospacing="1" w:before="100" w:beforeAutospacing="1"/>
      <w:textDirection w:val="lrTb"/>
    </w:pPr>
    <w:rPr>
      <w:rFonts w:ascii="Times New Roman" w:hAnsi="Times New Roman"/>
    </w:rPr>
  </w:style>
  <w:style w:type="character" w:styleId="apple-converted-space" w:customStyle="1">
    <w:name w:val="apple-converted-space"/>
    <w:basedOn w:val="Fontepargpadro"/>
    <w:rPr>
      <w:w w:val="100"/>
      <w:position w:val="-1"/>
      <w:effect w:val="none"/>
      <w:vertAlign w:val="baseline"/>
      <w:cs w:val="0"/>
      <w:em w:val="none"/>
    </w:rPr>
  </w:style>
  <w:style w:type="table" w:styleId="a" w:customStyle="1">
    <w:basedOn w:val="TableNormal1"/>
    <w:tblPr>
      <w:tblStyleRowBandSize w:val="1"/>
      <w:tblStyleColBandSize w:val="1"/>
      <w:tblCellMar>
        <w:top w:w="0.0" w:type="dxa"/>
        <w:left w:w="108.0" w:type="dxa"/>
        <w:bottom w:w="0.0" w:type="dxa"/>
        <w:right w:w="108.0" w:type="dxa"/>
      </w:tblCellMar>
    </w:tblPr>
  </w:style>
  <w:style w:type="table" w:styleId="a0" w:customStyle="1">
    <w:basedOn w:val="TableNormal1"/>
    <w:tblPr>
      <w:tblStyleRowBandSize w:val="1"/>
      <w:tblStyleColBandSize w:val="1"/>
      <w:tblCellMar>
        <w:top w:w="0.0" w:type="dxa"/>
        <w:left w:w="108.0" w:type="dxa"/>
        <w:bottom w:w="0.0" w:type="dxa"/>
        <w:right w:w="108.0" w:type="dxa"/>
      </w:tblCellMar>
    </w:tblPr>
  </w:style>
  <w:style w:type="table" w:styleId="a1" w:customStyle="1">
    <w:basedOn w:val="TableNormal1"/>
    <w:tblPr>
      <w:tblStyleRowBandSize w:val="1"/>
      <w:tblStyleColBandSize w:val="1"/>
      <w:tblCellMar>
        <w:top w:w="0.0" w:type="dxa"/>
        <w:left w:w="108.0" w:type="dxa"/>
        <w:bottom w:w="0.0" w:type="dxa"/>
        <w:right w:w="108.0" w:type="dxa"/>
      </w:tblCellMar>
    </w:tblPr>
  </w:style>
  <w:style w:type="table" w:styleId="a2" w:customStyle="1">
    <w:basedOn w:val="TableNormal1"/>
    <w:tblPr>
      <w:tblStyleRowBandSize w:val="1"/>
      <w:tblStyleColBandSize w:val="1"/>
      <w:tblCellMar>
        <w:top w:w="0.0" w:type="dxa"/>
        <w:left w:w="115.0" w:type="dxa"/>
        <w:bottom w:w="0.0" w:type="dxa"/>
        <w:right w:w="115.0" w:type="dxa"/>
      </w:tblCellMar>
    </w:tblPr>
  </w:style>
  <w:style w:type="table" w:styleId="a3" w:customStyle="1">
    <w:basedOn w:val="TableNormal1"/>
    <w:tblPr>
      <w:tblStyleRowBandSize w:val="1"/>
      <w:tblStyleColBandSize w:val="1"/>
      <w:tblCellMar>
        <w:top w:w="0.0" w:type="dxa"/>
        <w:left w:w="108.0" w:type="dxa"/>
        <w:bottom w:w="0.0" w:type="dxa"/>
        <w:right w:w="108.0" w:type="dxa"/>
      </w:tblCellMar>
    </w:tblPr>
  </w:style>
  <w:style w:type="table" w:styleId="a4" w:customStyle="1">
    <w:basedOn w:val="TableNormal1"/>
    <w:tblPr>
      <w:tblStyleRowBandSize w:val="1"/>
      <w:tblStyleColBandSize w:val="1"/>
      <w:tblCellMar>
        <w:top w:w="0.0" w:type="dxa"/>
        <w:left w:w="108.0" w:type="dxa"/>
        <w:bottom w:w="0.0" w:type="dxa"/>
        <w:right w:w="108.0" w:type="dxa"/>
      </w:tblCellMar>
    </w:tblPr>
  </w:style>
  <w:style w:type="table" w:styleId="a5" w:customStyle="1">
    <w:basedOn w:val="TableNormal1"/>
    <w:tblPr>
      <w:tblStyleRowBandSize w:val="1"/>
      <w:tblStyleColBandSize w:val="1"/>
      <w:tblCellMar>
        <w:top w:w="0.0" w:type="dxa"/>
        <w:left w:w="0.0" w:type="dxa"/>
        <w:bottom w:w="0.0" w:type="dxa"/>
        <w:right w:w="0.0" w:type="dxa"/>
      </w:tblCellMar>
    </w:tblPr>
  </w:style>
  <w:style w:type="table" w:styleId="a6" w:customStyle="1">
    <w:basedOn w:val="TableNormal1"/>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ind w:left="0" w:hanging="1"/>
    </w:pPr>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licitacao@camaraolimpia.sp.gov.br" TargetMode="External"/><Relationship Id="rId10" Type="http://schemas.openxmlformats.org/officeDocument/2006/relationships/hyperlink" Target="mailto:licitacao@camaraolimpia.sp.gov.br" TargetMode="External"/><Relationship Id="rId13" Type="http://schemas.openxmlformats.org/officeDocument/2006/relationships/hyperlink" Target="mailto:licitacao@camaraolimpia.sp.gov.br" TargetMode="External"/><Relationship Id="rId12" Type="http://schemas.openxmlformats.org/officeDocument/2006/relationships/hyperlink" Target="http://www.camaraolimpia.sp.gov.br/licitaca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hyperlink" Target="mailto:licitacao@camaraolimpia.sp.gov.br"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citacao@camaraolimpia.sp.gov.br"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ijg3QwigGvU8FrGCToWDRS0mog==">CgMxLjAaJAoBMBIfCh0IB0IZCgVBcmlhbBIQQXJpYWwgVW5pY29kZSBNUxokCgExEh8KHQgHQhkKBUFyaWFsEhBBcmlhbCBVbmljb2RlIE1TGiQKATISHwodCAdCGQoFQXJpYWwSEEFyaWFsIFVuaWNvZGUgTVMaJAoBMxIfCh0IB0IZCgVBcmlhbBIQQXJpYWwgVW5pY29kZSBNUzIIaC50eWpjd3QyDmguMmp3MjJkNWZob2lyOAByITE3QlJibUtzczYwQmRzbGthTFU0OTk4RGFBbW96eU4w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2023-09-18T12:47:00Z</dcterms:created>
  <dc:creator>JESUS FEREZIN</dc:creator>
</cp:coreProperties>
</file>